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5B568" w14:textId="05682340" w:rsidR="00B762EE" w:rsidRPr="002F0B44" w:rsidRDefault="00B762EE" w:rsidP="00E85987">
      <w:pPr>
        <w:tabs>
          <w:tab w:val="left" w:pos="5387"/>
          <w:tab w:val="left" w:pos="8222"/>
        </w:tabs>
        <w:jc w:val="center"/>
        <w:rPr>
          <w:rFonts w:ascii="Footlight MT Light" w:eastAsia="Gentium Basic" w:hAnsi="Footlight MT Light" w:cs="Gentium Basic"/>
          <w:b/>
          <w:sz w:val="24"/>
          <w:szCs w:val="24"/>
        </w:rPr>
      </w:pPr>
    </w:p>
    <w:p w14:paraId="7F6D36D6"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1EA71B7"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A194768"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76D53705"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CACBDA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9F41C1D"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4E74EC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8C67573"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0947CFE" w14:textId="071CFD3C"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7E2B9600" w14:textId="69266879" w:rsidR="009926A1" w:rsidRPr="002F0B44" w:rsidRDefault="009926A1" w:rsidP="00E85987">
      <w:pPr>
        <w:tabs>
          <w:tab w:val="left" w:pos="8222"/>
        </w:tabs>
        <w:jc w:val="center"/>
        <w:rPr>
          <w:rFonts w:ascii="Footlight MT Light" w:eastAsia="Gentium Basic" w:hAnsi="Footlight MT Light" w:cs="Gentium Basic"/>
          <w:b/>
          <w:sz w:val="24"/>
          <w:szCs w:val="24"/>
        </w:rPr>
      </w:pPr>
    </w:p>
    <w:p w14:paraId="0182C825" w14:textId="1144F349" w:rsidR="009926A1" w:rsidRPr="002F0B44" w:rsidRDefault="009926A1" w:rsidP="00E85987">
      <w:pPr>
        <w:tabs>
          <w:tab w:val="left" w:pos="8222"/>
        </w:tabs>
        <w:jc w:val="center"/>
        <w:rPr>
          <w:rFonts w:ascii="Footlight MT Light" w:eastAsia="Gentium Basic" w:hAnsi="Footlight MT Light" w:cs="Gentium Basic"/>
          <w:b/>
          <w:sz w:val="24"/>
          <w:szCs w:val="24"/>
        </w:rPr>
      </w:pPr>
    </w:p>
    <w:p w14:paraId="1D35E1B5" w14:textId="3720A5D9" w:rsidR="009926A1" w:rsidRPr="002F0B44" w:rsidRDefault="009926A1" w:rsidP="00E85987">
      <w:pPr>
        <w:tabs>
          <w:tab w:val="left" w:pos="8222"/>
        </w:tabs>
        <w:jc w:val="center"/>
        <w:rPr>
          <w:rFonts w:ascii="Footlight MT Light" w:eastAsia="Gentium Basic" w:hAnsi="Footlight MT Light" w:cs="Gentium Basic"/>
          <w:b/>
          <w:sz w:val="24"/>
          <w:szCs w:val="24"/>
        </w:rPr>
      </w:pPr>
    </w:p>
    <w:p w14:paraId="7A8743CB" w14:textId="77777777" w:rsidR="009926A1" w:rsidRPr="002F0B44" w:rsidRDefault="009926A1" w:rsidP="00E85987">
      <w:pPr>
        <w:tabs>
          <w:tab w:val="left" w:pos="8222"/>
        </w:tabs>
        <w:jc w:val="center"/>
        <w:rPr>
          <w:rFonts w:ascii="Footlight MT Light" w:eastAsia="Gentium Basic" w:hAnsi="Footlight MT Light" w:cs="Gentium Basic"/>
          <w:b/>
          <w:sz w:val="24"/>
          <w:szCs w:val="24"/>
        </w:rPr>
      </w:pPr>
    </w:p>
    <w:p w14:paraId="2B8BE94D"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181FE53"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3067757"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0A1D1F7F" w14:textId="77777777" w:rsidR="00B762EE" w:rsidRPr="002F0B44" w:rsidRDefault="00A30466" w:rsidP="00E85987">
      <w:pPr>
        <w:tabs>
          <w:tab w:val="left" w:pos="8222"/>
        </w:tabs>
        <w:jc w:val="center"/>
        <w:rPr>
          <w:rFonts w:ascii="Footlight MT Light" w:eastAsia="Gentium Basic" w:hAnsi="Footlight MT Light" w:cs="Gentium Basic"/>
          <w:b/>
          <w:sz w:val="28"/>
          <w:szCs w:val="28"/>
        </w:rPr>
      </w:pPr>
      <w:r w:rsidRPr="002F0B44">
        <w:rPr>
          <w:rFonts w:ascii="Footlight MT Light" w:eastAsia="Gentium Basic" w:hAnsi="Footlight MT Light" w:cs="Gentium Basic"/>
          <w:b/>
          <w:sz w:val="28"/>
          <w:szCs w:val="28"/>
        </w:rPr>
        <w:t>Model Dokumen Pemilihan</w:t>
      </w:r>
    </w:p>
    <w:p w14:paraId="1A4E0B47" w14:textId="77777777" w:rsidR="00B762EE" w:rsidRPr="002F0B44" w:rsidRDefault="00B762EE" w:rsidP="00E85987">
      <w:pPr>
        <w:tabs>
          <w:tab w:val="left" w:pos="8222"/>
        </w:tabs>
        <w:jc w:val="center"/>
        <w:rPr>
          <w:rFonts w:ascii="Footlight MT Light" w:eastAsia="Gentium Basic" w:hAnsi="Footlight MT Light" w:cs="Gentium Basic"/>
          <w:b/>
          <w:sz w:val="28"/>
          <w:szCs w:val="28"/>
        </w:rPr>
      </w:pPr>
    </w:p>
    <w:p w14:paraId="3F1368DA" w14:textId="77777777" w:rsidR="00B762EE" w:rsidRPr="002F0B44" w:rsidRDefault="00B762EE" w:rsidP="00E85987">
      <w:pPr>
        <w:tabs>
          <w:tab w:val="left" w:pos="8222"/>
        </w:tabs>
        <w:jc w:val="center"/>
        <w:rPr>
          <w:rFonts w:ascii="Footlight MT Light" w:eastAsia="Gentium Basic" w:hAnsi="Footlight MT Light" w:cs="Gentium Basic"/>
          <w:b/>
          <w:sz w:val="28"/>
          <w:szCs w:val="28"/>
        </w:rPr>
      </w:pPr>
    </w:p>
    <w:tbl>
      <w:tblPr>
        <w:tblStyle w:val="a"/>
        <w:tblW w:w="7931" w:type="dxa"/>
        <w:tblInd w:w="745" w:type="dxa"/>
        <w:tblLayout w:type="fixed"/>
        <w:tblLook w:val="0000" w:firstRow="0" w:lastRow="0" w:firstColumn="0" w:lastColumn="0" w:noHBand="0" w:noVBand="0"/>
      </w:tblPr>
      <w:tblGrid>
        <w:gridCol w:w="7931"/>
      </w:tblGrid>
      <w:tr w:rsidR="00B762EE" w:rsidRPr="002F0B44" w14:paraId="40944FAE" w14:textId="77777777">
        <w:tc>
          <w:tcPr>
            <w:tcW w:w="7931" w:type="dxa"/>
            <w:tcBorders>
              <w:top w:val="single" w:sz="6" w:space="0" w:color="000000"/>
              <w:bottom w:val="single" w:sz="6" w:space="0" w:color="000000"/>
            </w:tcBorders>
          </w:tcPr>
          <w:p w14:paraId="66AA46AA" w14:textId="77777777" w:rsidR="00B762EE" w:rsidRPr="002F0B44" w:rsidRDefault="00B762EE" w:rsidP="00E85987">
            <w:pPr>
              <w:tabs>
                <w:tab w:val="left" w:pos="8222"/>
              </w:tabs>
              <w:jc w:val="center"/>
              <w:rPr>
                <w:rFonts w:ascii="Footlight MT Light" w:eastAsia="Gentium Basic" w:hAnsi="Footlight MT Light" w:cs="Gentium Basic"/>
                <w:b/>
                <w:sz w:val="28"/>
                <w:szCs w:val="28"/>
              </w:rPr>
            </w:pPr>
          </w:p>
          <w:p w14:paraId="2D65CEEF" w14:textId="77777777" w:rsidR="00B762EE" w:rsidRPr="002F0B44" w:rsidRDefault="00A30466" w:rsidP="00E85987">
            <w:pPr>
              <w:tabs>
                <w:tab w:val="left" w:pos="8222"/>
              </w:tabs>
              <w:jc w:val="center"/>
              <w:rPr>
                <w:rFonts w:ascii="Footlight MT Light" w:eastAsia="Gentium Basic" w:hAnsi="Footlight MT Light" w:cs="Gentium Basic"/>
                <w:b/>
                <w:sz w:val="28"/>
                <w:szCs w:val="28"/>
              </w:rPr>
            </w:pPr>
            <w:r w:rsidRPr="002F0B44">
              <w:rPr>
                <w:rFonts w:ascii="Footlight MT Light" w:eastAsia="Gentium Basic" w:hAnsi="Footlight MT Light" w:cs="Gentium Basic"/>
                <w:b/>
                <w:sz w:val="28"/>
                <w:szCs w:val="28"/>
              </w:rPr>
              <w:t>Pengadaan</w:t>
            </w:r>
          </w:p>
          <w:p w14:paraId="35C0853C" w14:textId="77777777" w:rsidR="00B762EE" w:rsidRPr="002F0B44" w:rsidRDefault="00A30466" w:rsidP="00E85987">
            <w:pPr>
              <w:tabs>
                <w:tab w:val="left" w:pos="8222"/>
              </w:tabs>
              <w:jc w:val="center"/>
              <w:rPr>
                <w:rFonts w:ascii="Footlight MT Light" w:eastAsia="Gentium Basic" w:hAnsi="Footlight MT Light" w:cs="Gentium Basic"/>
                <w:b/>
                <w:sz w:val="28"/>
                <w:szCs w:val="28"/>
              </w:rPr>
            </w:pPr>
            <w:r w:rsidRPr="002F0B44">
              <w:rPr>
                <w:rFonts w:ascii="Footlight MT Light" w:eastAsia="Gentium Basic" w:hAnsi="Footlight MT Light" w:cs="Gentium Basic"/>
                <w:b/>
                <w:sz w:val="28"/>
                <w:szCs w:val="28"/>
              </w:rPr>
              <w:t>Barang</w:t>
            </w:r>
          </w:p>
          <w:p w14:paraId="35C4238B" w14:textId="77777777" w:rsidR="00B762EE" w:rsidRPr="002F0B44" w:rsidRDefault="00B762EE" w:rsidP="00E85987">
            <w:pPr>
              <w:tabs>
                <w:tab w:val="left" w:pos="8222"/>
              </w:tabs>
              <w:jc w:val="center"/>
              <w:rPr>
                <w:rFonts w:ascii="Footlight MT Light" w:eastAsia="Gentium Basic" w:hAnsi="Footlight MT Light" w:cs="Gentium Basic"/>
                <w:b/>
                <w:sz w:val="28"/>
                <w:szCs w:val="28"/>
              </w:rPr>
            </w:pPr>
          </w:p>
        </w:tc>
      </w:tr>
    </w:tbl>
    <w:p w14:paraId="14C1AB4B"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64D510FE"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Tender Cepat</w:t>
      </w:r>
    </w:p>
    <w:p w14:paraId="5CF9DBAE"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786D824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C2B65A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7E7E115"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5B2B08E"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32C0DD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C1B5A7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06AD9B5"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E2EB0F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04901F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BDD9768"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F06447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E7DD20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BEF9BA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234381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8583740" w14:textId="77777777" w:rsidR="00B762EE" w:rsidRPr="002F0B44" w:rsidRDefault="00B762EE" w:rsidP="00E85987">
      <w:pPr>
        <w:tabs>
          <w:tab w:val="left" w:pos="8222"/>
        </w:tabs>
        <w:jc w:val="left"/>
        <w:rPr>
          <w:rFonts w:ascii="Footlight MT Light" w:eastAsia="Gentium Basic" w:hAnsi="Footlight MT Light" w:cs="Gentium Basic"/>
          <w:b/>
          <w:sz w:val="24"/>
          <w:szCs w:val="24"/>
        </w:rPr>
      </w:pPr>
    </w:p>
    <w:p w14:paraId="2B4C5FE1" w14:textId="77777777" w:rsidR="00B762EE" w:rsidRPr="002F0B44" w:rsidRDefault="00B762EE" w:rsidP="00E85987">
      <w:pPr>
        <w:tabs>
          <w:tab w:val="left" w:pos="8222"/>
        </w:tabs>
        <w:jc w:val="left"/>
        <w:rPr>
          <w:rFonts w:ascii="Footlight MT Light" w:eastAsia="Gentium Basic" w:hAnsi="Footlight MT Light" w:cs="Gentium Basic"/>
          <w:b/>
          <w:sz w:val="24"/>
          <w:szCs w:val="24"/>
        </w:rPr>
      </w:pPr>
    </w:p>
    <w:p w14:paraId="2C06F51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1F5F9C2"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747B3EF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802508C" w14:textId="77777777" w:rsidR="00FF1105" w:rsidRPr="002F0B44" w:rsidRDefault="00FF1105" w:rsidP="00E85987">
      <w:pPr>
        <w:tabs>
          <w:tab w:val="left" w:pos="8222"/>
        </w:tabs>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br w:type="page"/>
      </w:r>
    </w:p>
    <w:p w14:paraId="1BD8ED51" w14:textId="77777777" w:rsidR="00B762EE" w:rsidRPr="002F0B44" w:rsidRDefault="00B762EE" w:rsidP="00E85987">
      <w:pPr>
        <w:tabs>
          <w:tab w:val="left" w:pos="8222"/>
        </w:tabs>
        <w:rPr>
          <w:rFonts w:ascii="Footlight MT Light" w:eastAsia="Gentium Basic" w:hAnsi="Footlight MT Light" w:cs="Gentium Basic"/>
          <w:b/>
          <w:sz w:val="24"/>
          <w:szCs w:val="24"/>
        </w:rPr>
      </w:pPr>
    </w:p>
    <w:p w14:paraId="6C1509D3" w14:textId="77777777" w:rsidR="00B762EE" w:rsidRPr="002F0B44" w:rsidRDefault="00A30466" w:rsidP="00E85987">
      <w:pPr>
        <w:pStyle w:val="Title"/>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DOKUMEN PEMILIHAN</w:t>
      </w:r>
    </w:p>
    <w:p w14:paraId="7E26D5D7" w14:textId="77777777" w:rsidR="00B762EE" w:rsidRPr="002F0B44" w:rsidRDefault="00B762EE" w:rsidP="00E85987">
      <w:pPr>
        <w:pStyle w:val="Title"/>
        <w:tabs>
          <w:tab w:val="left" w:pos="8222"/>
        </w:tabs>
        <w:rPr>
          <w:rFonts w:ascii="Footlight MT Light" w:eastAsia="Gentium Basic" w:hAnsi="Footlight MT Light" w:cs="Gentium Basic"/>
          <w:sz w:val="24"/>
          <w:szCs w:val="24"/>
        </w:rPr>
      </w:pPr>
    </w:p>
    <w:p w14:paraId="32E6926A" w14:textId="77777777" w:rsidR="00B762EE" w:rsidRPr="002F0B44" w:rsidRDefault="00B762EE" w:rsidP="00E85987">
      <w:pPr>
        <w:pStyle w:val="Title"/>
        <w:tabs>
          <w:tab w:val="left" w:pos="8222"/>
        </w:tabs>
        <w:rPr>
          <w:rFonts w:ascii="Footlight MT Light" w:eastAsia="Gentium Basic" w:hAnsi="Footlight MT Light" w:cs="Gentium Basic"/>
          <w:sz w:val="24"/>
          <w:szCs w:val="24"/>
        </w:rPr>
      </w:pPr>
    </w:p>
    <w:p w14:paraId="528BC958" w14:textId="77777777" w:rsidR="00B762EE" w:rsidRPr="002F0B44" w:rsidRDefault="00A30466" w:rsidP="00E85987">
      <w:pPr>
        <w:pStyle w:val="Title"/>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Nomor: __________</w:t>
      </w:r>
    </w:p>
    <w:p w14:paraId="57B810D4" w14:textId="77777777" w:rsidR="00B762EE" w:rsidRPr="002F0B44" w:rsidRDefault="00A30466" w:rsidP="00E85987">
      <w:pPr>
        <w:pStyle w:val="Title"/>
        <w:tabs>
          <w:tab w:val="left" w:pos="8222"/>
        </w:tabs>
        <w:rPr>
          <w:rFonts w:ascii="Footlight MT Light" w:eastAsia="Gentium Basic" w:hAnsi="Footlight MT Light" w:cs="Gentium Basic"/>
          <w:b w:val="0"/>
          <w:sz w:val="24"/>
          <w:szCs w:val="24"/>
        </w:rPr>
      </w:pPr>
      <w:r w:rsidRPr="002F0B44">
        <w:rPr>
          <w:rFonts w:ascii="Footlight MT Light" w:eastAsia="Gentium Basic" w:hAnsi="Footlight MT Light" w:cs="Gentium Basic"/>
          <w:sz w:val="24"/>
          <w:szCs w:val="24"/>
        </w:rPr>
        <w:t>Tanggal: __________</w:t>
      </w:r>
    </w:p>
    <w:p w14:paraId="4B6A8961" w14:textId="77777777" w:rsidR="00B762EE" w:rsidRPr="002F0B44" w:rsidRDefault="00B762EE" w:rsidP="00E85987">
      <w:pPr>
        <w:pStyle w:val="Title"/>
        <w:tabs>
          <w:tab w:val="left" w:pos="8222"/>
        </w:tabs>
        <w:rPr>
          <w:rFonts w:ascii="Footlight MT Light" w:eastAsia="Gentium Basic" w:hAnsi="Footlight MT Light" w:cs="Gentium Basic"/>
          <w:sz w:val="24"/>
          <w:szCs w:val="24"/>
        </w:rPr>
      </w:pPr>
    </w:p>
    <w:p w14:paraId="51252B73" w14:textId="77777777" w:rsidR="00B762EE" w:rsidRPr="002F0B44" w:rsidRDefault="00B762EE" w:rsidP="00E85987">
      <w:pPr>
        <w:pStyle w:val="Title"/>
        <w:tabs>
          <w:tab w:val="left" w:pos="8222"/>
        </w:tabs>
        <w:rPr>
          <w:rFonts w:ascii="Footlight MT Light" w:eastAsia="Gentium Basic" w:hAnsi="Footlight MT Light" w:cs="Gentium Basic"/>
          <w:sz w:val="24"/>
          <w:szCs w:val="24"/>
        </w:rPr>
      </w:pPr>
    </w:p>
    <w:p w14:paraId="1A00B31F"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proofErr w:type="gramStart"/>
      <w:r w:rsidRPr="002F0B44">
        <w:rPr>
          <w:rFonts w:ascii="Footlight MT Light" w:eastAsia="Gentium Basic" w:hAnsi="Footlight MT Light" w:cs="Gentium Basic"/>
          <w:b/>
          <w:sz w:val="24"/>
          <w:szCs w:val="24"/>
        </w:rPr>
        <w:t>untuk</w:t>
      </w:r>
      <w:proofErr w:type="gramEnd"/>
    </w:p>
    <w:p w14:paraId="27E465A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01CBD1F"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Pengadaan </w:t>
      </w:r>
    </w:p>
    <w:p w14:paraId="698FEEA1"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sz w:val="24"/>
          <w:szCs w:val="24"/>
        </w:rPr>
        <w:t>__________</w:t>
      </w:r>
    </w:p>
    <w:p w14:paraId="51C28250"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E0E078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B43EFC1"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851A8E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FC9DEC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E73E32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EDE938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BCF8B7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42769F8"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71918F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8DFE60B"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08908D1"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4240514"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4E3B139"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E12B332"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E7156A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D176963"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632F7C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C591843"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104A34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09F9761A"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b/>
          <w:sz w:val="24"/>
          <w:szCs w:val="24"/>
        </w:rPr>
        <w:t xml:space="preserve">Kelompok Kerja Pemilihan: </w:t>
      </w:r>
      <w:r w:rsidRPr="002F0B44">
        <w:rPr>
          <w:rFonts w:ascii="Footlight MT Light" w:eastAsia="Gentium Basic" w:hAnsi="Footlight MT Light" w:cs="Gentium Basic"/>
          <w:sz w:val="24"/>
          <w:szCs w:val="24"/>
        </w:rPr>
        <w:t>__________</w:t>
      </w:r>
    </w:p>
    <w:p w14:paraId="42346E9B" w14:textId="77777777" w:rsidR="00B762EE" w:rsidRPr="002F0B44" w:rsidRDefault="00B762EE" w:rsidP="00E85987">
      <w:pPr>
        <w:tabs>
          <w:tab w:val="left" w:pos="8222"/>
        </w:tabs>
        <w:jc w:val="center"/>
        <w:rPr>
          <w:rFonts w:ascii="Footlight MT Light" w:eastAsia="Gentium Basic" w:hAnsi="Footlight MT Light" w:cs="Gentium Basic"/>
          <w:b/>
          <w:i/>
          <w:sz w:val="24"/>
          <w:szCs w:val="24"/>
        </w:rPr>
      </w:pPr>
    </w:p>
    <w:p w14:paraId="7083FBC2"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b/>
          <w:sz w:val="24"/>
          <w:szCs w:val="24"/>
        </w:rPr>
        <w:t>Kementerian/Lembaga/Pemerintah Daerah:</w:t>
      </w:r>
      <w:r w:rsidRPr="002F0B44">
        <w:rPr>
          <w:rFonts w:ascii="Footlight MT Light" w:eastAsia="Gentium Basic" w:hAnsi="Footlight MT Light" w:cs="Gentium Basic"/>
          <w:b/>
          <w:i/>
          <w:sz w:val="24"/>
          <w:szCs w:val="24"/>
        </w:rPr>
        <w:t xml:space="preserve"> </w:t>
      </w:r>
      <w:r w:rsidRPr="002F0B44">
        <w:rPr>
          <w:rFonts w:ascii="Footlight MT Light" w:eastAsia="Gentium Basic" w:hAnsi="Footlight MT Light" w:cs="Gentium Basic"/>
          <w:b/>
          <w:sz w:val="24"/>
          <w:szCs w:val="24"/>
        </w:rPr>
        <w:t xml:space="preserve">__________________ </w:t>
      </w:r>
    </w:p>
    <w:p w14:paraId="125E3E4F" w14:textId="77777777" w:rsidR="00B762EE" w:rsidRPr="002F0B44" w:rsidRDefault="00B762EE" w:rsidP="00E85987">
      <w:pPr>
        <w:tabs>
          <w:tab w:val="left" w:pos="8222"/>
        </w:tabs>
        <w:jc w:val="center"/>
        <w:rPr>
          <w:rFonts w:ascii="Footlight MT Light" w:eastAsia="Gentium Basic" w:hAnsi="Footlight MT Light" w:cs="Gentium Basic"/>
          <w:i/>
          <w:sz w:val="24"/>
          <w:szCs w:val="24"/>
        </w:rPr>
      </w:pPr>
    </w:p>
    <w:p w14:paraId="448927DA"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Tahun Anggaran: </w:t>
      </w:r>
      <w:r w:rsidRPr="002F0B44">
        <w:rPr>
          <w:rFonts w:ascii="Footlight MT Light" w:eastAsia="Gentium Basic" w:hAnsi="Footlight MT Light" w:cs="Gentium Basic"/>
          <w:sz w:val="24"/>
          <w:szCs w:val="24"/>
        </w:rPr>
        <w:t>__________</w:t>
      </w:r>
    </w:p>
    <w:p w14:paraId="5CCAB727"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7E12EA7"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4C7B48E"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C66770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1F1911A"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B585D72"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805D7C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33490D7"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22A558E1"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C4F823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5144111C"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B514CCB"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8FBD79F"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308BBA5E"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7B796630" w14:textId="77777777" w:rsidR="00B762EE" w:rsidRPr="002F0B44" w:rsidRDefault="00A30466" w:rsidP="00E85987">
      <w:pPr>
        <w:keepNext/>
        <w:keepLines/>
        <w:pBdr>
          <w:top w:val="nil"/>
          <w:left w:val="nil"/>
          <w:bottom w:val="nil"/>
          <w:right w:val="nil"/>
          <w:between w:val="nil"/>
        </w:pBdr>
        <w:tabs>
          <w:tab w:val="left" w:pos="8222"/>
        </w:tabs>
        <w:spacing w:before="480" w:line="276" w:lineRule="auto"/>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lastRenderedPageBreak/>
        <w:t>DAFTAR ISI</w:t>
      </w:r>
    </w:p>
    <w:sdt>
      <w:sdtPr>
        <w:rPr>
          <w:rFonts w:ascii="Times New Roman" w:hAnsi="Times New Roman"/>
          <w:noProof w:val="0"/>
          <w:lang w:val="en-US"/>
        </w:rPr>
        <w:id w:val="1941717515"/>
        <w:docPartObj>
          <w:docPartGallery w:val="Table of Contents"/>
          <w:docPartUnique/>
        </w:docPartObj>
      </w:sdtPr>
      <w:sdtEndPr>
        <w:rPr>
          <w:b w:val="0"/>
          <w:bCs w:val="0"/>
          <w:caps w:val="0"/>
        </w:rPr>
      </w:sdtEndPr>
      <w:sdtContent>
        <w:p w14:paraId="79CD1F29" w14:textId="77777777" w:rsidR="00E85987" w:rsidRDefault="00A30466" w:rsidP="00E85987">
          <w:pPr>
            <w:pStyle w:val="TOC1"/>
            <w:tabs>
              <w:tab w:val="clear" w:pos="9356"/>
              <w:tab w:val="left" w:pos="8222"/>
              <w:tab w:val="left" w:pos="8789"/>
              <w:tab w:val="right" w:leader="dot" w:pos="9072"/>
            </w:tabs>
            <w:rPr>
              <w:rFonts w:asciiTheme="minorHAnsi" w:eastAsiaTheme="minorEastAsia" w:hAnsiTheme="minorHAnsi" w:cstheme="minorBidi"/>
              <w:sz w:val="22"/>
              <w:szCs w:val="22"/>
              <w:lang w:val="id-ID" w:eastAsia="id-ID"/>
            </w:rPr>
          </w:pPr>
          <w:r w:rsidRPr="002F0B44">
            <w:fldChar w:fldCharType="begin"/>
          </w:r>
          <w:r w:rsidRPr="002F0B44">
            <w:instrText xml:space="preserve"> TOC \h \u \z </w:instrText>
          </w:r>
          <w:r w:rsidRPr="002F0B44">
            <w:fldChar w:fldCharType="separate"/>
          </w:r>
          <w:hyperlink w:anchor="_Toc73351981" w:history="1">
            <w:r w:rsidR="00E85987" w:rsidRPr="009C43E5">
              <w:rPr>
                <w:rStyle w:val="Hyperlink"/>
                <w:rFonts w:eastAsia="Gentium Basic" w:cs="Gentium Basic"/>
              </w:rPr>
              <w:t>BAB I. UMUM</w:t>
            </w:r>
            <w:r w:rsidR="00E85987">
              <w:rPr>
                <w:webHidden/>
              </w:rPr>
              <w:tab/>
            </w:r>
            <w:r w:rsidR="00E85987">
              <w:rPr>
                <w:webHidden/>
              </w:rPr>
              <w:fldChar w:fldCharType="begin"/>
            </w:r>
            <w:r w:rsidR="00E85987">
              <w:rPr>
                <w:webHidden/>
              </w:rPr>
              <w:instrText xml:space="preserve"> PAGEREF _Toc73351981 \h </w:instrText>
            </w:r>
            <w:r w:rsidR="00E85987">
              <w:rPr>
                <w:webHidden/>
              </w:rPr>
            </w:r>
            <w:r w:rsidR="00E85987">
              <w:rPr>
                <w:webHidden/>
              </w:rPr>
              <w:fldChar w:fldCharType="separate"/>
            </w:r>
            <w:r w:rsidR="00E85987">
              <w:rPr>
                <w:webHidden/>
              </w:rPr>
              <w:t>- 6 -</w:t>
            </w:r>
            <w:r w:rsidR="00E85987">
              <w:rPr>
                <w:webHidden/>
              </w:rPr>
              <w:fldChar w:fldCharType="end"/>
            </w:r>
          </w:hyperlink>
        </w:p>
        <w:p w14:paraId="4D315C2F" w14:textId="77777777" w:rsidR="00E85987" w:rsidRDefault="00E85987" w:rsidP="00E85987">
          <w:pPr>
            <w:pStyle w:val="TOC1"/>
            <w:tabs>
              <w:tab w:val="clear" w:pos="9356"/>
              <w:tab w:val="left" w:pos="8222"/>
              <w:tab w:val="left" w:pos="8789"/>
              <w:tab w:val="right" w:leader="dot" w:pos="9072"/>
            </w:tabs>
            <w:rPr>
              <w:rFonts w:asciiTheme="minorHAnsi" w:eastAsiaTheme="minorEastAsia" w:hAnsiTheme="minorHAnsi" w:cstheme="minorBidi"/>
              <w:sz w:val="22"/>
              <w:szCs w:val="22"/>
              <w:lang w:val="id-ID" w:eastAsia="id-ID"/>
            </w:rPr>
          </w:pPr>
          <w:hyperlink w:anchor="_Toc73351982" w:history="1">
            <w:r w:rsidRPr="009C43E5">
              <w:rPr>
                <w:rStyle w:val="Hyperlink"/>
                <w:rFonts w:eastAsia="Gentium Basic" w:cs="Gentium Basic"/>
              </w:rPr>
              <w:t>BAB II. UNDANGAN</w:t>
            </w:r>
            <w:r>
              <w:rPr>
                <w:webHidden/>
              </w:rPr>
              <w:tab/>
            </w:r>
            <w:r>
              <w:rPr>
                <w:webHidden/>
              </w:rPr>
              <w:fldChar w:fldCharType="begin"/>
            </w:r>
            <w:r>
              <w:rPr>
                <w:webHidden/>
              </w:rPr>
              <w:instrText xml:space="preserve"> PAGEREF _Toc73351982 \h </w:instrText>
            </w:r>
            <w:r>
              <w:rPr>
                <w:webHidden/>
              </w:rPr>
            </w:r>
            <w:r>
              <w:rPr>
                <w:webHidden/>
              </w:rPr>
              <w:fldChar w:fldCharType="separate"/>
            </w:r>
            <w:r>
              <w:rPr>
                <w:webHidden/>
              </w:rPr>
              <w:t>- 8 -</w:t>
            </w:r>
            <w:r>
              <w:rPr>
                <w:webHidden/>
              </w:rPr>
              <w:fldChar w:fldCharType="end"/>
            </w:r>
          </w:hyperlink>
        </w:p>
        <w:p w14:paraId="79AA4D50" w14:textId="77777777" w:rsidR="00E85987" w:rsidRDefault="00E85987" w:rsidP="00E85987">
          <w:pPr>
            <w:pStyle w:val="TOC1"/>
            <w:tabs>
              <w:tab w:val="clear" w:pos="9356"/>
              <w:tab w:val="left" w:pos="8222"/>
              <w:tab w:val="left" w:pos="8789"/>
              <w:tab w:val="right" w:leader="dot" w:pos="9072"/>
            </w:tabs>
            <w:rPr>
              <w:rFonts w:asciiTheme="minorHAnsi" w:eastAsiaTheme="minorEastAsia" w:hAnsiTheme="minorHAnsi" w:cstheme="minorBidi"/>
              <w:sz w:val="22"/>
              <w:szCs w:val="22"/>
              <w:lang w:val="id-ID" w:eastAsia="id-ID"/>
            </w:rPr>
          </w:pPr>
          <w:hyperlink w:anchor="_Toc73351983" w:history="1">
            <w:r w:rsidRPr="009C43E5">
              <w:rPr>
                <w:rStyle w:val="Hyperlink"/>
                <w:rFonts w:eastAsia="Gentium Basic" w:cs="Gentium Basic"/>
              </w:rPr>
              <w:t>BAB III. INSTRUKSI KEPADA PESERTA (IKP)</w:t>
            </w:r>
            <w:r>
              <w:rPr>
                <w:webHidden/>
              </w:rPr>
              <w:tab/>
            </w:r>
            <w:r>
              <w:rPr>
                <w:webHidden/>
              </w:rPr>
              <w:fldChar w:fldCharType="begin"/>
            </w:r>
            <w:r>
              <w:rPr>
                <w:webHidden/>
              </w:rPr>
              <w:instrText xml:space="preserve"> PAGEREF _Toc73351983 \h </w:instrText>
            </w:r>
            <w:r>
              <w:rPr>
                <w:webHidden/>
              </w:rPr>
            </w:r>
            <w:r>
              <w:rPr>
                <w:webHidden/>
              </w:rPr>
              <w:fldChar w:fldCharType="separate"/>
            </w:r>
            <w:r>
              <w:rPr>
                <w:webHidden/>
              </w:rPr>
              <w:t>- 9 -</w:t>
            </w:r>
            <w:r>
              <w:rPr>
                <w:webHidden/>
              </w:rPr>
              <w:fldChar w:fldCharType="end"/>
            </w:r>
          </w:hyperlink>
        </w:p>
        <w:p w14:paraId="1564F8E4" w14:textId="77777777" w:rsidR="00E85987" w:rsidRDefault="00E85987" w:rsidP="00E85987">
          <w:pPr>
            <w:pStyle w:val="TOC1"/>
            <w:tabs>
              <w:tab w:val="clear" w:pos="9356"/>
              <w:tab w:val="left" w:pos="8222"/>
              <w:tab w:val="left" w:pos="8789"/>
              <w:tab w:val="right" w:leader="dot" w:pos="9072"/>
            </w:tabs>
            <w:rPr>
              <w:rFonts w:asciiTheme="minorHAnsi" w:eastAsiaTheme="minorEastAsia" w:hAnsiTheme="minorHAnsi" w:cstheme="minorBidi"/>
              <w:sz w:val="22"/>
              <w:szCs w:val="22"/>
              <w:lang w:val="id-ID" w:eastAsia="id-ID"/>
            </w:rPr>
          </w:pPr>
          <w:hyperlink w:anchor="_Toc73351984" w:history="1">
            <w:r w:rsidRPr="009C43E5">
              <w:rPr>
                <w:rStyle w:val="Hyperlink"/>
                <w:rFonts w:eastAsia="Gentium Basic" w:cs="Gentium Basic"/>
              </w:rPr>
              <w:t>A.</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UMUM</w:t>
            </w:r>
            <w:r>
              <w:rPr>
                <w:webHidden/>
              </w:rPr>
              <w:tab/>
            </w:r>
            <w:r>
              <w:rPr>
                <w:webHidden/>
              </w:rPr>
              <w:fldChar w:fldCharType="begin"/>
            </w:r>
            <w:r>
              <w:rPr>
                <w:webHidden/>
              </w:rPr>
              <w:instrText xml:space="preserve"> PAGEREF _Toc73351984 \h </w:instrText>
            </w:r>
            <w:r>
              <w:rPr>
                <w:webHidden/>
              </w:rPr>
            </w:r>
            <w:r>
              <w:rPr>
                <w:webHidden/>
              </w:rPr>
              <w:fldChar w:fldCharType="separate"/>
            </w:r>
            <w:r>
              <w:rPr>
                <w:webHidden/>
              </w:rPr>
              <w:t>- 9 -</w:t>
            </w:r>
            <w:r>
              <w:rPr>
                <w:webHidden/>
              </w:rPr>
              <w:fldChar w:fldCharType="end"/>
            </w:r>
          </w:hyperlink>
        </w:p>
        <w:p w14:paraId="5DACFBF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85" w:history="1">
            <w:r w:rsidRPr="009C43E5">
              <w:rPr>
                <w:rStyle w:val="Hyperlink"/>
                <w:rFonts w:eastAsia="Gentium Basic" w:cs="Gentium Basic"/>
              </w:rPr>
              <w:t>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Lingkup Pekerjaan</w:t>
            </w:r>
            <w:r>
              <w:rPr>
                <w:webHidden/>
              </w:rPr>
              <w:tab/>
            </w:r>
            <w:r>
              <w:rPr>
                <w:webHidden/>
              </w:rPr>
              <w:fldChar w:fldCharType="begin"/>
            </w:r>
            <w:r>
              <w:rPr>
                <w:webHidden/>
              </w:rPr>
              <w:instrText xml:space="preserve"> PAGEREF _Toc73351985 \h </w:instrText>
            </w:r>
            <w:r>
              <w:rPr>
                <w:webHidden/>
              </w:rPr>
            </w:r>
            <w:r>
              <w:rPr>
                <w:webHidden/>
              </w:rPr>
              <w:fldChar w:fldCharType="separate"/>
            </w:r>
            <w:r>
              <w:rPr>
                <w:webHidden/>
              </w:rPr>
              <w:t>- 9 -</w:t>
            </w:r>
            <w:r>
              <w:rPr>
                <w:webHidden/>
              </w:rPr>
              <w:fldChar w:fldCharType="end"/>
            </w:r>
          </w:hyperlink>
        </w:p>
        <w:p w14:paraId="504C562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86" w:history="1">
            <w:r w:rsidRPr="009C43E5">
              <w:rPr>
                <w:rStyle w:val="Hyperlink"/>
                <w:rFonts w:eastAsia="Gentium Basic" w:cs="Gentium Basic"/>
              </w:rPr>
              <w:t>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Sumber Dana</w:t>
            </w:r>
            <w:r>
              <w:rPr>
                <w:webHidden/>
              </w:rPr>
              <w:tab/>
            </w:r>
            <w:r>
              <w:rPr>
                <w:webHidden/>
              </w:rPr>
              <w:fldChar w:fldCharType="begin"/>
            </w:r>
            <w:r>
              <w:rPr>
                <w:webHidden/>
              </w:rPr>
              <w:instrText xml:space="preserve"> PAGEREF _Toc73351986 \h </w:instrText>
            </w:r>
            <w:r>
              <w:rPr>
                <w:webHidden/>
              </w:rPr>
            </w:r>
            <w:r>
              <w:rPr>
                <w:webHidden/>
              </w:rPr>
              <w:fldChar w:fldCharType="separate"/>
            </w:r>
            <w:r>
              <w:rPr>
                <w:webHidden/>
              </w:rPr>
              <w:t>- 9 -</w:t>
            </w:r>
            <w:r>
              <w:rPr>
                <w:webHidden/>
              </w:rPr>
              <w:fldChar w:fldCharType="end"/>
            </w:r>
          </w:hyperlink>
        </w:p>
        <w:p w14:paraId="1B92F5C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87" w:history="1">
            <w:r w:rsidRPr="009C43E5">
              <w:rPr>
                <w:rStyle w:val="Hyperlink"/>
                <w:rFonts w:eastAsia="Gentium Basic" w:cs="Gentium Basic"/>
              </w:rPr>
              <w:t>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Peserta Pemilihan</w:t>
            </w:r>
            <w:r>
              <w:rPr>
                <w:webHidden/>
              </w:rPr>
              <w:tab/>
            </w:r>
            <w:r>
              <w:rPr>
                <w:webHidden/>
              </w:rPr>
              <w:fldChar w:fldCharType="begin"/>
            </w:r>
            <w:r>
              <w:rPr>
                <w:webHidden/>
              </w:rPr>
              <w:instrText xml:space="preserve"> PAGEREF _Toc73351987 \h </w:instrText>
            </w:r>
            <w:r>
              <w:rPr>
                <w:webHidden/>
              </w:rPr>
            </w:r>
            <w:r>
              <w:rPr>
                <w:webHidden/>
              </w:rPr>
              <w:fldChar w:fldCharType="separate"/>
            </w:r>
            <w:r>
              <w:rPr>
                <w:webHidden/>
              </w:rPr>
              <w:t>- 9 -</w:t>
            </w:r>
            <w:r>
              <w:rPr>
                <w:webHidden/>
              </w:rPr>
              <w:fldChar w:fldCharType="end"/>
            </w:r>
          </w:hyperlink>
        </w:p>
        <w:p w14:paraId="6FECCA8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88" w:history="1">
            <w:r w:rsidRPr="009C43E5">
              <w:rPr>
                <w:rStyle w:val="Hyperlink"/>
                <w:rFonts w:eastAsia="Gentium Basic" w:cs="Gentium Basic"/>
              </w:rPr>
              <w:t>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Pelanggaran terhadap aturan pengadaan</w:t>
            </w:r>
            <w:r>
              <w:rPr>
                <w:webHidden/>
              </w:rPr>
              <w:tab/>
            </w:r>
            <w:r>
              <w:rPr>
                <w:webHidden/>
              </w:rPr>
              <w:fldChar w:fldCharType="begin"/>
            </w:r>
            <w:r>
              <w:rPr>
                <w:webHidden/>
              </w:rPr>
              <w:instrText xml:space="preserve"> PAGEREF _Toc73351988 \h </w:instrText>
            </w:r>
            <w:r>
              <w:rPr>
                <w:webHidden/>
              </w:rPr>
            </w:r>
            <w:r>
              <w:rPr>
                <w:webHidden/>
              </w:rPr>
              <w:fldChar w:fldCharType="separate"/>
            </w:r>
            <w:r>
              <w:rPr>
                <w:webHidden/>
              </w:rPr>
              <w:t>- 9 -</w:t>
            </w:r>
            <w:r>
              <w:rPr>
                <w:webHidden/>
              </w:rPr>
              <w:fldChar w:fldCharType="end"/>
            </w:r>
          </w:hyperlink>
        </w:p>
        <w:p w14:paraId="6A22B66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89" w:history="1">
            <w:r w:rsidRPr="009C43E5">
              <w:rPr>
                <w:rStyle w:val="Hyperlink"/>
                <w:rFonts w:eastAsia="Gentium Basic" w:cs="Gentium Basic"/>
              </w:rPr>
              <w:t>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Larangan Pertentangan Kepentingan</w:t>
            </w:r>
            <w:r>
              <w:rPr>
                <w:webHidden/>
              </w:rPr>
              <w:tab/>
            </w:r>
            <w:r>
              <w:rPr>
                <w:webHidden/>
              </w:rPr>
              <w:fldChar w:fldCharType="begin"/>
            </w:r>
            <w:r>
              <w:rPr>
                <w:webHidden/>
              </w:rPr>
              <w:instrText xml:space="preserve"> PAGEREF _Toc73351989 \h </w:instrText>
            </w:r>
            <w:r>
              <w:rPr>
                <w:webHidden/>
              </w:rPr>
            </w:r>
            <w:r>
              <w:rPr>
                <w:webHidden/>
              </w:rPr>
              <w:fldChar w:fldCharType="separate"/>
            </w:r>
            <w:r>
              <w:rPr>
                <w:webHidden/>
              </w:rPr>
              <w:t>- 10 -</w:t>
            </w:r>
            <w:r>
              <w:rPr>
                <w:webHidden/>
              </w:rPr>
              <w:fldChar w:fldCharType="end"/>
            </w:r>
          </w:hyperlink>
        </w:p>
        <w:p w14:paraId="50BD202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0" w:history="1">
            <w:r w:rsidRPr="009C43E5">
              <w:rPr>
                <w:rStyle w:val="Hyperlink"/>
                <w:rFonts w:eastAsia="Gentium Basic" w:cs="Gentium Basic"/>
              </w:rPr>
              <w:t>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Pendayagunaan Produksi Dalam Negeri</w:t>
            </w:r>
            <w:r>
              <w:rPr>
                <w:webHidden/>
              </w:rPr>
              <w:tab/>
            </w:r>
            <w:r>
              <w:rPr>
                <w:webHidden/>
              </w:rPr>
              <w:fldChar w:fldCharType="begin"/>
            </w:r>
            <w:r>
              <w:rPr>
                <w:webHidden/>
              </w:rPr>
              <w:instrText xml:space="preserve"> PAGEREF _Toc73351990 \h </w:instrText>
            </w:r>
            <w:r>
              <w:rPr>
                <w:webHidden/>
              </w:rPr>
            </w:r>
            <w:r>
              <w:rPr>
                <w:webHidden/>
              </w:rPr>
              <w:fldChar w:fldCharType="separate"/>
            </w:r>
            <w:r>
              <w:rPr>
                <w:webHidden/>
              </w:rPr>
              <w:t>- 10 -</w:t>
            </w:r>
            <w:r>
              <w:rPr>
                <w:webHidden/>
              </w:rPr>
              <w:fldChar w:fldCharType="end"/>
            </w:r>
          </w:hyperlink>
        </w:p>
        <w:p w14:paraId="0288617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1" w:history="1">
            <w:r w:rsidRPr="009C43E5">
              <w:rPr>
                <w:rStyle w:val="Hyperlink"/>
                <w:rFonts w:eastAsia="Gentium Basic" w:cs="Gentium Basic"/>
              </w:rPr>
              <w:t>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Satu Penawaran Harga Tiap Peserta</w:t>
            </w:r>
            <w:r>
              <w:rPr>
                <w:webHidden/>
              </w:rPr>
              <w:tab/>
            </w:r>
            <w:r>
              <w:rPr>
                <w:webHidden/>
              </w:rPr>
              <w:fldChar w:fldCharType="begin"/>
            </w:r>
            <w:r>
              <w:rPr>
                <w:webHidden/>
              </w:rPr>
              <w:instrText xml:space="preserve"> PAGEREF _Toc73351991 \h </w:instrText>
            </w:r>
            <w:r>
              <w:rPr>
                <w:webHidden/>
              </w:rPr>
            </w:r>
            <w:r>
              <w:rPr>
                <w:webHidden/>
              </w:rPr>
              <w:fldChar w:fldCharType="separate"/>
            </w:r>
            <w:r>
              <w:rPr>
                <w:webHidden/>
              </w:rPr>
              <w:t>- 11 -</w:t>
            </w:r>
            <w:r>
              <w:rPr>
                <w:webHidden/>
              </w:rPr>
              <w:fldChar w:fldCharType="end"/>
            </w:r>
          </w:hyperlink>
        </w:p>
        <w:p w14:paraId="451033DA"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1992" w:history="1">
            <w:r w:rsidRPr="009C43E5">
              <w:rPr>
                <w:rStyle w:val="Hyperlink"/>
                <w:rFonts w:eastAsia="Gentium Basic" w:cs="Gentium Basic"/>
              </w:rPr>
              <w:t>B.</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DOKUMEN PEMILIHAN</w:t>
            </w:r>
            <w:r>
              <w:rPr>
                <w:webHidden/>
              </w:rPr>
              <w:tab/>
            </w:r>
            <w:r>
              <w:rPr>
                <w:webHidden/>
              </w:rPr>
              <w:fldChar w:fldCharType="begin"/>
            </w:r>
            <w:r>
              <w:rPr>
                <w:webHidden/>
              </w:rPr>
              <w:instrText xml:space="preserve"> PAGEREF _Toc73351992 \h </w:instrText>
            </w:r>
            <w:r>
              <w:rPr>
                <w:webHidden/>
              </w:rPr>
            </w:r>
            <w:r>
              <w:rPr>
                <w:webHidden/>
              </w:rPr>
              <w:fldChar w:fldCharType="separate"/>
            </w:r>
            <w:r>
              <w:rPr>
                <w:webHidden/>
              </w:rPr>
              <w:t>- 11 -</w:t>
            </w:r>
            <w:r>
              <w:rPr>
                <w:webHidden/>
              </w:rPr>
              <w:fldChar w:fldCharType="end"/>
            </w:r>
          </w:hyperlink>
        </w:p>
        <w:p w14:paraId="19A2045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3" w:history="1">
            <w:r w:rsidRPr="009C43E5">
              <w:rPr>
                <w:rStyle w:val="Hyperlink"/>
                <w:rFonts w:eastAsia="Gentium Basic" w:cs="Gentium Basic"/>
              </w:rPr>
              <w:t>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Isi Dokumen Pemilihan</w:t>
            </w:r>
            <w:r>
              <w:rPr>
                <w:webHidden/>
              </w:rPr>
              <w:tab/>
            </w:r>
            <w:r>
              <w:rPr>
                <w:webHidden/>
              </w:rPr>
              <w:fldChar w:fldCharType="begin"/>
            </w:r>
            <w:r>
              <w:rPr>
                <w:webHidden/>
              </w:rPr>
              <w:instrText xml:space="preserve"> PAGEREF _Toc73351993 \h </w:instrText>
            </w:r>
            <w:r>
              <w:rPr>
                <w:webHidden/>
              </w:rPr>
            </w:r>
            <w:r>
              <w:rPr>
                <w:webHidden/>
              </w:rPr>
              <w:fldChar w:fldCharType="separate"/>
            </w:r>
            <w:r>
              <w:rPr>
                <w:webHidden/>
              </w:rPr>
              <w:t>- 11 -</w:t>
            </w:r>
            <w:r>
              <w:rPr>
                <w:webHidden/>
              </w:rPr>
              <w:fldChar w:fldCharType="end"/>
            </w:r>
          </w:hyperlink>
        </w:p>
        <w:p w14:paraId="778C8B4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4" w:history="1">
            <w:r w:rsidRPr="009C43E5">
              <w:rPr>
                <w:rStyle w:val="Hyperlink"/>
                <w:rFonts w:eastAsia="Gentium Basic" w:cs="Gentium Basic"/>
                <w:lang w:val="id-ID"/>
              </w:rPr>
              <w:t>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Bahasa Dokumen Tender Cepat</w:t>
            </w:r>
            <w:r>
              <w:rPr>
                <w:webHidden/>
              </w:rPr>
              <w:tab/>
            </w:r>
            <w:r>
              <w:rPr>
                <w:webHidden/>
              </w:rPr>
              <w:fldChar w:fldCharType="begin"/>
            </w:r>
            <w:r>
              <w:rPr>
                <w:webHidden/>
              </w:rPr>
              <w:instrText xml:space="preserve"> PAGEREF _Toc73351994 \h </w:instrText>
            </w:r>
            <w:r>
              <w:rPr>
                <w:webHidden/>
              </w:rPr>
            </w:r>
            <w:r>
              <w:rPr>
                <w:webHidden/>
              </w:rPr>
              <w:fldChar w:fldCharType="separate"/>
            </w:r>
            <w:r>
              <w:rPr>
                <w:webHidden/>
              </w:rPr>
              <w:t>- 12 -</w:t>
            </w:r>
            <w:r>
              <w:rPr>
                <w:webHidden/>
              </w:rPr>
              <w:fldChar w:fldCharType="end"/>
            </w:r>
          </w:hyperlink>
        </w:p>
        <w:p w14:paraId="65C7827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5" w:history="1">
            <w:r w:rsidRPr="009C43E5">
              <w:rPr>
                <w:rStyle w:val="Hyperlink"/>
                <w:rFonts w:eastAsia="Gentium Basic" w:cs="Gentium Basic"/>
              </w:rPr>
              <w:t>10.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Pemberian Penjelasan (Apabila diperlukan)</w:t>
            </w:r>
            <w:r>
              <w:rPr>
                <w:webHidden/>
              </w:rPr>
              <w:tab/>
            </w:r>
            <w:r>
              <w:rPr>
                <w:webHidden/>
              </w:rPr>
              <w:fldChar w:fldCharType="begin"/>
            </w:r>
            <w:r>
              <w:rPr>
                <w:webHidden/>
              </w:rPr>
              <w:instrText xml:space="preserve"> PAGEREF _Toc73351995 \h </w:instrText>
            </w:r>
            <w:r>
              <w:rPr>
                <w:webHidden/>
              </w:rPr>
            </w:r>
            <w:r>
              <w:rPr>
                <w:webHidden/>
              </w:rPr>
              <w:fldChar w:fldCharType="separate"/>
            </w:r>
            <w:r>
              <w:rPr>
                <w:webHidden/>
              </w:rPr>
              <w:t>- 12 -</w:t>
            </w:r>
            <w:r>
              <w:rPr>
                <w:webHidden/>
              </w:rPr>
              <w:fldChar w:fldCharType="end"/>
            </w:r>
          </w:hyperlink>
        </w:p>
        <w:p w14:paraId="31E6376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6" w:history="1">
            <w:r w:rsidRPr="009C43E5">
              <w:rPr>
                <w:rStyle w:val="Hyperlink"/>
                <w:rFonts w:eastAsia="Gentium Basic" w:cs="Gentium Basic"/>
              </w:rPr>
              <w:t>11.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Perubahan Dokumen Tender Cepat</w:t>
            </w:r>
            <w:r>
              <w:rPr>
                <w:webHidden/>
              </w:rPr>
              <w:tab/>
            </w:r>
            <w:r>
              <w:rPr>
                <w:webHidden/>
              </w:rPr>
              <w:fldChar w:fldCharType="begin"/>
            </w:r>
            <w:r>
              <w:rPr>
                <w:webHidden/>
              </w:rPr>
              <w:instrText xml:space="preserve"> PAGEREF _Toc73351996 \h </w:instrText>
            </w:r>
            <w:r>
              <w:rPr>
                <w:webHidden/>
              </w:rPr>
            </w:r>
            <w:r>
              <w:rPr>
                <w:webHidden/>
              </w:rPr>
              <w:fldChar w:fldCharType="separate"/>
            </w:r>
            <w:r>
              <w:rPr>
                <w:webHidden/>
              </w:rPr>
              <w:t>- 12 -</w:t>
            </w:r>
            <w:r>
              <w:rPr>
                <w:webHidden/>
              </w:rPr>
              <w:fldChar w:fldCharType="end"/>
            </w:r>
          </w:hyperlink>
        </w:p>
        <w:p w14:paraId="67E8282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7" w:history="1">
            <w:r w:rsidRPr="009C43E5">
              <w:rPr>
                <w:rStyle w:val="Hyperlink"/>
                <w:rFonts w:eastAsia="Gentium Basic" w:cs="Gentium Basic"/>
              </w:rPr>
              <w:t>12.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Tambahan Waktu Penyampaian Penawaran Harga</w:t>
            </w:r>
            <w:r>
              <w:rPr>
                <w:webHidden/>
              </w:rPr>
              <w:tab/>
            </w:r>
            <w:r>
              <w:rPr>
                <w:webHidden/>
              </w:rPr>
              <w:fldChar w:fldCharType="begin"/>
            </w:r>
            <w:r>
              <w:rPr>
                <w:webHidden/>
              </w:rPr>
              <w:instrText xml:space="preserve"> PAGEREF _Toc73351997 \h </w:instrText>
            </w:r>
            <w:r>
              <w:rPr>
                <w:webHidden/>
              </w:rPr>
            </w:r>
            <w:r>
              <w:rPr>
                <w:webHidden/>
              </w:rPr>
              <w:fldChar w:fldCharType="separate"/>
            </w:r>
            <w:r>
              <w:rPr>
                <w:webHidden/>
              </w:rPr>
              <w:t>- 13 -</w:t>
            </w:r>
            <w:r>
              <w:rPr>
                <w:webHidden/>
              </w:rPr>
              <w:fldChar w:fldCharType="end"/>
            </w:r>
          </w:hyperlink>
        </w:p>
        <w:p w14:paraId="50597A25"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1998" w:history="1">
            <w:r w:rsidRPr="009C43E5">
              <w:rPr>
                <w:rStyle w:val="Hyperlink"/>
                <w:rFonts w:eastAsia="Gentium Basic" w:cs="Gentium Basic"/>
              </w:rPr>
              <w:t>C.</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PENYIAPAN DOKUMEN PENAWARAN HARGA</w:t>
            </w:r>
            <w:r>
              <w:rPr>
                <w:webHidden/>
              </w:rPr>
              <w:tab/>
            </w:r>
            <w:r>
              <w:rPr>
                <w:webHidden/>
              </w:rPr>
              <w:fldChar w:fldCharType="begin"/>
            </w:r>
            <w:r>
              <w:rPr>
                <w:webHidden/>
              </w:rPr>
              <w:instrText xml:space="preserve"> PAGEREF _Toc73351998 \h </w:instrText>
            </w:r>
            <w:r>
              <w:rPr>
                <w:webHidden/>
              </w:rPr>
            </w:r>
            <w:r>
              <w:rPr>
                <w:webHidden/>
              </w:rPr>
              <w:fldChar w:fldCharType="separate"/>
            </w:r>
            <w:r>
              <w:rPr>
                <w:webHidden/>
              </w:rPr>
              <w:t>- 13 -</w:t>
            </w:r>
            <w:r>
              <w:rPr>
                <w:webHidden/>
              </w:rPr>
              <w:fldChar w:fldCharType="end"/>
            </w:r>
          </w:hyperlink>
        </w:p>
        <w:p w14:paraId="13AFC1B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1999" w:history="1">
            <w:r w:rsidRPr="009C43E5">
              <w:rPr>
                <w:rStyle w:val="Hyperlink"/>
                <w:rFonts w:eastAsia="Gentium Basic" w:cs="Gentium Basic"/>
              </w:rPr>
              <w:t>13.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Biaya dalam Penyiapan Penawaran Harga</w:t>
            </w:r>
            <w:r>
              <w:rPr>
                <w:webHidden/>
              </w:rPr>
              <w:tab/>
            </w:r>
            <w:r>
              <w:rPr>
                <w:webHidden/>
              </w:rPr>
              <w:fldChar w:fldCharType="begin"/>
            </w:r>
            <w:r>
              <w:rPr>
                <w:webHidden/>
              </w:rPr>
              <w:instrText xml:space="preserve"> PAGEREF _Toc73351999 \h </w:instrText>
            </w:r>
            <w:r>
              <w:rPr>
                <w:webHidden/>
              </w:rPr>
            </w:r>
            <w:r>
              <w:rPr>
                <w:webHidden/>
              </w:rPr>
              <w:fldChar w:fldCharType="separate"/>
            </w:r>
            <w:r>
              <w:rPr>
                <w:webHidden/>
              </w:rPr>
              <w:t>- 13 -</w:t>
            </w:r>
            <w:r>
              <w:rPr>
                <w:webHidden/>
              </w:rPr>
              <w:fldChar w:fldCharType="end"/>
            </w:r>
          </w:hyperlink>
        </w:p>
        <w:p w14:paraId="58A6A4D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0" w:history="1">
            <w:r w:rsidRPr="009C43E5">
              <w:rPr>
                <w:rStyle w:val="Hyperlink"/>
                <w:rFonts w:eastAsia="Gentium Basic" w:cs="Gentium Basic"/>
              </w:rPr>
              <w:t>14.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Harga Penawaran</w:t>
            </w:r>
            <w:r>
              <w:rPr>
                <w:webHidden/>
              </w:rPr>
              <w:tab/>
            </w:r>
            <w:r>
              <w:rPr>
                <w:webHidden/>
              </w:rPr>
              <w:fldChar w:fldCharType="begin"/>
            </w:r>
            <w:r>
              <w:rPr>
                <w:webHidden/>
              </w:rPr>
              <w:instrText xml:space="preserve"> PAGEREF _Toc73352000 \h </w:instrText>
            </w:r>
            <w:r>
              <w:rPr>
                <w:webHidden/>
              </w:rPr>
            </w:r>
            <w:r>
              <w:rPr>
                <w:webHidden/>
              </w:rPr>
              <w:fldChar w:fldCharType="separate"/>
            </w:r>
            <w:r>
              <w:rPr>
                <w:webHidden/>
              </w:rPr>
              <w:t>- 13 -</w:t>
            </w:r>
            <w:r>
              <w:rPr>
                <w:webHidden/>
              </w:rPr>
              <w:fldChar w:fldCharType="end"/>
            </w:r>
          </w:hyperlink>
        </w:p>
        <w:p w14:paraId="0C0F1B36"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1" w:history="1">
            <w:r w:rsidRPr="009C43E5">
              <w:rPr>
                <w:rStyle w:val="Hyperlink"/>
                <w:rFonts w:eastAsia="Gentium Basic" w:cs="Gentium Basic"/>
              </w:rPr>
              <w:t>15.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Jenis Kontrak dan cara pembayaran</w:t>
            </w:r>
            <w:r>
              <w:rPr>
                <w:webHidden/>
              </w:rPr>
              <w:tab/>
            </w:r>
            <w:r>
              <w:rPr>
                <w:webHidden/>
              </w:rPr>
              <w:fldChar w:fldCharType="begin"/>
            </w:r>
            <w:r>
              <w:rPr>
                <w:webHidden/>
              </w:rPr>
              <w:instrText xml:space="preserve"> PAGEREF _Toc73352001 \h </w:instrText>
            </w:r>
            <w:r>
              <w:rPr>
                <w:webHidden/>
              </w:rPr>
            </w:r>
            <w:r>
              <w:rPr>
                <w:webHidden/>
              </w:rPr>
              <w:fldChar w:fldCharType="separate"/>
            </w:r>
            <w:r>
              <w:rPr>
                <w:webHidden/>
              </w:rPr>
              <w:t>- 13 -</w:t>
            </w:r>
            <w:r>
              <w:rPr>
                <w:webHidden/>
              </w:rPr>
              <w:fldChar w:fldCharType="end"/>
            </w:r>
          </w:hyperlink>
        </w:p>
        <w:p w14:paraId="3A939C3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2" w:history="1">
            <w:r w:rsidRPr="009C43E5">
              <w:rPr>
                <w:rStyle w:val="Hyperlink"/>
                <w:rFonts w:eastAsia="Gentium Basic" w:cs="Gentium Basic"/>
              </w:rPr>
              <w:t>16.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Masa Berlaku Penawaran Harga dan Jangka Waktu Pelaksanaan</w:t>
            </w:r>
            <w:r>
              <w:rPr>
                <w:webHidden/>
              </w:rPr>
              <w:tab/>
            </w:r>
            <w:r>
              <w:rPr>
                <w:webHidden/>
              </w:rPr>
              <w:fldChar w:fldCharType="begin"/>
            </w:r>
            <w:r>
              <w:rPr>
                <w:webHidden/>
              </w:rPr>
              <w:instrText xml:space="preserve"> PAGEREF _Toc73352002 \h </w:instrText>
            </w:r>
            <w:r>
              <w:rPr>
                <w:webHidden/>
              </w:rPr>
            </w:r>
            <w:r>
              <w:rPr>
                <w:webHidden/>
              </w:rPr>
              <w:fldChar w:fldCharType="separate"/>
            </w:r>
            <w:r>
              <w:rPr>
                <w:webHidden/>
              </w:rPr>
              <w:t>- 13 -</w:t>
            </w:r>
            <w:r>
              <w:rPr>
                <w:webHidden/>
              </w:rPr>
              <w:fldChar w:fldCharType="end"/>
            </w:r>
          </w:hyperlink>
        </w:p>
        <w:p w14:paraId="4BDBD8C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3" w:history="1">
            <w:r w:rsidRPr="009C43E5">
              <w:rPr>
                <w:rStyle w:val="Hyperlink"/>
                <w:rFonts w:eastAsia="Gentium Basic" w:cs="Gentium Basic"/>
              </w:rPr>
              <w:t>17.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Pakta Integritas</w:t>
            </w:r>
            <w:r>
              <w:rPr>
                <w:webHidden/>
              </w:rPr>
              <w:tab/>
            </w:r>
            <w:r>
              <w:rPr>
                <w:webHidden/>
              </w:rPr>
              <w:fldChar w:fldCharType="begin"/>
            </w:r>
            <w:r>
              <w:rPr>
                <w:webHidden/>
              </w:rPr>
              <w:instrText xml:space="preserve"> PAGEREF _Toc73352003 \h </w:instrText>
            </w:r>
            <w:r>
              <w:rPr>
                <w:webHidden/>
              </w:rPr>
            </w:r>
            <w:r>
              <w:rPr>
                <w:webHidden/>
              </w:rPr>
              <w:fldChar w:fldCharType="separate"/>
            </w:r>
            <w:r>
              <w:rPr>
                <w:webHidden/>
              </w:rPr>
              <w:t>- 14 -</w:t>
            </w:r>
            <w:r>
              <w:rPr>
                <w:webHidden/>
              </w:rPr>
              <w:fldChar w:fldCharType="end"/>
            </w:r>
          </w:hyperlink>
        </w:p>
        <w:p w14:paraId="4C17D6A8"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04" w:history="1">
            <w:r w:rsidRPr="009C43E5">
              <w:rPr>
                <w:rStyle w:val="Hyperlink"/>
                <w:rFonts w:eastAsia="Gentium Basic" w:cs="Gentium Basic"/>
              </w:rPr>
              <w:t>D.</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PENYAMPAIAN PENAWARAN HARGA</w:t>
            </w:r>
            <w:r>
              <w:rPr>
                <w:webHidden/>
              </w:rPr>
              <w:tab/>
            </w:r>
            <w:r>
              <w:rPr>
                <w:webHidden/>
              </w:rPr>
              <w:fldChar w:fldCharType="begin"/>
            </w:r>
            <w:r>
              <w:rPr>
                <w:webHidden/>
              </w:rPr>
              <w:instrText xml:space="preserve"> PAGEREF _Toc73352004 \h </w:instrText>
            </w:r>
            <w:r>
              <w:rPr>
                <w:webHidden/>
              </w:rPr>
            </w:r>
            <w:r>
              <w:rPr>
                <w:webHidden/>
              </w:rPr>
              <w:fldChar w:fldCharType="separate"/>
            </w:r>
            <w:r>
              <w:rPr>
                <w:webHidden/>
              </w:rPr>
              <w:t>- 14 -</w:t>
            </w:r>
            <w:r>
              <w:rPr>
                <w:webHidden/>
              </w:rPr>
              <w:fldChar w:fldCharType="end"/>
            </w:r>
          </w:hyperlink>
        </w:p>
        <w:p w14:paraId="4992C3B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5" w:history="1">
            <w:r w:rsidRPr="009C43E5">
              <w:rPr>
                <w:rStyle w:val="Hyperlink"/>
                <w:rFonts w:eastAsia="Gentium Basic" w:cs="Gentium Basic"/>
              </w:rPr>
              <w:t>18.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Penyampaian Penawaran Harga</w:t>
            </w:r>
            <w:r>
              <w:rPr>
                <w:webHidden/>
              </w:rPr>
              <w:tab/>
            </w:r>
            <w:r>
              <w:rPr>
                <w:webHidden/>
              </w:rPr>
              <w:fldChar w:fldCharType="begin"/>
            </w:r>
            <w:r>
              <w:rPr>
                <w:webHidden/>
              </w:rPr>
              <w:instrText xml:space="preserve"> PAGEREF _Toc73352005 \h </w:instrText>
            </w:r>
            <w:r>
              <w:rPr>
                <w:webHidden/>
              </w:rPr>
            </w:r>
            <w:r>
              <w:rPr>
                <w:webHidden/>
              </w:rPr>
              <w:fldChar w:fldCharType="separate"/>
            </w:r>
            <w:r>
              <w:rPr>
                <w:webHidden/>
              </w:rPr>
              <w:t>- 14 -</w:t>
            </w:r>
            <w:r>
              <w:rPr>
                <w:webHidden/>
              </w:rPr>
              <w:fldChar w:fldCharType="end"/>
            </w:r>
          </w:hyperlink>
        </w:p>
        <w:p w14:paraId="1E6C52A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6" w:history="1">
            <w:r w:rsidRPr="009C43E5">
              <w:rPr>
                <w:rStyle w:val="Hyperlink"/>
                <w:rFonts w:eastAsia="Gentium Basic" w:cs="Gentium Basic"/>
              </w:rPr>
              <w:t>19.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Batas Akhir Waktu Penyampaian Penawaran Harga</w:t>
            </w:r>
            <w:r>
              <w:rPr>
                <w:webHidden/>
              </w:rPr>
              <w:tab/>
            </w:r>
            <w:r>
              <w:rPr>
                <w:webHidden/>
              </w:rPr>
              <w:fldChar w:fldCharType="begin"/>
            </w:r>
            <w:r>
              <w:rPr>
                <w:webHidden/>
              </w:rPr>
              <w:instrText xml:space="preserve"> PAGEREF _Toc73352006 \h </w:instrText>
            </w:r>
            <w:r>
              <w:rPr>
                <w:webHidden/>
              </w:rPr>
            </w:r>
            <w:r>
              <w:rPr>
                <w:webHidden/>
              </w:rPr>
              <w:fldChar w:fldCharType="separate"/>
            </w:r>
            <w:r>
              <w:rPr>
                <w:webHidden/>
              </w:rPr>
              <w:t>- 15 -</w:t>
            </w:r>
            <w:r>
              <w:rPr>
                <w:webHidden/>
              </w:rPr>
              <w:fldChar w:fldCharType="end"/>
            </w:r>
          </w:hyperlink>
        </w:p>
        <w:p w14:paraId="3CAA8E9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7" w:history="1">
            <w:r w:rsidRPr="009C43E5">
              <w:rPr>
                <w:rStyle w:val="Hyperlink"/>
                <w:rFonts w:eastAsia="Gentium Basic" w:cs="Gentium Basic"/>
              </w:rPr>
              <w:t>20.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Penawaran Harga Terlambat</w:t>
            </w:r>
            <w:r>
              <w:rPr>
                <w:webHidden/>
              </w:rPr>
              <w:tab/>
            </w:r>
            <w:r>
              <w:rPr>
                <w:webHidden/>
              </w:rPr>
              <w:fldChar w:fldCharType="begin"/>
            </w:r>
            <w:r>
              <w:rPr>
                <w:webHidden/>
              </w:rPr>
              <w:instrText xml:space="preserve"> PAGEREF _Toc73352007 \h </w:instrText>
            </w:r>
            <w:r>
              <w:rPr>
                <w:webHidden/>
              </w:rPr>
            </w:r>
            <w:r>
              <w:rPr>
                <w:webHidden/>
              </w:rPr>
              <w:fldChar w:fldCharType="separate"/>
            </w:r>
            <w:r>
              <w:rPr>
                <w:webHidden/>
              </w:rPr>
              <w:t>- 16 -</w:t>
            </w:r>
            <w:r>
              <w:rPr>
                <w:webHidden/>
              </w:rPr>
              <w:fldChar w:fldCharType="end"/>
            </w:r>
          </w:hyperlink>
        </w:p>
        <w:p w14:paraId="762D98E9"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08" w:history="1">
            <w:r w:rsidRPr="009C43E5">
              <w:rPr>
                <w:rStyle w:val="Hyperlink"/>
                <w:rFonts w:eastAsia="Gentium Basic" w:cs="Gentium Basic"/>
              </w:rPr>
              <w:t>E.</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PEMBUKAAN PENAWARAN HARGA</w:t>
            </w:r>
            <w:r>
              <w:rPr>
                <w:webHidden/>
              </w:rPr>
              <w:tab/>
            </w:r>
            <w:r>
              <w:rPr>
                <w:webHidden/>
              </w:rPr>
              <w:fldChar w:fldCharType="begin"/>
            </w:r>
            <w:r>
              <w:rPr>
                <w:webHidden/>
              </w:rPr>
              <w:instrText xml:space="preserve"> PAGEREF _Toc73352008 \h </w:instrText>
            </w:r>
            <w:r>
              <w:rPr>
                <w:webHidden/>
              </w:rPr>
            </w:r>
            <w:r>
              <w:rPr>
                <w:webHidden/>
              </w:rPr>
              <w:fldChar w:fldCharType="separate"/>
            </w:r>
            <w:r>
              <w:rPr>
                <w:webHidden/>
              </w:rPr>
              <w:t>- 16 -</w:t>
            </w:r>
            <w:r>
              <w:rPr>
                <w:webHidden/>
              </w:rPr>
              <w:fldChar w:fldCharType="end"/>
            </w:r>
          </w:hyperlink>
        </w:p>
        <w:p w14:paraId="4E502339"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09" w:history="1">
            <w:r w:rsidRPr="009C43E5">
              <w:rPr>
                <w:rStyle w:val="Hyperlink"/>
                <w:rFonts w:eastAsia="Gentium Basic" w:cs="Gentium Basic"/>
              </w:rPr>
              <w:t>21.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Pembukaan  Penawaran Harga</w:t>
            </w:r>
            <w:r>
              <w:rPr>
                <w:webHidden/>
              </w:rPr>
              <w:tab/>
            </w:r>
            <w:r>
              <w:rPr>
                <w:webHidden/>
              </w:rPr>
              <w:fldChar w:fldCharType="begin"/>
            </w:r>
            <w:r>
              <w:rPr>
                <w:webHidden/>
              </w:rPr>
              <w:instrText xml:space="preserve"> PAGEREF _Toc73352009 \h </w:instrText>
            </w:r>
            <w:r>
              <w:rPr>
                <w:webHidden/>
              </w:rPr>
            </w:r>
            <w:r>
              <w:rPr>
                <w:webHidden/>
              </w:rPr>
              <w:fldChar w:fldCharType="separate"/>
            </w:r>
            <w:r>
              <w:rPr>
                <w:webHidden/>
              </w:rPr>
              <w:t>- 16 -</w:t>
            </w:r>
            <w:r>
              <w:rPr>
                <w:webHidden/>
              </w:rPr>
              <w:fldChar w:fldCharType="end"/>
            </w:r>
          </w:hyperlink>
        </w:p>
        <w:p w14:paraId="73640FDB"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10" w:history="1">
            <w:r w:rsidRPr="009C43E5">
              <w:rPr>
                <w:rStyle w:val="Hyperlink"/>
                <w:rFonts w:eastAsia="Gentium Basic" w:cs="Gentium Basic"/>
              </w:rPr>
              <w:t>F.</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PENETAPAN CALON PEMENANG</w:t>
            </w:r>
            <w:r>
              <w:rPr>
                <w:webHidden/>
              </w:rPr>
              <w:tab/>
            </w:r>
            <w:r>
              <w:rPr>
                <w:webHidden/>
              </w:rPr>
              <w:fldChar w:fldCharType="begin"/>
            </w:r>
            <w:r>
              <w:rPr>
                <w:webHidden/>
              </w:rPr>
              <w:instrText xml:space="preserve"> PAGEREF _Toc73352010 \h </w:instrText>
            </w:r>
            <w:r>
              <w:rPr>
                <w:webHidden/>
              </w:rPr>
            </w:r>
            <w:r>
              <w:rPr>
                <w:webHidden/>
              </w:rPr>
              <w:fldChar w:fldCharType="separate"/>
            </w:r>
            <w:r>
              <w:rPr>
                <w:webHidden/>
              </w:rPr>
              <w:t>- 16 -</w:t>
            </w:r>
            <w:r>
              <w:rPr>
                <w:webHidden/>
              </w:rPr>
              <w:fldChar w:fldCharType="end"/>
            </w:r>
          </w:hyperlink>
        </w:p>
        <w:p w14:paraId="60C12FB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1" w:history="1">
            <w:r w:rsidRPr="009C43E5">
              <w:rPr>
                <w:rStyle w:val="Hyperlink"/>
                <w:rFonts w:eastAsia="Gentium Basic" w:cs="Gentium Basic"/>
              </w:rPr>
              <w:t>22.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Penetapan Calon Pemenang</w:t>
            </w:r>
            <w:r>
              <w:rPr>
                <w:webHidden/>
              </w:rPr>
              <w:tab/>
            </w:r>
            <w:r>
              <w:rPr>
                <w:webHidden/>
              </w:rPr>
              <w:fldChar w:fldCharType="begin"/>
            </w:r>
            <w:r>
              <w:rPr>
                <w:webHidden/>
              </w:rPr>
              <w:instrText xml:space="preserve"> PAGEREF _Toc73352011 \h </w:instrText>
            </w:r>
            <w:r>
              <w:rPr>
                <w:webHidden/>
              </w:rPr>
            </w:r>
            <w:r>
              <w:rPr>
                <w:webHidden/>
              </w:rPr>
              <w:fldChar w:fldCharType="separate"/>
            </w:r>
            <w:r>
              <w:rPr>
                <w:webHidden/>
              </w:rPr>
              <w:t>- 16 -</w:t>
            </w:r>
            <w:r>
              <w:rPr>
                <w:webHidden/>
              </w:rPr>
              <w:fldChar w:fldCharType="end"/>
            </w:r>
          </w:hyperlink>
        </w:p>
        <w:p w14:paraId="6E50030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2" w:history="1">
            <w:r w:rsidRPr="009C43E5">
              <w:rPr>
                <w:rStyle w:val="Hyperlink"/>
                <w:rFonts w:eastAsia="Gentium Basic" w:cs="Gentium Basic"/>
              </w:rPr>
              <w:t>23.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Verifikasi Kualifikasi</w:t>
            </w:r>
            <w:r>
              <w:rPr>
                <w:webHidden/>
              </w:rPr>
              <w:tab/>
            </w:r>
            <w:r>
              <w:rPr>
                <w:webHidden/>
              </w:rPr>
              <w:fldChar w:fldCharType="begin"/>
            </w:r>
            <w:r>
              <w:rPr>
                <w:webHidden/>
              </w:rPr>
              <w:instrText xml:space="preserve"> PAGEREF _Toc73352012 \h </w:instrText>
            </w:r>
            <w:r>
              <w:rPr>
                <w:webHidden/>
              </w:rPr>
            </w:r>
            <w:r>
              <w:rPr>
                <w:webHidden/>
              </w:rPr>
              <w:fldChar w:fldCharType="separate"/>
            </w:r>
            <w:r>
              <w:rPr>
                <w:webHidden/>
              </w:rPr>
              <w:t>- 16 -</w:t>
            </w:r>
            <w:r>
              <w:rPr>
                <w:webHidden/>
              </w:rPr>
              <w:fldChar w:fldCharType="end"/>
            </w:r>
          </w:hyperlink>
        </w:p>
        <w:p w14:paraId="0E90057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3" w:history="1">
            <w:r w:rsidRPr="009C43E5">
              <w:rPr>
                <w:rStyle w:val="Hyperlink"/>
                <w:rFonts w:eastAsia="Gentium Basic" w:cs="Gentium Basic"/>
              </w:rPr>
              <w:t>24.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Penetapan Pemenang</w:t>
            </w:r>
            <w:r>
              <w:rPr>
                <w:webHidden/>
              </w:rPr>
              <w:tab/>
            </w:r>
            <w:r>
              <w:rPr>
                <w:webHidden/>
              </w:rPr>
              <w:fldChar w:fldCharType="begin"/>
            </w:r>
            <w:r>
              <w:rPr>
                <w:webHidden/>
              </w:rPr>
              <w:instrText xml:space="preserve"> PAGEREF _Toc73352013 \h </w:instrText>
            </w:r>
            <w:r>
              <w:rPr>
                <w:webHidden/>
              </w:rPr>
            </w:r>
            <w:r>
              <w:rPr>
                <w:webHidden/>
              </w:rPr>
              <w:fldChar w:fldCharType="separate"/>
            </w:r>
            <w:r>
              <w:rPr>
                <w:webHidden/>
              </w:rPr>
              <w:t>- 16 -</w:t>
            </w:r>
            <w:r>
              <w:rPr>
                <w:webHidden/>
              </w:rPr>
              <w:fldChar w:fldCharType="end"/>
            </w:r>
          </w:hyperlink>
        </w:p>
        <w:p w14:paraId="462DB65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4" w:history="1">
            <w:r w:rsidRPr="009C43E5">
              <w:rPr>
                <w:rStyle w:val="Hyperlink"/>
                <w:rFonts w:eastAsia="Gentium Basic" w:cs="Gentium Basic"/>
              </w:rPr>
              <w:t>25.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Pengumuman Pemenang</w:t>
            </w:r>
            <w:r>
              <w:rPr>
                <w:webHidden/>
              </w:rPr>
              <w:tab/>
            </w:r>
            <w:r>
              <w:rPr>
                <w:webHidden/>
              </w:rPr>
              <w:fldChar w:fldCharType="begin"/>
            </w:r>
            <w:r>
              <w:rPr>
                <w:webHidden/>
              </w:rPr>
              <w:instrText xml:space="preserve"> PAGEREF _Toc73352014 \h </w:instrText>
            </w:r>
            <w:r>
              <w:rPr>
                <w:webHidden/>
              </w:rPr>
            </w:r>
            <w:r>
              <w:rPr>
                <w:webHidden/>
              </w:rPr>
              <w:fldChar w:fldCharType="separate"/>
            </w:r>
            <w:r>
              <w:rPr>
                <w:webHidden/>
              </w:rPr>
              <w:t>- 16 -</w:t>
            </w:r>
            <w:r>
              <w:rPr>
                <w:webHidden/>
              </w:rPr>
              <w:fldChar w:fldCharType="end"/>
            </w:r>
          </w:hyperlink>
        </w:p>
        <w:p w14:paraId="62B9E05B"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15" w:history="1">
            <w:r w:rsidRPr="009C43E5">
              <w:rPr>
                <w:rStyle w:val="Hyperlink"/>
                <w:rFonts w:eastAsia="Gentium Basic" w:cs="Gentium Basic"/>
              </w:rPr>
              <w:t>G.</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TENDER CEPAT  GAGAL DAN  TINDAK LANJUT TENDER CEPAT GAGAL</w:t>
            </w:r>
            <w:r>
              <w:rPr>
                <w:webHidden/>
              </w:rPr>
              <w:tab/>
            </w:r>
            <w:r>
              <w:rPr>
                <w:webHidden/>
              </w:rPr>
              <w:fldChar w:fldCharType="begin"/>
            </w:r>
            <w:r>
              <w:rPr>
                <w:webHidden/>
              </w:rPr>
              <w:instrText xml:space="preserve"> PAGEREF _Toc73352015 \h </w:instrText>
            </w:r>
            <w:r>
              <w:rPr>
                <w:webHidden/>
              </w:rPr>
            </w:r>
            <w:r>
              <w:rPr>
                <w:webHidden/>
              </w:rPr>
              <w:fldChar w:fldCharType="separate"/>
            </w:r>
            <w:r>
              <w:rPr>
                <w:webHidden/>
              </w:rPr>
              <w:t>- 16 -</w:t>
            </w:r>
            <w:r>
              <w:rPr>
                <w:webHidden/>
              </w:rPr>
              <w:fldChar w:fldCharType="end"/>
            </w:r>
          </w:hyperlink>
        </w:p>
        <w:p w14:paraId="0FE0E35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6" w:history="1">
            <w:r w:rsidRPr="009C43E5">
              <w:rPr>
                <w:rStyle w:val="Hyperlink"/>
                <w:rFonts w:eastAsia="Gentium Basic" w:cs="Gentium Basic"/>
              </w:rPr>
              <w:t>26.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Tender Cepat Gagal dan Tindak Lanjut Tender Cepat Gagal</w:t>
            </w:r>
            <w:r>
              <w:rPr>
                <w:webHidden/>
              </w:rPr>
              <w:tab/>
            </w:r>
            <w:r>
              <w:rPr>
                <w:webHidden/>
              </w:rPr>
              <w:fldChar w:fldCharType="begin"/>
            </w:r>
            <w:r>
              <w:rPr>
                <w:webHidden/>
              </w:rPr>
              <w:instrText xml:space="preserve"> PAGEREF _Toc73352016 \h </w:instrText>
            </w:r>
            <w:r>
              <w:rPr>
                <w:webHidden/>
              </w:rPr>
            </w:r>
            <w:r>
              <w:rPr>
                <w:webHidden/>
              </w:rPr>
              <w:fldChar w:fldCharType="separate"/>
            </w:r>
            <w:r>
              <w:rPr>
                <w:webHidden/>
              </w:rPr>
              <w:t>- 16 -</w:t>
            </w:r>
            <w:r>
              <w:rPr>
                <w:webHidden/>
              </w:rPr>
              <w:fldChar w:fldCharType="end"/>
            </w:r>
          </w:hyperlink>
        </w:p>
        <w:p w14:paraId="417E6A1B"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17" w:history="1">
            <w:r w:rsidRPr="009C43E5">
              <w:rPr>
                <w:rStyle w:val="Hyperlink"/>
                <w:rFonts w:eastAsia="Gentium Basic" w:cs="Gentium Basic"/>
              </w:rPr>
              <w:t>H.</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PENUNJUKAN PEMENANG</w:t>
            </w:r>
            <w:r>
              <w:rPr>
                <w:webHidden/>
              </w:rPr>
              <w:tab/>
            </w:r>
            <w:r>
              <w:rPr>
                <w:webHidden/>
              </w:rPr>
              <w:fldChar w:fldCharType="begin"/>
            </w:r>
            <w:r>
              <w:rPr>
                <w:webHidden/>
              </w:rPr>
              <w:instrText xml:space="preserve"> PAGEREF _Toc73352017 \h </w:instrText>
            </w:r>
            <w:r>
              <w:rPr>
                <w:webHidden/>
              </w:rPr>
            </w:r>
            <w:r>
              <w:rPr>
                <w:webHidden/>
              </w:rPr>
              <w:fldChar w:fldCharType="separate"/>
            </w:r>
            <w:r>
              <w:rPr>
                <w:webHidden/>
              </w:rPr>
              <w:t>- 17 -</w:t>
            </w:r>
            <w:r>
              <w:rPr>
                <w:webHidden/>
              </w:rPr>
              <w:fldChar w:fldCharType="end"/>
            </w:r>
          </w:hyperlink>
        </w:p>
        <w:p w14:paraId="29B95E0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8" w:history="1">
            <w:r w:rsidRPr="009C43E5">
              <w:rPr>
                <w:rStyle w:val="Hyperlink"/>
                <w:rFonts w:eastAsia="Gentium Basic" w:cs="Gentium Basic"/>
              </w:rPr>
              <w:t>27.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Laporan Pokja pemilihan</w:t>
            </w:r>
            <w:r>
              <w:rPr>
                <w:webHidden/>
              </w:rPr>
              <w:tab/>
            </w:r>
            <w:r>
              <w:rPr>
                <w:webHidden/>
              </w:rPr>
              <w:fldChar w:fldCharType="begin"/>
            </w:r>
            <w:r>
              <w:rPr>
                <w:webHidden/>
              </w:rPr>
              <w:instrText xml:space="preserve"> PAGEREF _Toc73352018 \h </w:instrText>
            </w:r>
            <w:r>
              <w:rPr>
                <w:webHidden/>
              </w:rPr>
            </w:r>
            <w:r>
              <w:rPr>
                <w:webHidden/>
              </w:rPr>
              <w:fldChar w:fldCharType="separate"/>
            </w:r>
            <w:r>
              <w:rPr>
                <w:webHidden/>
              </w:rPr>
              <w:t>- 17 -</w:t>
            </w:r>
            <w:r>
              <w:rPr>
                <w:webHidden/>
              </w:rPr>
              <w:fldChar w:fldCharType="end"/>
            </w:r>
          </w:hyperlink>
        </w:p>
        <w:p w14:paraId="475A2D8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19" w:history="1">
            <w:r w:rsidRPr="009C43E5">
              <w:rPr>
                <w:rStyle w:val="Hyperlink"/>
                <w:rFonts w:eastAsia="Gentium Basic" w:cs="Gentium Basic"/>
              </w:rPr>
              <w:t>28.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Penunjukan Penyedia</w:t>
            </w:r>
            <w:r>
              <w:rPr>
                <w:webHidden/>
              </w:rPr>
              <w:tab/>
            </w:r>
            <w:r>
              <w:rPr>
                <w:webHidden/>
              </w:rPr>
              <w:fldChar w:fldCharType="begin"/>
            </w:r>
            <w:r>
              <w:rPr>
                <w:webHidden/>
              </w:rPr>
              <w:instrText xml:space="preserve"> PAGEREF _Toc73352019 \h </w:instrText>
            </w:r>
            <w:r>
              <w:rPr>
                <w:webHidden/>
              </w:rPr>
            </w:r>
            <w:r>
              <w:rPr>
                <w:webHidden/>
              </w:rPr>
              <w:fldChar w:fldCharType="separate"/>
            </w:r>
            <w:r>
              <w:rPr>
                <w:webHidden/>
              </w:rPr>
              <w:t>- 17 -</w:t>
            </w:r>
            <w:r>
              <w:rPr>
                <w:webHidden/>
              </w:rPr>
              <w:fldChar w:fldCharType="end"/>
            </w:r>
          </w:hyperlink>
        </w:p>
        <w:p w14:paraId="69918A34"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20" w:history="1">
            <w:r w:rsidRPr="009C43E5">
              <w:rPr>
                <w:rStyle w:val="Hyperlink"/>
                <w:rFonts w:eastAsia="Gentium Basic" w:cs="Gentium Basic"/>
              </w:rPr>
              <w:t>I.</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PENANDATANGANAN KONTRAK</w:t>
            </w:r>
            <w:r>
              <w:rPr>
                <w:webHidden/>
              </w:rPr>
              <w:tab/>
            </w:r>
            <w:r>
              <w:rPr>
                <w:webHidden/>
              </w:rPr>
              <w:fldChar w:fldCharType="begin"/>
            </w:r>
            <w:r>
              <w:rPr>
                <w:webHidden/>
              </w:rPr>
              <w:instrText xml:space="preserve"> PAGEREF _Toc73352020 \h </w:instrText>
            </w:r>
            <w:r>
              <w:rPr>
                <w:webHidden/>
              </w:rPr>
            </w:r>
            <w:r>
              <w:rPr>
                <w:webHidden/>
              </w:rPr>
              <w:fldChar w:fldCharType="separate"/>
            </w:r>
            <w:r>
              <w:rPr>
                <w:webHidden/>
              </w:rPr>
              <w:t>- 19 -</w:t>
            </w:r>
            <w:r>
              <w:rPr>
                <w:webHidden/>
              </w:rPr>
              <w:fldChar w:fldCharType="end"/>
            </w:r>
          </w:hyperlink>
        </w:p>
        <w:p w14:paraId="0F6FD7E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21" w:history="1">
            <w:r w:rsidRPr="009C43E5">
              <w:rPr>
                <w:rStyle w:val="Hyperlink"/>
                <w:rFonts w:eastAsia="Gentium Basic" w:cs="Gentium Basic"/>
              </w:rPr>
              <w:t>29.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Persiapan Penandatanganan Kontrak</w:t>
            </w:r>
            <w:r>
              <w:rPr>
                <w:webHidden/>
              </w:rPr>
              <w:tab/>
            </w:r>
            <w:r>
              <w:rPr>
                <w:webHidden/>
              </w:rPr>
              <w:fldChar w:fldCharType="begin"/>
            </w:r>
            <w:r>
              <w:rPr>
                <w:webHidden/>
              </w:rPr>
              <w:instrText xml:space="preserve"> PAGEREF _Toc73352021 \h </w:instrText>
            </w:r>
            <w:r>
              <w:rPr>
                <w:webHidden/>
              </w:rPr>
            </w:r>
            <w:r>
              <w:rPr>
                <w:webHidden/>
              </w:rPr>
              <w:fldChar w:fldCharType="separate"/>
            </w:r>
            <w:r>
              <w:rPr>
                <w:webHidden/>
              </w:rPr>
              <w:t>- 19 -</w:t>
            </w:r>
            <w:r>
              <w:rPr>
                <w:webHidden/>
              </w:rPr>
              <w:fldChar w:fldCharType="end"/>
            </w:r>
          </w:hyperlink>
        </w:p>
        <w:p w14:paraId="50BA07F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22" w:history="1">
            <w:r w:rsidRPr="009C43E5">
              <w:rPr>
                <w:rStyle w:val="Hyperlink"/>
                <w:rFonts w:eastAsia="Gentium Basic" w:cs="Gentium Basic"/>
              </w:rPr>
              <w:t>30.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Penandatanganan Kontrak</w:t>
            </w:r>
            <w:r>
              <w:rPr>
                <w:webHidden/>
              </w:rPr>
              <w:tab/>
            </w:r>
            <w:r>
              <w:rPr>
                <w:webHidden/>
              </w:rPr>
              <w:fldChar w:fldCharType="begin"/>
            </w:r>
            <w:r>
              <w:rPr>
                <w:webHidden/>
              </w:rPr>
              <w:instrText xml:space="preserve"> PAGEREF _Toc73352022 \h </w:instrText>
            </w:r>
            <w:r>
              <w:rPr>
                <w:webHidden/>
              </w:rPr>
            </w:r>
            <w:r>
              <w:rPr>
                <w:webHidden/>
              </w:rPr>
              <w:fldChar w:fldCharType="separate"/>
            </w:r>
            <w:r>
              <w:rPr>
                <w:webHidden/>
              </w:rPr>
              <w:t>- 19 -</w:t>
            </w:r>
            <w:r>
              <w:rPr>
                <w:webHidden/>
              </w:rPr>
              <w:fldChar w:fldCharType="end"/>
            </w:r>
          </w:hyperlink>
        </w:p>
        <w:p w14:paraId="0BD15DAA"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23" w:history="1">
            <w:r w:rsidRPr="009C43E5">
              <w:rPr>
                <w:rStyle w:val="Hyperlink"/>
                <w:rFonts w:eastAsia="Gentium Basic" w:cs="Gentium Basic"/>
              </w:rPr>
              <w:t>J.</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JAMINAN PELAKSANAAN</w:t>
            </w:r>
            <w:r>
              <w:rPr>
                <w:webHidden/>
              </w:rPr>
              <w:tab/>
            </w:r>
            <w:r>
              <w:rPr>
                <w:webHidden/>
              </w:rPr>
              <w:fldChar w:fldCharType="begin"/>
            </w:r>
            <w:r>
              <w:rPr>
                <w:webHidden/>
              </w:rPr>
              <w:instrText xml:space="preserve"> PAGEREF _Toc73352023 \h </w:instrText>
            </w:r>
            <w:r>
              <w:rPr>
                <w:webHidden/>
              </w:rPr>
            </w:r>
            <w:r>
              <w:rPr>
                <w:webHidden/>
              </w:rPr>
              <w:fldChar w:fldCharType="separate"/>
            </w:r>
            <w:r>
              <w:rPr>
                <w:webHidden/>
              </w:rPr>
              <w:t>- 20 -</w:t>
            </w:r>
            <w:r>
              <w:rPr>
                <w:webHidden/>
              </w:rPr>
              <w:fldChar w:fldCharType="end"/>
            </w:r>
          </w:hyperlink>
        </w:p>
        <w:p w14:paraId="7A02F3A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24" w:history="1">
            <w:r w:rsidRPr="009C43E5">
              <w:rPr>
                <w:rStyle w:val="Hyperlink"/>
                <w:rFonts w:eastAsia="Gentium Basic" w:cs="Gentium Basic"/>
              </w:rPr>
              <w:t>31.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Jaminan Pelaksanaan</w:t>
            </w:r>
            <w:r>
              <w:rPr>
                <w:webHidden/>
              </w:rPr>
              <w:tab/>
            </w:r>
            <w:r>
              <w:rPr>
                <w:webHidden/>
              </w:rPr>
              <w:fldChar w:fldCharType="begin"/>
            </w:r>
            <w:r>
              <w:rPr>
                <w:webHidden/>
              </w:rPr>
              <w:instrText xml:space="preserve"> PAGEREF _Toc73352024 \h </w:instrText>
            </w:r>
            <w:r>
              <w:rPr>
                <w:webHidden/>
              </w:rPr>
            </w:r>
            <w:r>
              <w:rPr>
                <w:webHidden/>
              </w:rPr>
              <w:fldChar w:fldCharType="separate"/>
            </w:r>
            <w:r>
              <w:rPr>
                <w:webHidden/>
              </w:rPr>
              <w:t>- 20 -</w:t>
            </w:r>
            <w:r>
              <w:rPr>
                <w:webHidden/>
              </w:rPr>
              <w:fldChar w:fldCharType="end"/>
            </w:r>
          </w:hyperlink>
        </w:p>
        <w:p w14:paraId="5E4B71DD"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25" w:history="1">
            <w:r w:rsidRPr="009C43E5">
              <w:rPr>
                <w:rStyle w:val="Hyperlink"/>
                <w:rFonts w:eastAsia="Gentium Basic" w:cs="Gentium Basic"/>
              </w:rPr>
              <w:t>BAB IV. LEMBAR DATA PEMILIHAN (LDP)</w:t>
            </w:r>
            <w:r>
              <w:rPr>
                <w:webHidden/>
              </w:rPr>
              <w:tab/>
            </w:r>
            <w:r>
              <w:rPr>
                <w:webHidden/>
              </w:rPr>
              <w:fldChar w:fldCharType="begin"/>
            </w:r>
            <w:r>
              <w:rPr>
                <w:webHidden/>
              </w:rPr>
              <w:instrText xml:space="preserve"> PAGEREF _Toc73352025 \h </w:instrText>
            </w:r>
            <w:r>
              <w:rPr>
                <w:webHidden/>
              </w:rPr>
            </w:r>
            <w:r>
              <w:rPr>
                <w:webHidden/>
              </w:rPr>
              <w:fldChar w:fldCharType="separate"/>
            </w:r>
            <w:r>
              <w:rPr>
                <w:webHidden/>
              </w:rPr>
              <w:t>- 22 -</w:t>
            </w:r>
            <w:r>
              <w:rPr>
                <w:webHidden/>
              </w:rPr>
              <w:fldChar w:fldCharType="end"/>
            </w:r>
          </w:hyperlink>
        </w:p>
        <w:p w14:paraId="0F5C1DB4"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26" w:history="1">
            <w:r w:rsidRPr="009C43E5">
              <w:rPr>
                <w:rStyle w:val="Hyperlink"/>
                <w:rFonts w:eastAsia="Gentium Basic" w:cs="Gentium Basic"/>
              </w:rPr>
              <w:t>BAB V. SYARAT-SYARAT UMUM KONTRAK (SSUK)</w:t>
            </w:r>
            <w:r>
              <w:rPr>
                <w:webHidden/>
              </w:rPr>
              <w:tab/>
            </w:r>
            <w:r>
              <w:rPr>
                <w:webHidden/>
              </w:rPr>
              <w:fldChar w:fldCharType="begin"/>
            </w:r>
            <w:r>
              <w:rPr>
                <w:webHidden/>
              </w:rPr>
              <w:instrText xml:space="preserve"> PAGEREF _Toc73352026 \h </w:instrText>
            </w:r>
            <w:r>
              <w:rPr>
                <w:webHidden/>
              </w:rPr>
            </w:r>
            <w:r>
              <w:rPr>
                <w:webHidden/>
              </w:rPr>
              <w:fldChar w:fldCharType="separate"/>
            </w:r>
            <w:r>
              <w:rPr>
                <w:webHidden/>
              </w:rPr>
              <w:t>- 25 -</w:t>
            </w:r>
            <w:r>
              <w:rPr>
                <w:webHidden/>
              </w:rPr>
              <w:fldChar w:fldCharType="end"/>
            </w:r>
          </w:hyperlink>
        </w:p>
        <w:p w14:paraId="5BEC43E0"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27" w:history="1">
            <w:r w:rsidRPr="009C43E5">
              <w:rPr>
                <w:rStyle w:val="Hyperlink"/>
                <w:rFonts w:eastAsia="Gentium Basic" w:cs="Gentium Basic"/>
              </w:rPr>
              <w:t>A. KETENTUAN  UMUM</w:t>
            </w:r>
            <w:r>
              <w:rPr>
                <w:webHidden/>
              </w:rPr>
              <w:tab/>
            </w:r>
            <w:r>
              <w:rPr>
                <w:webHidden/>
              </w:rPr>
              <w:fldChar w:fldCharType="begin"/>
            </w:r>
            <w:r>
              <w:rPr>
                <w:webHidden/>
              </w:rPr>
              <w:instrText xml:space="preserve"> PAGEREF _Toc73352027 \h </w:instrText>
            </w:r>
            <w:r>
              <w:rPr>
                <w:webHidden/>
              </w:rPr>
            </w:r>
            <w:r>
              <w:rPr>
                <w:webHidden/>
              </w:rPr>
              <w:fldChar w:fldCharType="separate"/>
            </w:r>
            <w:r>
              <w:rPr>
                <w:webHidden/>
              </w:rPr>
              <w:t>- 25 -</w:t>
            </w:r>
            <w:r>
              <w:rPr>
                <w:webHidden/>
              </w:rPr>
              <w:fldChar w:fldCharType="end"/>
            </w:r>
          </w:hyperlink>
        </w:p>
        <w:p w14:paraId="11F4DF2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28" w:history="1">
            <w:r w:rsidRPr="009C43E5">
              <w:rPr>
                <w:rStyle w:val="Hyperlink"/>
                <w:rFonts w:eastAsia="Gentium Basic" w:cs="Gentium Basic"/>
              </w:rPr>
              <w:t>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Definisi</w:t>
            </w:r>
            <w:r>
              <w:rPr>
                <w:webHidden/>
              </w:rPr>
              <w:tab/>
            </w:r>
            <w:r>
              <w:rPr>
                <w:webHidden/>
              </w:rPr>
              <w:fldChar w:fldCharType="begin"/>
            </w:r>
            <w:r>
              <w:rPr>
                <w:webHidden/>
              </w:rPr>
              <w:instrText xml:space="preserve"> PAGEREF _Toc73352028 \h </w:instrText>
            </w:r>
            <w:r>
              <w:rPr>
                <w:webHidden/>
              </w:rPr>
            </w:r>
            <w:r>
              <w:rPr>
                <w:webHidden/>
              </w:rPr>
              <w:fldChar w:fldCharType="separate"/>
            </w:r>
            <w:r>
              <w:rPr>
                <w:webHidden/>
              </w:rPr>
              <w:t>- 25 -</w:t>
            </w:r>
            <w:r>
              <w:rPr>
                <w:webHidden/>
              </w:rPr>
              <w:fldChar w:fldCharType="end"/>
            </w:r>
          </w:hyperlink>
        </w:p>
        <w:p w14:paraId="7A2117B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29" w:history="1">
            <w:r w:rsidRPr="009C43E5">
              <w:rPr>
                <w:rStyle w:val="Hyperlink"/>
                <w:rFonts w:eastAsia="Gentium Basic" w:cs="Gentium Basic"/>
              </w:rPr>
              <w:t>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Penerapan</w:t>
            </w:r>
            <w:r>
              <w:rPr>
                <w:webHidden/>
              </w:rPr>
              <w:tab/>
            </w:r>
            <w:r>
              <w:rPr>
                <w:webHidden/>
              </w:rPr>
              <w:fldChar w:fldCharType="begin"/>
            </w:r>
            <w:r>
              <w:rPr>
                <w:webHidden/>
              </w:rPr>
              <w:instrText xml:space="preserve"> PAGEREF _Toc73352029 \h </w:instrText>
            </w:r>
            <w:r>
              <w:rPr>
                <w:webHidden/>
              </w:rPr>
            </w:r>
            <w:r>
              <w:rPr>
                <w:webHidden/>
              </w:rPr>
              <w:fldChar w:fldCharType="separate"/>
            </w:r>
            <w:r>
              <w:rPr>
                <w:webHidden/>
              </w:rPr>
              <w:t>- 27 -</w:t>
            </w:r>
            <w:r>
              <w:rPr>
                <w:webHidden/>
              </w:rPr>
              <w:fldChar w:fldCharType="end"/>
            </w:r>
          </w:hyperlink>
        </w:p>
        <w:p w14:paraId="62984ED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0" w:history="1">
            <w:r w:rsidRPr="009C43E5">
              <w:rPr>
                <w:rStyle w:val="Hyperlink"/>
                <w:rFonts w:eastAsia="Gentium Basic" w:cs="Gentium Basic"/>
              </w:rPr>
              <w:t>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Bahasa dan Hukum</w:t>
            </w:r>
            <w:r>
              <w:rPr>
                <w:webHidden/>
              </w:rPr>
              <w:tab/>
            </w:r>
            <w:r>
              <w:rPr>
                <w:webHidden/>
              </w:rPr>
              <w:fldChar w:fldCharType="begin"/>
            </w:r>
            <w:r>
              <w:rPr>
                <w:webHidden/>
              </w:rPr>
              <w:instrText xml:space="preserve"> PAGEREF _Toc73352030 \h </w:instrText>
            </w:r>
            <w:r>
              <w:rPr>
                <w:webHidden/>
              </w:rPr>
            </w:r>
            <w:r>
              <w:rPr>
                <w:webHidden/>
              </w:rPr>
              <w:fldChar w:fldCharType="separate"/>
            </w:r>
            <w:r>
              <w:rPr>
                <w:webHidden/>
              </w:rPr>
              <w:t>- 27 -</w:t>
            </w:r>
            <w:r>
              <w:rPr>
                <w:webHidden/>
              </w:rPr>
              <w:fldChar w:fldCharType="end"/>
            </w:r>
          </w:hyperlink>
        </w:p>
        <w:p w14:paraId="0815ED0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1" w:history="1">
            <w:r w:rsidRPr="009C43E5">
              <w:rPr>
                <w:rStyle w:val="Hyperlink"/>
                <w:rFonts w:eastAsia="Gentium Basic" w:cs="Gentium Basic"/>
              </w:rPr>
              <w:t>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Perbuatan yang dilarang dan Sanksi</w:t>
            </w:r>
            <w:r>
              <w:rPr>
                <w:webHidden/>
              </w:rPr>
              <w:tab/>
            </w:r>
            <w:r>
              <w:rPr>
                <w:webHidden/>
              </w:rPr>
              <w:fldChar w:fldCharType="begin"/>
            </w:r>
            <w:r>
              <w:rPr>
                <w:webHidden/>
              </w:rPr>
              <w:instrText xml:space="preserve"> PAGEREF _Toc73352031 \h </w:instrText>
            </w:r>
            <w:r>
              <w:rPr>
                <w:webHidden/>
              </w:rPr>
            </w:r>
            <w:r>
              <w:rPr>
                <w:webHidden/>
              </w:rPr>
              <w:fldChar w:fldCharType="separate"/>
            </w:r>
            <w:r>
              <w:rPr>
                <w:webHidden/>
              </w:rPr>
              <w:t>- 27 -</w:t>
            </w:r>
            <w:r>
              <w:rPr>
                <w:webHidden/>
              </w:rPr>
              <w:fldChar w:fldCharType="end"/>
            </w:r>
          </w:hyperlink>
        </w:p>
        <w:p w14:paraId="4C329AE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2" w:history="1">
            <w:r w:rsidRPr="009C43E5">
              <w:rPr>
                <w:rStyle w:val="Hyperlink"/>
                <w:rFonts w:eastAsia="Gentium Basic" w:cs="Gentium Basic"/>
              </w:rPr>
              <w:t>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Asal Barang</w:t>
            </w:r>
            <w:r>
              <w:rPr>
                <w:webHidden/>
              </w:rPr>
              <w:tab/>
            </w:r>
            <w:r>
              <w:rPr>
                <w:webHidden/>
              </w:rPr>
              <w:fldChar w:fldCharType="begin"/>
            </w:r>
            <w:r>
              <w:rPr>
                <w:webHidden/>
              </w:rPr>
              <w:instrText xml:space="preserve"> PAGEREF _Toc73352032 \h </w:instrText>
            </w:r>
            <w:r>
              <w:rPr>
                <w:webHidden/>
              </w:rPr>
            </w:r>
            <w:r>
              <w:rPr>
                <w:webHidden/>
              </w:rPr>
              <w:fldChar w:fldCharType="separate"/>
            </w:r>
            <w:r>
              <w:rPr>
                <w:webHidden/>
              </w:rPr>
              <w:t>- 28 -</w:t>
            </w:r>
            <w:r>
              <w:rPr>
                <w:webHidden/>
              </w:rPr>
              <w:fldChar w:fldCharType="end"/>
            </w:r>
          </w:hyperlink>
        </w:p>
        <w:p w14:paraId="4C6D71B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3" w:history="1">
            <w:r w:rsidRPr="009C43E5">
              <w:rPr>
                <w:rStyle w:val="Hyperlink"/>
                <w:rFonts w:eastAsia="Gentium Basic" w:cs="Gentium Basic"/>
              </w:rPr>
              <w:t>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Korespondensi</w:t>
            </w:r>
            <w:r>
              <w:rPr>
                <w:webHidden/>
              </w:rPr>
              <w:tab/>
            </w:r>
            <w:r>
              <w:rPr>
                <w:webHidden/>
              </w:rPr>
              <w:fldChar w:fldCharType="begin"/>
            </w:r>
            <w:r>
              <w:rPr>
                <w:webHidden/>
              </w:rPr>
              <w:instrText xml:space="preserve"> PAGEREF _Toc73352033 \h </w:instrText>
            </w:r>
            <w:r>
              <w:rPr>
                <w:webHidden/>
              </w:rPr>
            </w:r>
            <w:r>
              <w:rPr>
                <w:webHidden/>
              </w:rPr>
              <w:fldChar w:fldCharType="separate"/>
            </w:r>
            <w:r>
              <w:rPr>
                <w:webHidden/>
              </w:rPr>
              <w:t>- 28 -</w:t>
            </w:r>
            <w:r>
              <w:rPr>
                <w:webHidden/>
              </w:rPr>
              <w:fldChar w:fldCharType="end"/>
            </w:r>
          </w:hyperlink>
        </w:p>
        <w:p w14:paraId="1DAFBB7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4" w:history="1">
            <w:r w:rsidRPr="009C43E5">
              <w:rPr>
                <w:rStyle w:val="Hyperlink"/>
                <w:rFonts w:eastAsia="Gentium Basic" w:cs="Gentium Basic"/>
              </w:rPr>
              <w:t>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Wakil sah para pihak</w:t>
            </w:r>
            <w:r>
              <w:rPr>
                <w:webHidden/>
              </w:rPr>
              <w:tab/>
            </w:r>
            <w:r>
              <w:rPr>
                <w:webHidden/>
              </w:rPr>
              <w:fldChar w:fldCharType="begin"/>
            </w:r>
            <w:r>
              <w:rPr>
                <w:webHidden/>
              </w:rPr>
              <w:instrText xml:space="preserve"> PAGEREF _Toc73352034 \h </w:instrText>
            </w:r>
            <w:r>
              <w:rPr>
                <w:webHidden/>
              </w:rPr>
            </w:r>
            <w:r>
              <w:rPr>
                <w:webHidden/>
              </w:rPr>
              <w:fldChar w:fldCharType="separate"/>
            </w:r>
            <w:r>
              <w:rPr>
                <w:webHidden/>
              </w:rPr>
              <w:t>- 28 -</w:t>
            </w:r>
            <w:r>
              <w:rPr>
                <w:webHidden/>
              </w:rPr>
              <w:fldChar w:fldCharType="end"/>
            </w:r>
          </w:hyperlink>
        </w:p>
        <w:p w14:paraId="79B6A89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5" w:history="1">
            <w:r w:rsidRPr="009C43E5">
              <w:rPr>
                <w:rStyle w:val="Hyperlink"/>
                <w:rFonts w:eastAsia="Gentium Basic" w:cs="Gentium Basic"/>
              </w:rPr>
              <w:t>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Perpajakan</w:t>
            </w:r>
            <w:r>
              <w:rPr>
                <w:webHidden/>
              </w:rPr>
              <w:tab/>
            </w:r>
            <w:r>
              <w:rPr>
                <w:webHidden/>
              </w:rPr>
              <w:fldChar w:fldCharType="begin"/>
            </w:r>
            <w:r>
              <w:rPr>
                <w:webHidden/>
              </w:rPr>
              <w:instrText xml:space="preserve"> PAGEREF _Toc73352035 \h </w:instrText>
            </w:r>
            <w:r>
              <w:rPr>
                <w:webHidden/>
              </w:rPr>
            </w:r>
            <w:r>
              <w:rPr>
                <w:webHidden/>
              </w:rPr>
              <w:fldChar w:fldCharType="separate"/>
            </w:r>
            <w:r>
              <w:rPr>
                <w:webHidden/>
              </w:rPr>
              <w:t>- 28 -</w:t>
            </w:r>
            <w:r>
              <w:rPr>
                <w:webHidden/>
              </w:rPr>
              <w:fldChar w:fldCharType="end"/>
            </w:r>
          </w:hyperlink>
        </w:p>
        <w:p w14:paraId="6F6F11E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6" w:history="1">
            <w:r w:rsidRPr="009C43E5">
              <w:rPr>
                <w:rStyle w:val="Hyperlink"/>
                <w:rFonts w:eastAsia="Gentium Basic" w:cs="Gentium Basic"/>
              </w:rPr>
              <w:t>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Pengalihan dan/atau Subkontrak</w:t>
            </w:r>
            <w:r>
              <w:rPr>
                <w:webHidden/>
              </w:rPr>
              <w:tab/>
            </w:r>
            <w:r>
              <w:rPr>
                <w:webHidden/>
              </w:rPr>
              <w:fldChar w:fldCharType="begin"/>
            </w:r>
            <w:r>
              <w:rPr>
                <w:webHidden/>
              </w:rPr>
              <w:instrText xml:space="preserve"> PAGEREF _Toc73352036 \h </w:instrText>
            </w:r>
            <w:r>
              <w:rPr>
                <w:webHidden/>
              </w:rPr>
            </w:r>
            <w:r>
              <w:rPr>
                <w:webHidden/>
              </w:rPr>
              <w:fldChar w:fldCharType="separate"/>
            </w:r>
            <w:r>
              <w:rPr>
                <w:webHidden/>
              </w:rPr>
              <w:t>- 28 -</w:t>
            </w:r>
            <w:r>
              <w:rPr>
                <w:webHidden/>
              </w:rPr>
              <w:fldChar w:fldCharType="end"/>
            </w:r>
          </w:hyperlink>
        </w:p>
        <w:p w14:paraId="130DE159"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7" w:history="1">
            <w:r w:rsidRPr="009C43E5">
              <w:rPr>
                <w:rStyle w:val="Hyperlink"/>
                <w:rFonts w:eastAsia="Gentium Basic" w:cs="Gentium Basic"/>
              </w:rPr>
              <w:t>10.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Pengabaian</w:t>
            </w:r>
            <w:r>
              <w:rPr>
                <w:webHidden/>
              </w:rPr>
              <w:tab/>
            </w:r>
            <w:r>
              <w:rPr>
                <w:webHidden/>
              </w:rPr>
              <w:fldChar w:fldCharType="begin"/>
            </w:r>
            <w:r>
              <w:rPr>
                <w:webHidden/>
              </w:rPr>
              <w:instrText xml:space="preserve"> PAGEREF _Toc73352037 \h </w:instrText>
            </w:r>
            <w:r>
              <w:rPr>
                <w:webHidden/>
              </w:rPr>
            </w:r>
            <w:r>
              <w:rPr>
                <w:webHidden/>
              </w:rPr>
              <w:fldChar w:fldCharType="separate"/>
            </w:r>
            <w:r>
              <w:rPr>
                <w:webHidden/>
              </w:rPr>
              <w:t>- 29 -</w:t>
            </w:r>
            <w:r>
              <w:rPr>
                <w:webHidden/>
              </w:rPr>
              <w:fldChar w:fldCharType="end"/>
            </w:r>
          </w:hyperlink>
        </w:p>
        <w:p w14:paraId="168AC98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38" w:history="1">
            <w:r w:rsidRPr="009C43E5">
              <w:rPr>
                <w:rStyle w:val="Hyperlink"/>
                <w:rFonts w:eastAsia="Gentium Basic" w:cs="Gentium Basic"/>
              </w:rPr>
              <w:t>11.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Penyedia Mandiri</w:t>
            </w:r>
            <w:r>
              <w:rPr>
                <w:webHidden/>
              </w:rPr>
              <w:tab/>
            </w:r>
            <w:r>
              <w:rPr>
                <w:webHidden/>
              </w:rPr>
              <w:fldChar w:fldCharType="begin"/>
            </w:r>
            <w:r>
              <w:rPr>
                <w:webHidden/>
              </w:rPr>
              <w:instrText xml:space="preserve"> PAGEREF _Toc73352038 \h </w:instrText>
            </w:r>
            <w:r>
              <w:rPr>
                <w:webHidden/>
              </w:rPr>
            </w:r>
            <w:r>
              <w:rPr>
                <w:webHidden/>
              </w:rPr>
              <w:fldChar w:fldCharType="separate"/>
            </w:r>
            <w:r>
              <w:rPr>
                <w:webHidden/>
              </w:rPr>
              <w:t>- 29 -</w:t>
            </w:r>
            <w:r>
              <w:rPr>
                <w:webHidden/>
              </w:rPr>
              <w:fldChar w:fldCharType="end"/>
            </w:r>
          </w:hyperlink>
        </w:p>
        <w:p w14:paraId="65614037"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39" w:history="1">
            <w:r w:rsidRPr="009C43E5">
              <w:rPr>
                <w:rStyle w:val="Hyperlink"/>
                <w:rFonts w:eastAsia="Gentium Basic" w:cs="Gentium Basic"/>
              </w:rPr>
              <w:t>B.</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PELAKSANAAN KONTRAK</w:t>
            </w:r>
            <w:r>
              <w:rPr>
                <w:webHidden/>
              </w:rPr>
              <w:tab/>
            </w:r>
            <w:r>
              <w:rPr>
                <w:webHidden/>
              </w:rPr>
              <w:fldChar w:fldCharType="begin"/>
            </w:r>
            <w:r>
              <w:rPr>
                <w:webHidden/>
              </w:rPr>
              <w:instrText xml:space="preserve"> PAGEREF _Toc73352039 \h </w:instrText>
            </w:r>
            <w:r>
              <w:rPr>
                <w:webHidden/>
              </w:rPr>
            </w:r>
            <w:r>
              <w:rPr>
                <w:webHidden/>
              </w:rPr>
              <w:fldChar w:fldCharType="separate"/>
            </w:r>
            <w:r>
              <w:rPr>
                <w:webHidden/>
              </w:rPr>
              <w:t>- 29 -</w:t>
            </w:r>
            <w:r>
              <w:rPr>
                <w:webHidden/>
              </w:rPr>
              <w:fldChar w:fldCharType="end"/>
            </w:r>
          </w:hyperlink>
        </w:p>
        <w:p w14:paraId="5EE95C7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0" w:history="1">
            <w:r w:rsidRPr="009C43E5">
              <w:rPr>
                <w:rStyle w:val="Hyperlink"/>
                <w:rFonts w:eastAsia="Gentium Basic" w:cs="Gentium Basic"/>
              </w:rPr>
              <w:t>12.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Jangka Waktu Pelaksanaan Pekerjaan</w:t>
            </w:r>
            <w:r>
              <w:rPr>
                <w:webHidden/>
              </w:rPr>
              <w:tab/>
            </w:r>
            <w:r>
              <w:rPr>
                <w:webHidden/>
              </w:rPr>
              <w:fldChar w:fldCharType="begin"/>
            </w:r>
            <w:r>
              <w:rPr>
                <w:webHidden/>
              </w:rPr>
              <w:instrText xml:space="preserve"> PAGEREF _Toc73352040 \h </w:instrText>
            </w:r>
            <w:r>
              <w:rPr>
                <w:webHidden/>
              </w:rPr>
            </w:r>
            <w:r>
              <w:rPr>
                <w:webHidden/>
              </w:rPr>
              <w:fldChar w:fldCharType="separate"/>
            </w:r>
            <w:r>
              <w:rPr>
                <w:webHidden/>
              </w:rPr>
              <w:t>- 29 -</w:t>
            </w:r>
            <w:r>
              <w:rPr>
                <w:webHidden/>
              </w:rPr>
              <w:fldChar w:fldCharType="end"/>
            </w:r>
          </w:hyperlink>
        </w:p>
        <w:p w14:paraId="398D1CF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1" w:history="1">
            <w:r w:rsidRPr="009C43E5">
              <w:rPr>
                <w:rStyle w:val="Hyperlink"/>
                <w:rFonts w:eastAsia="Gentium Basic" w:cs="Gentium Basic"/>
              </w:rPr>
              <w:t>13.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Surat Perintah Pengiriman (SPP)</w:t>
            </w:r>
            <w:r>
              <w:rPr>
                <w:webHidden/>
              </w:rPr>
              <w:tab/>
            </w:r>
            <w:r>
              <w:rPr>
                <w:webHidden/>
              </w:rPr>
              <w:fldChar w:fldCharType="begin"/>
            </w:r>
            <w:r>
              <w:rPr>
                <w:webHidden/>
              </w:rPr>
              <w:instrText xml:space="preserve"> PAGEREF _Toc73352041 \h </w:instrText>
            </w:r>
            <w:r>
              <w:rPr>
                <w:webHidden/>
              </w:rPr>
            </w:r>
            <w:r>
              <w:rPr>
                <w:webHidden/>
              </w:rPr>
              <w:fldChar w:fldCharType="separate"/>
            </w:r>
            <w:r>
              <w:rPr>
                <w:webHidden/>
              </w:rPr>
              <w:t>- 29 -</w:t>
            </w:r>
            <w:r>
              <w:rPr>
                <w:webHidden/>
              </w:rPr>
              <w:fldChar w:fldCharType="end"/>
            </w:r>
          </w:hyperlink>
        </w:p>
        <w:p w14:paraId="759C2FF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2" w:history="1">
            <w:r w:rsidRPr="009C43E5">
              <w:rPr>
                <w:rStyle w:val="Hyperlink"/>
                <w:rFonts w:eastAsia="Gentium Basic" w:cs="Gentium Basic"/>
              </w:rPr>
              <w:t>14.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Lingkup pekerjaan</w:t>
            </w:r>
            <w:r>
              <w:rPr>
                <w:webHidden/>
              </w:rPr>
              <w:tab/>
            </w:r>
            <w:r>
              <w:rPr>
                <w:webHidden/>
              </w:rPr>
              <w:fldChar w:fldCharType="begin"/>
            </w:r>
            <w:r>
              <w:rPr>
                <w:webHidden/>
              </w:rPr>
              <w:instrText xml:space="preserve"> PAGEREF _Toc73352042 \h </w:instrText>
            </w:r>
            <w:r>
              <w:rPr>
                <w:webHidden/>
              </w:rPr>
            </w:r>
            <w:r>
              <w:rPr>
                <w:webHidden/>
              </w:rPr>
              <w:fldChar w:fldCharType="separate"/>
            </w:r>
            <w:r>
              <w:rPr>
                <w:webHidden/>
              </w:rPr>
              <w:t>- 30 -</w:t>
            </w:r>
            <w:r>
              <w:rPr>
                <w:webHidden/>
              </w:rPr>
              <w:fldChar w:fldCharType="end"/>
            </w:r>
          </w:hyperlink>
        </w:p>
        <w:p w14:paraId="03E96F4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3" w:history="1">
            <w:r w:rsidRPr="009C43E5">
              <w:rPr>
                <w:rStyle w:val="Hyperlink"/>
                <w:rFonts w:eastAsia="Gentium Basic" w:cs="Gentium Basic"/>
              </w:rPr>
              <w:t>15.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Standar</w:t>
            </w:r>
            <w:r>
              <w:rPr>
                <w:webHidden/>
              </w:rPr>
              <w:tab/>
            </w:r>
            <w:r>
              <w:rPr>
                <w:webHidden/>
              </w:rPr>
              <w:fldChar w:fldCharType="begin"/>
            </w:r>
            <w:r>
              <w:rPr>
                <w:webHidden/>
              </w:rPr>
              <w:instrText xml:space="preserve"> PAGEREF _Toc73352043 \h </w:instrText>
            </w:r>
            <w:r>
              <w:rPr>
                <w:webHidden/>
              </w:rPr>
            </w:r>
            <w:r>
              <w:rPr>
                <w:webHidden/>
              </w:rPr>
              <w:fldChar w:fldCharType="separate"/>
            </w:r>
            <w:r>
              <w:rPr>
                <w:webHidden/>
              </w:rPr>
              <w:t>- 30 -</w:t>
            </w:r>
            <w:r>
              <w:rPr>
                <w:webHidden/>
              </w:rPr>
              <w:fldChar w:fldCharType="end"/>
            </w:r>
          </w:hyperlink>
        </w:p>
        <w:p w14:paraId="2D5EA82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4" w:history="1">
            <w:r w:rsidRPr="009C43E5">
              <w:rPr>
                <w:rStyle w:val="Hyperlink"/>
                <w:rFonts w:eastAsia="Gentium Basic" w:cs="Gentium Basic"/>
              </w:rPr>
              <w:t>16.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Pengawasan/ Pengendalian Pelaksanaan Pekerjaan</w:t>
            </w:r>
            <w:r>
              <w:rPr>
                <w:webHidden/>
              </w:rPr>
              <w:tab/>
            </w:r>
            <w:r>
              <w:rPr>
                <w:webHidden/>
              </w:rPr>
              <w:fldChar w:fldCharType="begin"/>
            </w:r>
            <w:r>
              <w:rPr>
                <w:webHidden/>
              </w:rPr>
              <w:instrText xml:space="preserve"> PAGEREF _Toc73352044 \h </w:instrText>
            </w:r>
            <w:r>
              <w:rPr>
                <w:webHidden/>
              </w:rPr>
            </w:r>
            <w:r>
              <w:rPr>
                <w:webHidden/>
              </w:rPr>
              <w:fldChar w:fldCharType="separate"/>
            </w:r>
            <w:r>
              <w:rPr>
                <w:webHidden/>
              </w:rPr>
              <w:t>- 30 -</w:t>
            </w:r>
            <w:r>
              <w:rPr>
                <w:webHidden/>
              </w:rPr>
              <w:fldChar w:fldCharType="end"/>
            </w:r>
          </w:hyperlink>
        </w:p>
        <w:p w14:paraId="23666E5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5" w:history="1">
            <w:r w:rsidRPr="009C43E5">
              <w:rPr>
                <w:rStyle w:val="Hyperlink"/>
                <w:rFonts w:eastAsia="Gentium Basic" w:cs="Gentium Basic"/>
              </w:rPr>
              <w:t>17.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Inspeksi Pabrikasi</w:t>
            </w:r>
            <w:r>
              <w:rPr>
                <w:webHidden/>
              </w:rPr>
              <w:tab/>
            </w:r>
            <w:r>
              <w:rPr>
                <w:webHidden/>
              </w:rPr>
              <w:fldChar w:fldCharType="begin"/>
            </w:r>
            <w:r>
              <w:rPr>
                <w:webHidden/>
              </w:rPr>
              <w:instrText xml:space="preserve"> PAGEREF _Toc73352045 \h </w:instrText>
            </w:r>
            <w:r>
              <w:rPr>
                <w:webHidden/>
              </w:rPr>
            </w:r>
            <w:r>
              <w:rPr>
                <w:webHidden/>
              </w:rPr>
              <w:fldChar w:fldCharType="separate"/>
            </w:r>
            <w:r>
              <w:rPr>
                <w:webHidden/>
              </w:rPr>
              <w:t>- 30 -</w:t>
            </w:r>
            <w:r>
              <w:rPr>
                <w:webHidden/>
              </w:rPr>
              <w:fldChar w:fldCharType="end"/>
            </w:r>
          </w:hyperlink>
        </w:p>
        <w:p w14:paraId="2BA4991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6" w:history="1">
            <w:r w:rsidRPr="009C43E5">
              <w:rPr>
                <w:rStyle w:val="Hyperlink"/>
                <w:rFonts w:eastAsia="Gentium Basic" w:cs="Gentium Basic"/>
              </w:rPr>
              <w:t>18.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Pengepakan</w:t>
            </w:r>
            <w:r>
              <w:rPr>
                <w:webHidden/>
              </w:rPr>
              <w:tab/>
            </w:r>
            <w:r>
              <w:rPr>
                <w:webHidden/>
              </w:rPr>
              <w:fldChar w:fldCharType="begin"/>
            </w:r>
            <w:r>
              <w:rPr>
                <w:webHidden/>
              </w:rPr>
              <w:instrText xml:space="preserve"> PAGEREF _Toc73352046 \h </w:instrText>
            </w:r>
            <w:r>
              <w:rPr>
                <w:webHidden/>
              </w:rPr>
            </w:r>
            <w:r>
              <w:rPr>
                <w:webHidden/>
              </w:rPr>
              <w:fldChar w:fldCharType="separate"/>
            </w:r>
            <w:r>
              <w:rPr>
                <w:webHidden/>
              </w:rPr>
              <w:t>- 31 -</w:t>
            </w:r>
            <w:r>
              <w:rPr>
                <w:webHidden/>
              </w:rPr>
              <w:fldChar w:fldCharType="end"/>
            </w:r>
          </w:hyperlink>
        </w:p>
        <w:p w14:paraId="6492B14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7" w:history="1">
            <w:r w:rsidRPr="009C43E5">
              <w:rPr>
                <w:rStyle w:val="Hyperlink"/>
                <w:rFonts w:eastAsia="Gentium Basic" w:cs="Gentium Basic"/>
              </w:rPr>
              <w:t>19.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Pengiriman</w:t>
            </w:r>
            <w:r>
              <w:rPr>
                <w:webHidden/>
              </w:rPr>
              <w:tab/>
            </w:r>
            <w:r>
              <w:rPr>
                <w:webHidden/>
              </w:rPr>
              <w:fldChar w:fldCharType="begin"/>
            </w:r>
            <w:r>
              <w:rPr>
                <w:webHidden/>
              </w:rPr>
              <w:instrText xml:space="preserve"> PAGEREF _Toc73352047 \h </w:instrText>
            </w:r>
            <w:r>
              <w:rPr>
                <w:webHidden/>
              </w:rPr>
            </w:r>
            <w:r>
              <w:rPr>
                <w:webHidden/>
              </w:rPr>
              <w:fldChar w:fldCharType="separate"/>
            </w:r>
            <w:r>
              <w:rPr>
                <w:webHidden/>
              </w:rPr>
              <w:t>- 31 -</w:t>
            </w:r>
            <w:r>
              <w:rPr>
                <w:webHidden/>
              </w:rPr>
              <w:fldChar w:fldCharType="end"/>
            </w:r>
          </w:hyperlink>
        </w:p>
        <w:p w14:paraId="6AA785B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8" w:history="1">
            <w:r w:rsidRPr="009C43E5">
              <w:rPr>
                <w:rStyle w:val="Hyperlink"/>
                <w:rFonts w:eastAsia="Gentium Basic" w:cs="Gentium Basic"/>
              </w:rPr>
              <w:t>20.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Asuransi</w:t>
            </w:r>
            <w:r>
              <w:rPr>
                <w:webHidden/>
              </w:rPr>
              <w:tab/>
            </w:r>
            <w:r>
              <w:rPr>
                <w:webHidden/>
              </w:rPr>
              <w:fldChar w:fldCharType="begin"/>
            </w:r>
            <w:r>
              <w:rPr>
                <w:webHidden/>
              </w:rPr>
              <w:instrText xml:space="preserve"> PAGEREF _Toc73352048 \h </w:instrText>
            </w:r>
            <w:r>
              <w:rPr>
                <w:webHidden/>
              </w:rPr>
            </w:r>
            <w:r>
              <w:rPr>
                <w:webHidden/>
              </w:rPr>
              <w:fldChar w:fldCharType="separate"/>
            </w:r>
            <w:r>
              <w:rPr>
                <w:webHidden/>
              </w:rPr>
              <w:t>- 31 -</w:t>
            </w:r>
            <w:r>
              <w:rPr>
                <w:webHidden/>
              </w:rPr>
              <w:fldChar w:fldCharType="end"/>
            </w:r>
          </w:hyperlink>
        </w:p>
        <w:p w14:paraId="37C0F18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49" w:history="1">
            <w:r w:rsidRPr="009C43E5">
              <w:rPr>
                <w:rStyle w:val="Hyperlink"/>
                <w:rFonts w:eastAsia="Gentium Basic" w:cs="Gentium Basic"/>
              </w:rPr>
              <w:t>21.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Transportasi</w:t>
            </w:r>
            <w:r>
              <w:rPr>
                <w:webHidden/>
              </w:rPr>
              <w:tab/>
            </w:r>
            <w:r>
              <w:rPr>
                <w:webHidden/>
              </w:rPr>
              <w:fldChar w:fldCharType="begin"/>
            </w:r>
            <w:r>
              <w:rPr>
                <w:webHidden/>
              </w:rPr>
              <w:instrText xml:space="preserve"> PAGEREF _Toc73352049 \h </w:instrText>
            </w:r>
            <w:r>
              <w:rPr>
                <w:webHidden/>
              </w:rPr>
            </w:r>
            <w:r>
              <w:rPr>
                <w:webHidden/>
              </w:rPr>
              <w:fldChar w:fldCharType="separate"/>
            </w:r>
            <w:r>
              <w:rPr>
                <w:webHidden/>
              </w:rPr>
              <w:t>- 31 -</w:t>
            </w:r>
            <w:r>
              <w:rPr>
                <w:webHidden/>
              </w:rPr>
              <w:fldChar w:fldCharType="end"/>
            </w:r>
          </w:hyperlink>
        </w:p>
        <w:p w14:paraId="7FFDB4A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0" w:history="1">
            <w:r w:rsidRPr="009C43E5">
              <w:rPr>
                <w:rStyle w:val="Hyperlink"/>
                <w:rFonts w:eastAsia="Gentium Basic" w:cs="Gentium Basic"/>
              </w:rPr>
              <w:t>22.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Risiko</w:t>
            </w:r>
            <w:r>
              <w:rPr>
                <w:webHidden/>
              </w:rPr>
              <w:tab/>
            </w:r>
            <w:r>
              <w:rPr>
                <w:webHidden/>
              </w:rPr>
              <w:fldChar w:fldCharType="begin"/>
            </w:r>
            <w:r>
              <w:rPr>
                <w:webHidden/>
              </w:rPr>
              <w:instrText xml:space="preserve"> PAGEREF _Toc73352050 \h </w:instrText>
            </w:r>
            <w:r>
              <w:rPr>
                <w:webHidden/>
              </w:rPr>
            </w:r>
            <w:r>
              <w:rPr>
                <w:webHidden/>
              </w:rPr>
              <w:fldChar w:fldCharType="separate"/>
            </w:r>
            <w:r>
              <w:rPr>
                <w:webHidden/>
              </w:rPr>
              <w:t>- 31 -</w:t>
            </w:r>
            <w:r>
              <w:rPr>
                <w:webHidden/>
              </w:rPr>
              <w:fldChar w:fldCharType="end"/>
            </w:r>
          </w:hyperlink>
        </w:p>
        <w:p w14:paraId="4308863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1" w:history="1">
            <w:r w:rsidRPr="009C43E5">
              <w:rPr>
                <w:rStyle w:val="Hyperlink"/>
                <w:rFonts w:eastAsia="Gentium Basic" w:cs="Gentium Basic"/>
              </w:rPr>
              <w:t>23.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Pemeriksaan dan/atau Pengujian</w:t>
            </w:r>
            <w:r>
              <w:rPr>
                <w:webHidden/>
              </w:rPr>
              <w:tab/>
            </w:r>
            <w:r>
              <w:rPr>
                <w:webHidden/>
              </w:rPr>
              <w:fldChar w:fldCharType="begin"/>
            </w:r>
            <w:r>
              <w:rPr>
                <w:webHidden/>
              </w:rPr>
              <w:instrText xml:space="preserve"> PAGEREF _Toc73352051 \h </w:instrText>
            </w:r>
            <w:r>
              <w:rPr>
                <w:webHidden/>
              </w:rPr>
            </w:r>
            <w:r>
              <w:rPr>
                <w:webHidden/>
              </w:rPr>
              <w:fldChar w:fldCharType="separate"/>
            </w:r>
            <w:r>
              <w:rPr>
                <w:webHidden/>
              </w:rPr>
              <w:t>- 32 -</w:t>
            </w:r>
            <w:r>
              <w:rPr>
                <w:webHidden/>
              </w:rPr>
              <w:fldChar w:fldCharType="end"/>
            </w:r>
          </w:hyperlink>
        </w:p>
        <w:p w14:paraId="3911EF7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2" w:history="1">
            <w:r w:rsidRPr="009C43E5">
              <w:rPr>
                <w:rStyle w:val="Hyperlink"/>
                <w:rFonts w:eastAsia="Gentium Basic" w:cs="Gentium Basic"/>
              </w:rPr>
              <w:t>24.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Uji Coba</w:t>
            </w:r>
            <w:r>
              <w:rPr>
                <w:webHidden/>
              </w:rPr>
              <w:tab/>
            </w:r>
            <w:r>
              <w:rPr>
                <w:webHidden/>
              </w:rPr>
              <w:fldChar w:fldCharType="begin"/>
            </w:r>
            <w:r>
              <w:rPr>
                <w:webHidden/>
              </w:rPr>
              <w:instrText xml:space="preserve"> PAGEREF _Toc73352052 \h </w:instrText>
            </w:r>
            <w:r>
              <w:rPr>
                <w:webHidden/>
              </w:rPr>
            </w:r>
            <w:r>
              <w:rPr>
                <w:webHidden/>
              </w:rPr>
              <w:fldChar w:fldCharType="separate"/>
            </w:r>
            <w:r>
              <w:rPr>
                <w:webHidden/>
              </w:rPr>
              <w:t>- 32 -</w:t>
            </w:r>
            <w:r>
              <w:rPr>
                <w:webHidden/>
              </w:rPr>
              <w:fldChar w:fldCharType="end"/>
            </w:r>
          </w:hyperlink>
        </w:p>
        <w:p w14:paraId="001D130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3" w:history="1">
            <w:r w:rsidRPr="009C43E5">
              <w:rPr>
                <w:rStyle w:val="Hyperlink"/>
                <w:rFonts w:eastAsia="Gentium Basic" w:cs="Gentium Basic"/>
              </w:rPr>
              <w:t>25.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Waktu Penyelesaian Pekerjaan</w:t>
            </w:r>
            <w:r>
              <w:rPr>
                <w:webHidden/>
              </w:rPr>
              <w:tab/>
            </w:r>
            <w:r>
              <w:rPr>
                <w:webHidden/>
              </w:rPr>
              <w:fldChar w:fldCharType="begin"/>
            </w:r>
            <w:r>
              <w:rPr>
                <w:webHidden/>
              </w:rPr>
              <w:instrText xml:space="preserve"> PAGEREF _Toc73352053 \h </w:instrText>
            </w:r>
            <w:r>
              <w:rPr>
                <w:webHidden/>
              </w:rPr>
            </w:r>
            <w:r>
              <w:rPr>
                <w:webHidden/>
              </w:rPr>
              <w:fldChar w:fldCharType="separate"/>
            </w:r>
            <w:r>
              <w:rPr>
                <w:webHidden/>
              </w:rPr>
              <w:t>- 33 -</w:t>
            </w:r>
            <w:r>
              <w:rPr>
                <w:webHidden/>
              </w:rPr>
              <w:fldChar w:fldCharType="end"/>
            </w:r>
          </w:hyperlink>
        </w:p>
        <w:p w14:paraId="7670E3F6"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4" w:history="1">
            <w:r w:rsidRPr="009C43E5">
              <w:rPr>
                <w:rStyle w:val="Hyperlink"/>
                <w:rFonts w:eastAsia="Gentium Basic" w:cs="Gentium Basic"/>
              </w:rPr>
              <w:t>26.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Peristiwa Kompensasi</w:t>
            </w:r>
            <w:r>
              <w:rPr>
                <w:webHidden/>
              </w:rPr>
              <w:tab/>
            </w:r>
            <w:r>
              <w:rPr>
                <w:webHidden/>
              </w:rPr>
              <w:fldChar w:fldCharType="begin"/>
            </w:r>
            <w:r>
              <w:rPr>
                <w:webHidden/>
              </w:rPr>
              <w:instrText xml:space="preserve"> PAGEREF _Toc73352054 \h </w:instrText>
            </w:r>
            <w:r>
              <w:rPr>
                <w:webHidden/>
              </w:rPr>
            </w:r>
            <w:r>
              <w:rPr>
                <w:webHidden/>
              </w:rPr>
              <w:fldChar w:fldCharType="separate"/>
            </w:r>
            <w:r>
              <w:rPr>
                <w:webHidden/>
              </w:rPr>
              <w:t>- 33 -</w:t>
            </w:r>
            <w:r>
              <w:rPr>
                <w:webHidden/>
              </w:rPr>
              <w:fldChar w:fldCharType="end"/>
            </w:r>
          </w:hyperlink>
        </w:p>
        <w:p w14:paraId="63E6597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5" w:history="1">
            <w:r w:rsidRPr="009C43E5">
              <w:rPr>
                <w:rStyle w:val="Hyperlink"/>
                <w:rFonts w:eastAsia="Gentium Basic" w:cs="Gentium Basic"/>
              </w:rPr>
              <w:t>27.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Perpanjangan Waktu</w:t>
            </w:r>
            <w:r>
              <w:rPr>
                <w:webHidden/>
              </w:rPr>
              <w:tab/>
            </w:r>
            <w:r>
              <w:rPr>
                <w:webHidden/>
              </w:rPr>
              <w:fldChar w:fldCharType="begin"/>
            </w:r>
            <w:r>
              <w:rPr>
                <w:webHidden/>
              </w:rPr>
              <w:instrText xml:space="preserve"> PAGEREF _Toc73352055 \h </w:instrText>
            </w:r>
            <w:r>
              <w:rPr>
                <w:webHidden/>
              </w:rPr>
            </w:r>
            <w:r>
              <w:rPr>
                <w:webHidden/>
              </w:rPr>
              <w:fldChar w:fldCharType="separate"/>
            </w:r>
            <w:r>
              <w:rPr>
                <w:webHidden/>
              </w:rPr>
              <w:t>- 33 -</w:t>
            </w:r>
            <w:r>
              <w:rPr>
                <w:webHidden/>
              </w:rPr>
              <w:fldChar w:fldCharType="end"/>
            </w:r>
          </w:hyperlink>
        </w:p>
        <w:p w14:paraId="17021CB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6" w:history="1">
            <w:r w:rsidRPr="009C43E5">
              <w:rPr>
                <w:rStyle w:val="Hyperlink"/>
                <w:rFonts w:eastAsia="Gentium Basic" w:cs="Gentium Basic"/>
              </w:rPr>
              <w:t>28.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Pemberian Kesempatan</w:t>
            </w:r>
            <w:r>
              <w:rPr>
                <w:webHidden/>
              </w:rPr>
              <w:tab/>
            </w:r>
            <w:r>
              <w:rPr>
                <w:webHidden/>
              </w:rPr>
              <w:fldChar w:fldCharType="begin"/>
            </w:r>
            <w:r>
              <w:rPr>
                <w:webHidden/>
              </w:rPr>
              <w:instrText xml:space="preserve"> PAGEREF _Toc73352056 \h </w:instrText>
            </w:r>
            <w:r>
              <w:rPr>
                <w:webHidden/>
              </w:rPr>
            </w:r>
            <w:r>
              <w:rPr>
                <w:webHidden/>
              </w:rPr>
              <w:fldChar w:fldCharType="separate"/>
            </w:r>
            <w:r>
              <w:rPr>
                <w:webHidden/>
              </w:rPr>
              <w:t>- 34 -</w:t>
            </w:r>
            <w:r>
              <w:rPr>
                <w:webHidden/>
              </w:rPr>
              <w:fldChar w:fldCharType="end"/>
            </w:r>
          </w:hyperlink>
        </w:p>
        <w:p w14:paraId="47138792"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57" w:history="1">
            <w:r w:rsidRPr="009C43E5">
              <w:rPr>
                <w:rStyle w:val="Hyperlink"/>
                <w:rFonts w:eastAsia="Gentium Basic" w:cs="Gentium Basic"/>
              </w:rPr>
              <w:t>C.</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PENYELESAIAN KONTRAK</w:t>
            </w:r>
            <w:r>
              <w:rPr>
                <w:webHidden/>
              </w:rPr>
              <w:tab/>
            </w:r>
            <w:r>
              <w:rPr>
                <w:webHidden/>
              </w:rPr>
              <w:fldChar w:fldCharType="begin"/>
            </w:r>
            <w:r>
              <w:rPr>
                <w:webHidden/>
              </w:rPr>
              <w:instrText xml:space="preserve"> PAGEREF _Toc73352057 \h </w:instrText>
            </w:r>
            <w:r>
              <w:rPr>
                <w:webHidden/>
              </w:rPr>
            </w:r>
            <w:r>
              <w:rPr>
                <w:webHidden/>
              </w:rPr>
              <w:fldChar w:fldCharType="separate"/>
            </w:r>
            <w:r>
              <w:rPr>
                <w:webHidden/>
              </w:rPr>
              <w:t>- 34 -</w:t>
            </w:r>
            <w:r>
              <w:rPr>
                <w:webHidden/>
              </w:rPr>
              <w:fldChar w:fldCharType="end"/>
            </w:r>
          </w:hyperlink>
        </w:p>
        <w:p w14:paraId="5344BAA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8" w:history="1">
            <w:r w:rsidRPr="009C43E5">
              <w:rPr>
                <w:rStyle w:val="Hyperlink"/>
                <w:rFonts w:eastAsia="Gentium Basic" w:cs="Gentium Basic"/>
              </w:rPr>
              <w:t>29.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Serah Terima Barang</w:t>
            </w:r>
            <w:r>
              <w:rPr>
                <w:webHidden/>
              </w:rPr>
              <w:tab/>
            </w:r>
            <w:r>
              <w:rPr>
                <w:webHidden/>
              </w:rPr>
              <w:fldChar w:fldCharType="begin"/>
            </w:r>
            <w:r>
              <w:rPr>
                <w:webHidden/>
              </w:rPr>
              <w:instrText xml:space="preserve"> PAGEREF _Toc73352058 \h </w:instrText>
            </w:r>
            <w:r>
              <w:rPr>
                <w:webHidden/>
              </w:rPr>
            </w:r>
            <w:r>
              <w:rPr>
                <w:webHidden/>
              </w:rPr>
              <w:fldChar w:fldCharType="separate"/>
            </w:r>
            <w:r>
              <w:rPr>
                <w:webHidden/>
              </w:rPr>
              <w:t>- 34 -</w:t>
            </w:r>
            <w:r>
              <w:rPr>
                <w:webHidden/>
              </w:rPr>
              <w:fldChar w:fldCharType="end"/>
            </w:r>
          </w:hyperlink>
        </w:p>
        <w:p w14:paraId="0EB8EDD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59" w:history="1">
            <w:r w:rsidRPr="009C43E5">
              <w:rPr>
                <w:rStyle w:val="Hyperlink"/>
                <w:rFonts w:eastAsia="Gentium Basic" w:cs="Gentium Basic"/>
              </w:rPr>
              <w:t>30.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Jaminan Bebas Cacat Mutu/ Garansi</w:t>
            </w:r>
            <w:r>
              <w:rPr>
                <w:webHidden/>
              </w:rPr>
              <w:tab/>
            </w:r>
            <w:r>
              <w:rPr>
                <w:webHidden/>
              </w:rPr>
              <w:fldChar w:fldCharType="begin"/>
            </w:r>
            <w:r>
              <w:rPr>
                <w:webHidden/>
              </w:rPr>
              <w:instrText xml:space="preserve"> PAGEREF _Toc73352059 \h </w:instrText>
            </w:r>
            <w:r>
              <w:rPr>
                <w:webHidden/>
              </w:rPr>
            </w:r>
            <w:r>
              <w:rPr>
                <w:webHidden/>
              </w:rPr>
              <w:fldChar w:fldCharType="separate"/>
            </w:r>
            <w:r>
              <w:rPr>
                <w:webHidden/>
              </w:rPr>
              <w:t>- 35 -</w:t>
            </w:r>
            <w:r>
              <w:rPr>
                <w:webHidden/>
              </w:rPr>
              <w:fldChar w:fldCharType="end"/>
            </w:r>
          </w:hyperlink>
        </w:p>
        <w:p w14:paraId="6787FBE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0" w:history="1">
            <w:r w:rsidRPr="009C43E5">
              <w:rPr>
                <w:rStyle w:val="Hyperlink"/>
                <w:rFonts w:eastAsia="Gentium Basic" w:cs="Gentium Basic"/>
              </w:rPr>
              <w:t>31.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Pedoman Pengoperasian dan Perawatan</w:t>
            </w:r>
            <w:r>
              <w:rPr>
                <w:webHidden/>
              </w:rPr>
              <w:tab/>
            </w:r>
            <w:r>
              <w:rPr>
                <w:webHidden/>
              </w:rPr>
              <w:fldChar w:fldCharType="begin"/>
            </w:r>
            <w:r>
              <w:rPr>
                <w:webHidden/>
              </w:rPr>
              <w:instrText xml:space="preserve"> PAGEREF _Toc73352060 \h </w:instrText>
            </w:r>
            <w:r>
              <w:rPr>
                <w:webHidden/>
              </w:rPr>
            </w:r>
            <w:r>
              <w:rPr>
                <w:webHidden/>
              </w:rPr>
              <w:fldChar w:fldCharType="separate"/>
            </w:r>
            <w:r>
              <w:rPr>
                <w:webHidden/>
              </w:rPr>
              <w:t>- 36 -</w:t>
            </w:r>
            <w:r>
              <w:rPr>
                <w:webHidden/>
              </w:rPr>
              <w:fldChar w:fldCharType="end"/>
            </w:r>
          </w:hyperlink>
        </w:p>
        <w:p w14:paraId="66D8E294"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61" w:history="1">
            <w:r w:rsidRPr="009C43E5">
              <w:rPr>
                <w:rStyle w:val="Hyperlink"/>
                <w:rFonts w:eastAsia="Gentium Basic" w:cs="Gentium Basic"/>
              </w:rPr>
              <w:t>D.</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PERUBAHAN KONTRAK</w:t>
            </w:r>
            <w:r>
              <w:rPr>
                <w:webHidden/>
              </w:rPr>
              <w:tab/>
            </w:r>
            <w:r>
              <w:rPr>
                <w:webHidden/>
              </w:rPr>
              <w:fldChar w:fldCharType="begin"/>
            </w:r>
            <w:r>
              <w:rPr>
                <w:webHidden/>
              </w:rPr>
              <w:instrText xml:space="preserve"> PAGEREF _Toc73352061 \h </w:instrText>
            </w:r>
            <w:r>
              <w:rPr>
                <w:webHidden/>
              </w:rPr>
            </w:r>
            <w:r>
              <w:rPr>
                <w:webHidden/>
              </w:rPr>
              <w:fldChar w:fldCharType="separate"/>
            </w:r>
            <w:r>
              <w:rPr>
                <w:webHidden/>
              </w:rPr>
              <w:t>- 36 -</w:t>
            </w:r>
            <w:r>
              <w:rPr>
                <w:webHidden/>
              </w:rPr>
              <w:fldChar w:fldCharType="end"/>
            </w:r>
          </w:hyperlink>
        </w:p>
        <w:p w14:paraId="2979310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2" w:history="1">
            <w:r w:rsidRPr="009C43E5">
              <w:rPr>
                <w:rStyle w:val="Hyperlink"/>
                <w:rFonts w:eastAsia="Gentium Basic" w:cs="Gentium Basic"/>
              </w:rPr>
              <w:t>32.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Perubahan Kontrak</w:t>
            </w:r>
            <w:r>
              <w:rPr>
                <w:webHidden/>
              </w:rPr>
              <w:tab/>
            </w:r>
            <w:r>
              <w:rPr>
                <w:webHidden/>
              </w:rPr>
              <w:fldChar w:fldCharType="begin"/>
            </w:r>
            <w:r>
              <w:rPr>
                <w:webHidden/>
              </w:rPr>
              <w:instrText xml:space="preserve"> PAGEREF _Toc73352062 \h </w:instrText>
            </w:r>
            <w:r>
              <w:rPr>
                <w:webHidden/>
              </w:rPr>
            </w:r>
            <w:r>
              <w:rPr>
                <w:webHidden/>
              </w:rPr>
              <w:fldChar w:fldCharType="separate"/>
            </w:r>
            <w:r>
              <w:rPr>
                <w:webHidden/>
              </w:rPr>
              <w:t>- 36 -</w:t>
            </w:r>
            <w:r>
              <w:rPr>
                <w:webHidden/>
              </w:rPr>
              <w:fldChar w:fldCharType="end"/>
            </w:r>
          </w:hyperlink>
        </w:p>
        <w:p w14:paraId="295B2E5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3" w:history="1">
            <w:r w:rsidRPr="009C43E5">
              <w:rPr>
                <w:rStyle w:val="Hyperlink"/>
                <w:rFonts w:eastAsia="Gentium Basic" w:cs="Gentium Basic"/>
              </w:rPr>
              <w:t>33.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Keadaan Kahar</w:t>
            </w:r>
            <w:r>
              <w:rPr>
                <w:webHidden/>
              </w:rPr>
              <w:tab/>
            </w:r>
            <w:r>
              <w:rPr>
                <w:webHidden/>
              </w:rPr>
              <w:fldChar w:fldCharType="begin"/>
            </w:r>
            <w:r>
              <w:rPr>
                <w:webHidden/>
              </w:rPr>
              <w:instrText xml:space="preserve"> PAGEREF _Toc73352063 \h </w:instrText>
            </w:r>
            <w:r>
              <w:rPr>
                <w:webHidden/>
              </w:rPr>
            </w:r>
            <w:r>
              <w:rPr>
                <w:webHidden/>
              </w:rPr>
              <w:fldChar w:fldCharType="separate"/>
            </w:r>
            <w:r>
              <w:rPr>
                <w:webHidden/>
              </w:rPr>
              <w:t>- 37 -</w:t>
            </w:r>
            <w:r>
              <w:rPr>
                <w:webHidden/>
              </w:rPr>
              <w:fldChar w:fldCharType="end"/>
            </w:r>
          </w:hyperlink>
        </w:p>
        <w:p w14:paraId="2A0D940D"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64" w:history="1">
            <w:r w:rsidRPr="009C43E5">
              <w:rPr>
                <w:rStyle w:val="Hyperlink"/>
                <w:rFonts w:eastAsia="Gentium Basic" w:cs="Gentium Basic"/>
              </w:rPr>
              <w:t>E.</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PENGHENTIAN DAN PEMUTUSAN KONTRAK</w:t>
            </w:r>
            <w:r>
              <w:rPr>
                <w:webHidden/>
              </w:rPr>
              <w:tab/>
            </w:r>
            <w:r>
              <w:rPr>
                <w:webHidden/>
              </w:rPr>
              <w:fldChar w:fldCharType="begin"/>
            </w:r>
            <w:r>
              <w:rPr>
                <w:webHidden/>
              </w:rPr>
              <w:instrText xml:space="preserve"> PAGEREF _Toc73352064 \h </w:instrText>
            </w:r>
            <w:r>
              <w:rPr>
                <w:webHidden/>
              </w:rPr>
            </w:r>
            <w:r>
              <w:rPr>
                <w:webHidden/>
              </w:rPr>
              <w:fldChar w:fldCharType="separate"/>
            </w:r>
            <w:r>
              <w:rPr>
                <w:webHidden/>
              </w:rPr>
              <w:t>- 39 -</w:t>
            </w:r>
            <w:r>
              <w:rPr>
                <w:webHidden/>
              </w:rPr>
              <w:fldChar w:fldCharType="end"/>
            </w:r>
          </w:hyperlink>
        </w:p>
        <w:p w14:paraId="65F5856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5" w:history="1">
            <w:r w:rsidRPr="009C43E5">
              <w:rPr>
                <w:rStyle w:val="Hyperlink"/>
                <w:rFonts w:eastAsia="Gentium Basic" w:cs="Gentium Basic"/>
              </w:rPr>
              <w:t>34.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Penghentian Kontrak</w:t>
            </w:r>
            <w:r>
              <w:rPr>
                <w:webHidden/>
              </w:rPr>
              <w:tab/>
            </w:r>
            <w:r>
              <w:rPr>
                <w:webHidden/>
              </w:rPr>
              <w:fldChar w:fldCharType="begin"/>
            </w:r>
            <w:r>
              <w:rPr>
                <w:webHidden/>
              </w:rPr>
              <w:instrText xml:space="preserve"> PAGEREF _Toc73352065 \h </w:instrText>
            </w:r>
            <w:r>
              <w:rPr>
                <w:webHidden/>
              </w:rPr>
            </w:r>
            <w:r>
              <w:rPr>
                <w:webHidden/>
              </w:rPr>
              <w:fldChar w:fldCharType="separate"/>
            </w:r>
            <w:r>
              <w:rPr>
                <w:webHidden/>
              </w:rPr>
              <w:t>- 39 -</w:t>
            </w:r>
            <w:r>
              <w:rPr>
                <w:webHidden/>
              </w:rPr>
              <w:fldChar w:fldCharType="end"/>
            </w:r>
          </w:hyperlink>
        </w:p>
        <w:p w14:paraId="170B694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6" w:history="1">
            <w:r w:rsidRPr="009C43E5">
              <w:rPr>
                <w:rStyle w:val="Hyperlink"/>
                <w:rFonts w:eastAsia="Gentium Basic" w:cs="Gentium Basic"/>
              </w:rPr>
              <w:t>35.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Pemutusan kontrak</w:t>
            </w:r>
            <w:r>
              <w:rPr>
                <w:webHidden/>
              </w:rPr>
              <w:tab/>
            </w:r>
            <w:r>
              <w:rPr>
                <w:webHidden/>
              </w:rPr>
              <w:fldChar w:fldCharType="begin"/>
            </w:r>
            <w:r>
              <w:rPr>
                <w:webHidden/>
              </w:rPr>
              <w:instrText xml:space="preserve"> PAGEREF _Toc73352066 \h </w:instrText>
            </w:r>
            <w:r>
              <w:rPr>
                <w:webHidden/>
              </w:rPr>
            </w:r>
            <w:r>
              <w:rPr>
                <w:webHidden/>
              </w:rPr>
              <w:fldChar w:fldCharType="separate"/>
            </w:r>
            <w:r>
              <w:rPr>
                <w:webHidden/>
              </w:rPr>
              <w:t>- 39 -</w:t>
            </w:r>
            <w:r>
              <w:rPr>
                <w:webHidden/>
              </w:rPr>
              <w:fldChar w:fldCharType="end"/>
            </w:r>
          </w:hyperlink>
        </w:p>
        <w:p w14:paraId="2BD1BC3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7" w:history="1">
            <w:r w:rsidRPr="009C43E5">
              <w:rPr>
                <w:rStyle w:val="Hyperlink"/>
                <w:rFonts w:eastAsia="Gentium Basic" w:cs="Gentium Basic"/>
              </w:rPr>
              <w:t>36.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Pemutusan Kontrak oleh Pejabat Penandatangan Kontrak</w:t>
            </w:r>
            <w:r>
              <w:rPr>
                <w:webHidden/>
              </w:rPr>
              <w:tab/>
            </w:r>
            <w:r>
              <w:rPr>
                <w:webHidden/>
              </w:rPr>
              <w:fldChar w:fldCharType="begin"/>
            </w:r>
            <w:r>
              <w:rPr>
                <w:webHidden/>
              </w:rPr>
              <w:instrText xml:space="preserve"> PAGEREF _Toc73352067 \h </w:instrText>
            </w:r>
            <w:r>
              <w:rPr>
                <w:webHidden/>
              </w:rPr>
            </w:r>
            <w:r>
              <w:rPr>
                <w:webHidden/>
              </w:rPr>
              <w:fldChar w:fldCharType="separate"/>
            </w:r>
            <w:r>
              <w:rPr>
                <w:webHidden/>
              </w:rPr>
              <w:t>- 39 -</w:t>
            </w:r>
            <w:r>
              <w:rPr>
                <w:webHidden/>
              </w:rPr>
              <w:fldChar w:fldCharType="end"/>
            </w:r>
          </w:hyperlink>
        </w:p>
        <w:p w14:paraId="282EE03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8" w:history="1">
            <w:r w:rsidRPr="009C43E5">
              <w:rPr>
                <w:rStyle w:val="Hyperlink"/>
                <w:rFonts w:eastAsia="Gentium Basic" w:cs="Gentium Basic"/>
              </w:rPr>
              <w:t>37.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Pemutusan Kontrak oleh Penyedia</w:t>
            </w:r>
            <w:r>
              <w:rPr>
                <w:webHidden/>
              </w:rPr>
              <w:tab/>
            </w:r>
            <w:r>
              <w:rPr>
                <w:webHidden/>
              </w:rPr>
              <w:fldChar w:fldCharType="begin"/>
            </w:r>
            <w:r>
              <w:rPr>
                <w:webHidden/>
              </w:rPr>
              <w:instrText xml:space="preserve"> PAGEREF _Toc73352068 \h </w:instrText>
            </w:r>
            <w:r>
              <w:rPr>
                <w:webHidden/>
              </w:rPr>
            </w:r>
            <w:r>
              <w:rPr>
                <w:webHidden/>
              </w:rPr>
              <w:fldChar w:fldCharType="separate"/>
            </w:r>
            <w:r>
              <w:rPr>
                <w:webHidden/>
              </w:rPr>
              <w:t>- 40 -</w:t>
            </w:r>
            <w:r>
              <w:rPr>
                <w:webHidden/>
              </w:rPr>
              <w:fldChar w:fldCharType="end"/>
            </w:r>
          </w:hyperlink>
        </w:p>
        <w:p w14:paraId="295BEA4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69" w:history="1">
            <w:r w:rsidRPr="009C43E5">
              <w:rPr>
                <w:rStyle w:val="Hyperlink"/>
                <w:rFonts w:eastAsia="Gentium Basic" w:cs="Gentium Basic"/>
              </w:rPr>
              <w:t>38.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Berakhirnya Kontrak</w:t>
            </w:r>
            <w:r>
              <w:rPr>
                <w:webHidden/>
              </w:rPr>
              <w:tab/>
            </w:r>
            <w:r>
              <w:rPr>
                <w:webHidden/>
              </w:rPr>
              <w:fldChar w:fldCharType="begin"/>
            </w:r>
            <w:r>
              <w:rPr>
                <w:webHidden/>
              </w:rPr>
              <w:instrText xml:space="preserve"> PAGEREF _Toc73352069 \h </w:instrText>
            </w:r>
            <w:r>
              <w:rPr>
                <w:webHidden/>
              </w:rPr>
            </w:r>
            <w:r>
              <w:rPr>
                <w:webHidden/>
              </w:rPr>
              <w:fldChar w:fldCharType="separate"/>
            </w:r>
            <w:r>
              <w:rPr>
                <w:webHidden/>
              </w:rPr>
              <w:t>- 41 -</w:t>
            </w:r>
            <w:r>
              <w:rPr>
                <w:webHidden/>
              </w:rPr>
              <w:fldChar w:fldCharType="end"/>
            </w:r>
          </w:hyperlink>
        </w:p>
        <w:p w14:paraId="46379942"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70" w:history="1">
            <w:r w:rsidRPr="009C43E5">
              <w:rPr>
                <w:rStyle w:val="Hyperlink"/>
                <w:rFonts w:eastAsia="Gentium Basic" w:cs="Gentium Basic"/>
              </w:rPr>
              <w:t>F.</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PEJABAT PENANDATANGAN KONTRAK</w:t>
            </w:r>
            <w:r>
              <w:rPr>
                <w:webHidden/>
              </w:rPr>
              <w:tab/>
            </w:r>
            <w:r>
              <w:rPr>
                <w:webHidden/>
              </w:rPr>
              <w:fldChar w:fldCharType="begin"/>
            </w:r>
            <w:r>
              <w:rPr>
                <w:webHidden/>
              </w:rPr>
              <w:instrText xml:space="preserve"> PAGEREF _Toc73352070 \h </w:instrText>
            </w:r>
            <w:r>
              <w:rPr>
                <w:webHidden/>
              </w:rPr>
            </w:r>
            <w:r>
              <w:rPr>
                <w:webHidden/>
              </w:rPr>
              <w:fldChar w:fldCharType="separate"/>
            </w:r>
            <w:r>
              <w:rPr>
                <w:webHidden/>
              </w:rPr>
              <w:t>- 41 -</w:t>
            </w:r>
            <w:r>
              <w:rPr>
                <w:webHidden/>
              </w:rPr>
              <w:fldChar w:fldCharType="end"/>
            </w:r>
          </w:hyperlink>
        </w:p>
        <w:p w14:paraId="5DFF4F4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1" w:history="1">
            <w:r w:rsidRPr="009C43E5">
              <w:rPr>
                <w:rStyle w:val="Hyperlink"/>
                <w:rFonts w:eastAsia="Gentium Basic" w:cs="Gentium Basic"/>
              </w:rPr>
              <w:t>39.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Hak  dan Kewajiban Pejabat Penandatangan Kontrak</w:t>
            </w:r>
            <w:r>
              <w:rPr>
                <w:webHidden/>
              </w:rPr>
              <w:tab/>
            </w:r>
            <w:r>
              <w:rPr>
                <w:webHidden/>
              </w:rPr>
              <w:fldChar w:fldCharType="begin"/>
            </w:r>
            <w:r>
              <w:rPr>
                <w:webHidden/>
              </w:rPr>
              <w:instrText xml:space="preserve"> PAGEREF _Toc73352071 \h </w:instrText>
            </w:r>
            <w:r>
              <w:rPr>
                <w:webHidden/>
              </w:rPr>
            </w:r>
            <w:r>
              <w:rPr>
                <w:webHidden/>
              </w:rPr>
              <w:fldChar w:fldCharType="separate"/>
            </w:r>
            <w:r>
              <w:rPr>
                <w:webHidden/>
              </w:rPr>
              <w:t>- 41 -</w:t>
            </w:r>
            <w:r>
              <w:rPr>
                <w:webHidden/>
              </w:rPr>
              <w:fldChar w:fldCharType="end"/>
            </w:r>
          </w:hyperlink>
        </w:p>
        <w:p w14:paraId="2691D3AE"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72" w:history="1">
            <w:r w:rsidRPr="009C43E5">
              <w:rPr>
                <w:rStyle w:val="Hyperlink"/>
                <w:rFonts w:eastAsia="Gentium Basic" w:cs="Gentium Basic"/>
              </w:rPr>
              <w:t>G.</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PENYEDIA</w:t>
            </w:r>
            <w:r>
              <w:rPr>
                <w:webHidden/>
              </w:rPr>
              <w:tab/>
            </w:r>
            <w:r>
              <w:rPr>
                <w:webHidden/>
              </w:rPr>
              <w:fldChar w:fldCharType="begin"/>
            </w:r>
            <w:r>
              <w:rPr>
                <w:webHidden/>
              </w:rPr>
              <w:instrText xml:space="preserve"> PAGEREF _Toc73352072 \h </w:instrText>
            </w:r>
            <w:r>
              <w:rPr>
                <w:webHidden/>
              </w:rPr>
            </w:r>
            <w:r>
              <w:rPr>
                <w:webHidden/>
              </w:rPr>
              <w:fldChar w:fldCharType="separate"/>
            </w:r>
            <w:r>
              <w:rPr>
                <w:webHidden/>
              </w:rPr>
              <w:t>- 42 -</w:t>
            </w:r>
            <w:r>
              <w:rPr>
                <w:webHidden/>
              </w:rPr>
              <w:fldChar w:fldCharType="end"/>
            </w:r>
          </w:hyperlink>
        </w:p>
        <w:p w14:paraId="43726F1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3" w:history="1">
            <w:r w:rsidRPr="009C43E5">
              <w:rPr>
                <w:rStyle w:val="Hyperlink"/>
                <w:rFonts w:eastAsia="Gentium Basic" w:cs="Gentium Basic"/>
              </w:rPr>
              <w:t>40.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Hak dan Kewajiban Penyedia</w:t>
            </w:r>
            <w:r>
              <w:rPr>
                <w:webHidden/>
              </w:rPr>
              <w:tab/>
            </w:r>
            <w:r>
              <w:rPr>
                <w:webHidden/>
              </w:rPr>
              <w:fldChar w:fldCharType="begin"/>
            </w:r>
            <w:r>
              <w:rPr>
                <w:webHidden/>
              </w:rPr>
              <w:instrText xml:space="preserve"> PAGEREF _Toc73352073 \h </w:instrText>
            </w:r>
            <w:r>
              <w:rPr>
                <w:webHidden/>
              </w:rPr>
            </w:r>
            <w:r>
              <w:rPr>
                <w:webHidden/>
              </w:rPr>
              <w:fldChar w:fldCharType="separate"/>
            </w:r>
            <w:r>
              <w:rPr>
                <w:webHidden/>
              </w:rPr>
              <w:t>- 42 -</w:t>
            </w:r>
            <w:r>
              <w:rPr>
                <w:webHidden/>
              </w:rPr>
              <w:fldChar w:fldCharType="end"/>
            </w:r>
          </w:hyperlink>
        </w:p>
        <w:p w14:paraId="181D682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4" w:history="1">
            <w:r w:rsidRPr="009C43E5">
              <w:rPr>
                <w:rStyle w:val="Hyperlink"/>
                <w:rFonts w:eastAsia="Gentium Basic" w:cs="Gentium Basic"/>
              </w:rPr>
              <w:t>41.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Tanggung jawab</w:t>
            </w:r>
            <w:r>
              <w:rPr>
                <w:webHidden/>
              </w:rPr>
              <w:tab/>
            </w:r>
            <w:r>
              <w:rPr>
                <w:webHidden/>
              </w:rPr>
              <w:fldChar w:fldCharType="begin"/>
            </w:r>
            <w:r>
              <w:rPr>
                <w:webHidden/>
              </w:rPr>
              <w:instrText xml:space="preserve"> PAGEREF _Toc73352074 \h </w:instrText>
            </w:r>
            <w:r>
              <w:rPr>
                <w:webHidden/>
              </w:rPr>
            </w:r>
            <w:r>
              <w:rPr>
                <w:webHidden/>
              </w:rPr>
              <w:fldChar w:fldCharType="separate"/>
            </w:r>
            <w:r>
              <w:rPr>
                <w:webHidden/>
              </w:rPr>
              <w:t>- 42 -</w:t>
            </w:r>
            <w:r>
              <w:rPr>
                <w:webHidden/>
              </w:rPr>
              <w:fldChar w:fldCharType="end"/>
            </w:r>
          </w:hyperlink>
        </w:p>
        <w:p w14:paraId="3B3177F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5" w:history="1">
            <w:r w:rsidRPr="009C43E5">
              <w:rPr>
                <w:rStyle w:val="Hyperlink"/>
                <w:rFonts w:eastAsia="Gentium Basic" w:cs="Gentium Basic"/>
              </w:rPr>
              <w:t>42.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Penggunaan Dokumen Kontrak dan Informasi</w:t>
            </w:r>
            <w:r>
              <w:rPr>
                <w:webHidden/>
              </w:rPr>
              <w:tab/>
            </w:r>
            <w:r>
              <w:rPr>
                <w:webHidden/>
              </w:rPr>
              <w:fldChar w:fldCharType="begin"/>
            </w:r>
            <w:r>
              <w:rPr>
                <w:webHidden/>
              </w:rPr>
              <w:instrText xml:space="preserve"> PAGEREF _Toc73352075 \h </w:instrText>
            </w:r>
            <w:r>
              <w:rPr>
                <w:webHidden/>
              </w:rPr>
            </w:r>
            <w:r>
              <w:rPr>
                <w:webHidden/>
              </w:rPr>
              <w:fldChar w:fldCharType="separate"/>
            </w:r>
            <w:r>
              <w:rPr>
                <w:webHidden/>
              </w:rPr>
              <w:t>- 42 -</w:t>
            </w:r>
            <w:r>
              <w:rPr>
                <w:webHidden/>
              </w:rPr>
              <w:fldChar w:fldCharType="end"/>
            </w:r>
          </w:hyperlink>
        </w:p>
        <w:p w14:paraId="73D4D3E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6" w:history="1">
            <w:r w:rsidRPr="009C43E5">
              <w:rPr>
                <w:rStyle w:val="Hyperlink"/>
                <w:rFonts w:eastAsia="Gentium Basic" w:cs="Gentium Basic"/>
              </w:rPr>
              <w:t>43.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Hak Atas Kekayaan Intelektual</w:t>
            </w:r>
            <w:r>
              <w:rPr>
                <w:webHidden/>
              </w:rPr>
              <w:tab/>
            </w:r>
            <w:r>
              <w:rPr>
                <w:webHidden/>
              </w:rPr>
              <w:fldChar w:fldCharType="begin"/>
            </w:r>
            <w:r>
              <w:rPr>
                <w:webHidden/>
              </w:rPr>
              <w:instrText xml:space="preserve"> PAGEREF _Toc73352076 \h </w:instrText>
            </w:r>
            <w:r>
              <w:rPr>
                <w:webHidden/>
              </w:rPr>
            </w:r>
            <w:r>
              <w:rPr>
                <w:webHidden/>
              </w:rPr>
              <w:fldChar w:fldCharType="separate"/>
            </w:r>
            <w:r>
              <w:rPr>
                <w:webHidden/>
              </w:rPr>
              <w:t>- 42 -</w:t>
            </w:r>
            <w:r>
              <w:rPr>
                <w:webHidden/>
              </w:rPr>
              <w:fldChar w:fldCharType="end"/>
            </w:r>
          </w:hyperlink>
        </w:p>
        <w:p w14:paraId="46D1A76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7" w:history="1">
            <w:r w:rsidRPr="009C43E5">
              <w:rPr>
                <w:rStyle w:val="Hyperlink"/>
                <w:rFonts w:eastAsia="Gentium Basic" w:cs="Gentium Basic"/>
              </w:rPr>
              <w:t>44.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Penanggungan Dan Resiko</w:t>
            </w:r>
            <w:r>
              <w:rPr>
                <w:webHidden/>
              </w:rPr>
              <w:tab/>
            </w:r>
            <w:r>
              <w:rPr>
                <w:webHidden/>
              </w:rPr>
              <w:fldChar w:fldCharType="begin"/>
            </w:r>
            <w:r>
              <w:rPr>
                <w:webHidden/>
              </w:rPr>
              <w:instrText xml:space="preserve"> PAGEREF _Toc73352077 \h </w:instrText>
            </w:r>
            <w:r>
              <w:rPr>
                <w:webHidden/>
              </w:rPr>
            </w:r>
            <w:r>
              <w:rPr>
                <w:webHidden/>
              </w:rPr>
              <w:fldChar w:fldCharType="separate"/>
            </w:r>
            <w:r>
              <w:rPr>
                <w:webHidden/>
              </w:rPr>
              <w:t>- 42 -</w:t>
            </w:r>
            <w:r>
              <w:rPr>
                <w:webHidden/>
              </w:rPr>
              <w:fldChar w:fldCharType="end"/>
            </w:r>
          </w:hyperlink>
        </w:p>
        <w:p w14:paraId="740FB85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8" w:history="1">
            <w:r w:rsidRPr="009C43E5">
              <w:rPr>
                <w:rStyle w:val="Hyperlink"/>
                <w:rFonts w:eastAsia="Gentium Basic" w:cs="Gentium Basic"/>
              </w:rPr>
              <w:t>45.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Perlindungan Tenaga Kerja (Apabila diperlukan)</w:t>
            </w:r>
            <w:r>
              <w:rPr>
                <w:webHidden/>
              </w:rPr>
              <w:tab/>
            </w:r>
            <w:r>
              <w:rPr>
                <w:webHidden/>
              </w:rPr>
              <w:fldChar w:fldCharType="begin"/>
            </w:r>
            <w:r>
              <w:rPr>
                <w:webHidden/>
              </w:rPr>
              <w:instrText xml:space="preserve"> PAGEREF _Toc73352078 \h </w:instrText>
            </w:r>
            <w:r>
              <w:rPr>
                <w:webHidden/>
              </w:rPr>
            </w:r>
            <w:r>
              <w:rPr>
                <w:webHidden/>
              </w:rPr>
              <w:fldChar w:fldCharType="separate"/>
            </w:r>
            <w:r>
              <w:rPr>
                <w:webHidden/>
              </w:rPr>
              <w:t>- 43 -</w:t>
            </w:r>
            <w:r>
              <w:rPr>
                <w:webHidden/>
              </w:rPr>
              <w:fldChar w:fldCharType="end"/>
            </w:r>
          </w:hyperlink>
        </w:p>
        <w:p w14:paraId="1A1EC11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79" w:history="1">
            <w:r w:rsidRPr="009C43E5">
              <w:rPr>
                <w:rStyle w:val="Hyperlink"/>
                <w:rFonts w:eastAsia="Gentium Basic" w:cs="Gentium Basic"/>
              </w:rPr>
              <w:t>46.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Pemeliharaan Lingkungan</w:t>
            </w:r>
            <w:r>
              <w:rPr>
                <w:webHidden/>
              </w:rPr>
              <w:tab/>
            </w:r>
            <w:r>
              <w:rPr>
                <w:webHidden/>
              </w:rPr>
              <w:fldChar w:fldCharType="begin"/>
            </w:r>
            <w:r>
              <w:rPr>
                <w:webHidden/>
              </w:rPr>
              <w:instrText xml:space="preserve"> PAGEREF _Toc73352079 \h </w:instrText>
            </w:r>
            <w:r>
              <w:rPr>
                <w:webHidden/>
              </w:rPr>
            </w:r>
            <w:r>
              <w:rPr>
                <w:webHidden/>
              </w:rPr>
              <w:fldChar w:fldCharType="separate"/>
            </w:r>
            <w:r>
              <w:rPr>
                <w:webHidden/>
              </w:rPr>
              <w:t>- 44 -</w:t>
            </w:r>
            <w:r>
              <w:rPr>
                <w:webHidden/>
              </w:rPr>
              <w:fldChar w:fldCharType="end"/>
            </w:r>
          </w:hyperlink>
        </w:p>
        <w:p w14:paraId="28E3265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0" w:history="1">
            <w:r w:rsidRPr="009C43E5">
              <w:rPr>
                <w:rStyle w:val="Hyperlink"/>
                <w:rFonts w:eastAsia="Gentium Basic" w:cs="Gentium Basic"/>
              </w:rPr>
              <w:t>47.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Asuransi Khusus dan Pihak Ketiga</w:t>
            </w:r>
            <w:r>
              <w:rPr>
                <w:webHidden/>
              </w:rPr>
              <w:tab/>
            </w:r>
            <w:r>
              <w:rPr>
                <w:webHidden/>
              </w:rPr>
              <w:fldChar w:fldCharType="begin"/>
            </w:r>
            <w:r>
              <w:rPr>
                <w:webHidden/>
              </w:rPr>
              <w:instrText xml:space="preserve"> PAGEREF _Toc73352080 \h </w:instrText>
            </w:r>
            <w:r>
              <w:rPr>
                <w:webHidden/>
              </w:rPr>
            </w:r>
            <w:r>
              <w:rPr>
                <w:webHidden/>
              </w:rPr>
              <w:fldChar w:fldCharType="separate"/>
            </w:r>
            <w:r>
              <w:rPr>
                <w:webHidden/>
              </w:rPr>
              <w:t>- 44 -</w:t>
            </w:r>
            <w:r>
              <w:rPr>
                <w:webHidden/>
              </w:rPr>
              <w:fldChar w:fldCharType="end"/>
            </w:r>
          </w:hyperlink>
        </w:p>
        <w:p w14:paraId="2D41AE6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1" w:history="1">
            <w:r w:rsidRPr="009C43E5">
              <w:rPr>
                <w:rStyle w:val="Hyperlink"/>
                <w:rFonts w:eastAsia="Gentium Basic" w:cs="Gentium Basic"/>
              </w:rPr>
              <w:t>48.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Tindakan Penyedia yang mensyaratkan Persetujuan Pejabat Penandatangan Kontrak</w:t>
            </w:r>
            <w:r>
              <w:rPr>
                <w:webHidden/>
              </w:rPr>
              <w:tab/>
            </w:r>
            <w:r>
              <w:rPr>
                <w:webHidden/>
              </w:rPr>
              <w:fldChar w:fldCharType="begin"/>
            </w:r>
            <w:r>
              <w:rPr>
                <w:webHidden/>
              </w:rPr>
              <w:instrText xml:space="preserve"> PAGEREF _Toc73352081 \h </w:instrText>
            </w:r>
            <w:r>
              <w:rPr>
                <w:webHidden/>
              </w:rPr>
            </w:r>
            <w:r>
              <w:rPr>
                <w:webHidden/>
              </w:rPr>
              <w:fldChar w:fldCharType="separate"/>
            </w:r>
            <w:r>
              <w:rPr>
                <w:webHidden/>
              </w:rPr>
              <w:t>- 44 -</w:t>
            </w:r>
            <w:r>
              <w:rPr>
                <w:webHidden/>
              </w:rPr>
              <w:fldChar w:fldCharType="end"/>
            </w:r>
          </w:hyperlink>
        </w:p>
        <w:p w14:paraId="4BCD132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2" w:history="1">
            <w:r w:rsidRPr="009C43E5">
              <w:rPr>
                <w:rStyle w:val="Hyperlink"/>
                <w:rFonts w:eastAsia="Gentium Basic" w:cs="Gentium Basic"/>
              </w:rPr>
              <w:t>49.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Kerjasama Penyedia dengan Usaha Kecil Sebagai SubPenyedia</w:t>
            </w:r>
            <w:r>
              <w:rPr>
                <w:webHidden/>
              </w:rPr>
              <w:tab/>
            </w:r>
            <w:r>
              <w:rPr>
                <w:webHidden/>
              </w:rPr>
              <w:fldChar w:fldCharType="begin"/>
            </w:r>
            <w:r>
              <w:rPr>
                <w:webHidden/>
              </w:rPr>
              <w:instrText xml:space="preserve"> PAGEREF _Toc73352082 \h </w:instrText>
            </w:r>
            <w:r>
              <w:rPr>
                <w:webHidden/>
              </w:rPr>
            </w:r>
            <w:r>
              <w:rPr>
                <w:webHidden/>
              </w:rPr>
              <w:fldChar w:fldCharType="separate"/>
            </w:r>
            <w:r>
              <w:rPr>
                <w:webHidden/>
              </w:rPr>
              <w:t>- 44 -</w:t>
            </w:r>
            <w:r>
              <w:rPr>
                <w:webHidden/>
              </w:rPr>
              <w:fldChar w:fldCharType="end"/>
            </w:r>
          </w:hyperlink>
        </w:p>
        <w:p w14:paraId="1565195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3" w:history="1">
            <w:r w:rsidRPr="009C43E5">
              <w:rPr>
                <w:rStyle w:val="Hyperlink"/>
                <w:rFonts w:eastAsia="Gentium Basic" w:cs="Gentium Basic"/>
              </w:rPr>
              <w:t>50.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Penggunaan lokasi kerja (apabila ada)</w:t>
            </w:r>
            <w:r>
              <w:rPr>
                <w:webHidden/>
              </w:rPr>
              <w:tab/>
            </w:r>
            <w:r>
              <w:rPr>
                <w:webHidden/>
              </w:rPr>
              <w:fldChar w:fldCharType="begin"/>
            </w:r>
            <w:r>
              <w:rPr>
                <w:webHidden/>
              </w:rPr>
              <w:instrText xml:space="preserve"> PAGEREF _Toc73352083 \h </w:instrText>
            </w:r>
            <w:r>
              <w:rPr>
                <w:webHidden/>
              </w:rPr>
            </w:r>
            <w:r>
              <w:rPr>
                <w:webHidden/>
              </w:rPr>
              <w:fldChar w:fldCharType="separate"/>
            </w:r>
            <w:r>
              <w:rPr>
                <w:webHidden/>
              </w:rPr>
              <w:t>- 45 -</w:t>
            </w:r>
            <w:r>
              <w:rPr>
                <w:webHidden/>
              </w:rPr>
              <w:fldChar w:fldCharType="end"/>
            </w:r>
          </w:hyperlink>
        </w:p>
        <w:p w14:paraId="628AB5D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4" w:history="1">
            <w:r w:rsidRPr="009C43E5">
              <w:rPr>
                <w:rStyle w:val="Hyperlink"/>
                <w:rFonts w:eastAsia="Gentium Basic" w:cs="Gentium Basic"/>
              </w:rPr>
              <w:t>51.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Keselamatan</w:t>
            </w:r>
            <w:r>
              <w:rPr>
                <w:webHidden/>
              </w:rPr>
              <w:tab/>
            </w:r>
            <w:r>
              <w:rPr>
                <w:webHidden/>
              </w:rPr>
              <w:fldChar w:fldCharType="begin"/>
            </w:r>
            <w:r>
              <w:rPr>
                <w:webHidden/>
              </w:rPr>
              <w:instrText xml:space="preserve"> PAGEREF _Toc73352084 \h </w:instrText>
            </w:r>
            <w:r>
              <w:rPr>
                <w:webHidden/>
              </w:rPr>
            </w:r>
            <w:r>
              <w:rPr>
                <w:webHidden/>
              </w:rPr>
              <w:fldChar w:fldCharType="separate"/>
            </w:r>
            <w:r>
              <w:rPr>
                <w:webHidden/>
              </w:rPr>
              <w:t>- 45 -</w:t>
            </w:r>
            <w:r>
              <w:rPr>
                <w:webHidden/>
              </w:rPr>
              <w:fldChar w:fldCharType="end"/>
            </w:r>
          </w:hyperlink>
        </w:p>
        <w:p w14:paraId="7E6FB826"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5" w:history="1">
            <w:r w:rsidRPr="009C43E5">
              <w:rPr>
                <w:rStyle w:val="Hyperlink"/>
                <w:rFonts w:eastAsia="Gentium Basic" w:cs="Gentium Basic"/>
              </w:rPr>
              <w:t>52.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Sanksi Finansial</w:t>
            </w:r>
            <w:r>
              <w:rPr>
                <w:webHidden/>
              </w:rPr>
              <w:tab/>
            </w:r>
            <w:r>
              <w:rPr>
                <w:webHidden/>
              </w:rPr>
              <w:fldChar w:fldCharType="begin"/>
            </w:r>
            <w:r>
              <w:rPr>
                <w:webHidden/>
              </w:rPr>
              <w:instrText xml:space="preserve"> PAGEREF _Toc73352085 \h </w:instrText>
            </w:r>
            <w:r>
              <w:rPr>
                <w:webHidden/>
              </w:rPr>
            </w:r>
            <w:r>
              <w:rPr>
                <w:webHidden/>
              </w:rPr>
              <w:fldChar w:fldCharType="separate"/>
            </w:r>
            <w:r>
              <w:rPr>
                <w:webHidden/>
              </w:rPr>
              <w:t>- 45 -</w:t>
            </w:r>
            <w:r>
              <w:rPr>
                <w:webHidden/>
              </w:rPr>
              <w:fldChar w:fldCharType="end"/>
            </w:r>
          </w:hyperlink>
        </w:p>
        <w:p w14:paraId="1EF873F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6" w:history="1">
            <w:r w:rsidRPr="009C43E5">
              <w:rPr>
                <w:rStyle w:val="Hyperlink"/>
                <w:rFonts w:eastAsia="Gentium Basic" w:cs="Gentium Basic"/>
              </w:rPr>
              <w:t>53.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Jaminan</w:t>
            </w:r>
            <w:r>
              <w:rPr>
                <w:webHidden/>
              </w:rPr>
              <w:tab/>
            </w:r>
            <w:r>
              <w:rPr>
                <w:webHidden/>
              </w:rPr>
              <w:fldChar w:fldCharType="begin"/>
            </w:r>
            <w:r>
              <w:rPr>
                <w:webHidden/>
              </w:rPr>
              <w:instrText xml:space="preserve"> PAGEREF _Toc73352086 \h </w:instrText>
            </w:r>
            <w:r>
              <w:rPr>
                <w:webHidden/>
              </w:rPr>
            </w:r>
            <w:r>
              <w:rPr>
                <w:webHidden/>
              </w:rPr>
              <w:fldChar w:fldCharType="separate"/>
            </w:r>
            <w:r>
              <w:rPr>
                <w:webHidden/>
              </w:rPr>
              <w:t>- 45 -</w:t>
            </w:r>
            <w:r>
              <w:rPr>
                <w:webHidden/>
              </w:rPr>
              <w:fldChar w:fldCharType="end"/>
            </w:r>
          </w:hyperlink>
        </w:p>
        <w:p w14:paraId="3C86267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7" w:history="1">
            <w:r w:rsidRPr="009C43E5">
              <w:rPr>
                <w:rStyle w:val="Hyperlink"/>
                <w:rFonts w:eastAsia="Gentium Basic" w:cs="Gentium Basic"/>
              </w:rPr>
              <w:t>54.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Laporan Hasil Pekerjaan</w:t>
            </w:r>
            <w:r>
              <w:rPr>
                <w:webHidden/>
              </w:rPr>
              <w:tab/>
            </w:r>
            <w:r>
              <w:rPr>
                <w:webHidden/>
              </w:rPr>
              <w:fldChar w:fldCharType="begin"/>
            </w:r>
            <w:r>
              <w:rPr>
                <w:webHidden/>
              </w:rPr>
              <w:instrText xml:space="preserve"> PAGEREF _Toc73352087 \h </w:instrText>
            </w:r>
            <w:r>
              <w:rPr>
                <w:webHidden/>
              </w:rPr>
            </w:r>
            <w:r>
              <w:rPr>
                <w:webHidden/>
              </w:rPr>
              <w:fldChar w:fldCharType="separate"/>
            </w:r>
            <w:r>
              <w:rPr>
                <w:webHidden/>
              </w:rPr>
              <w:t>- 46 -</w:t>
            </w:r>
            <w:r>
              <w:rPr>
                <w:webHidden/>
              </w:rPr>
              <w:fldChar w:fldCharType="end"/>
            </w:r>
          </w:hyperlink>
        </w:p>
        <w:p w14:paraId="017FA67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8" w:history="1">
            <w:r w:rsidRPr="009C43E5">
              <w:rPr>
                <w:rStyle w:val="Hyperlink"/>
                <w:rFonts w:eastAsia="Gentium Basic" w:cs="Gentium Basic"/>
              </w:rPr>
              <w:t>55.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Kepemilikan Dokumen</w:t>
            </w:r>
            <w:r>
              <w:rPr>
                <w:webHidden/>
              </w:rPr>
              <w:tab/>
            </w:r>
            <w:r>
              <w:rPr>
                <w:webHidden/>
              </w:rPr>
              <w:fldChar w:fldCharType="begin"/>
            </w:r>
            <w:r>
              <w:rPr>
                <w:webHidden/>
              </w:rPr>
              <w:instrText xml:space="preserve"> PAGEREF _Toc73352088 \h </w:instrText>
            </w:r>
            <w:r>
              <w:rPr>
                <w:webHidden/>
              </w:rPr>
            </w:r>
            <w:r>
              <w:rPr>
                <w:webHidden/>
              </w:rPr>
              <w:fldChar w:fldCharType="separate"/>
            </w:r>
            <w:r>
              <w:rPr>
                <w:webHidden/>
              </w:rPr>
              <w:t>- 46 -</w:t>
            </w:r>
            <w:r>
              <w:rPr>
                <w:webHidden/>
              </w:rPr>
              <w:fldChar w:fldCharType="end"/>
            </w:r>
          </w:hyperlink>
        </w:p>
        <w:p w14:paraId="1921CBE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89" w:history="1">
            <w:r w:rsidRPr="009C43E5">
              <w:rPr>
                <w:rStyle w:val="Hyperlink"/>
                <w:rFonts w:eastAsia="Gentium Basic" w:cs="Gentium Basic"/>
              </w:rPr>
              <w:t>56.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Personel dan/atau Peralatan (apabila ada)</w:t>
            </w:r>
            <w:r>
              <w:rPr>
                <w:webHidden/>
              </w:rPr>
              <w:tab/>
            </w:r>
            <w:r>
              <w:rPr>
                <w:webHidden/>
              </w:rPr>
              <w:fldChar w:fldCharType="begin"/>
            </w:r>
            <w:r>
              <w:rPr>
                <w:webHidden/>
              </w:rPr>
              <w:instrText xml:space="preserve"> PAGEREF _Toc73352089 \h </w:instrText>
            </w:r>
            <w:r>
              <w:rPr>
                <w:webHidden/>
              </w:rPr>
            </w:r>
            <w:r>
              <w:rPr>
                <w:webHidden/>
              </w:rPr>
              <w:fldChar w:fldCharType="separate"/>
            </w:r>
            <w:r>
              <w:rPr>
                <w:webHidden/>
              </w:rPr>
              <w:t>- 46 -</w:t>
            </w:r>
            <w:r>
              <w:rPr>
                <w:webHidden/>
              </w:rPr>
              <w:fldChar w:fldCharType="end"/>
            </w:r>
          </w:hyperlink>
        </w:p>
        <w:p w14:paraId="4098C20D"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90" w:history="1">
            <w:r w:rsidRPr="009C43E5">
              <w:rPr>
                <w:rStyle w:val="Hyperlink"/>
                <w:rFonts w:eastAsia="Gentium Basic" w:cs="Gentium Basic"/>
              </w:rPr>
              <w:t>H.</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PEMBAYARAN KEPADA PENYEDIA</w:t>
            </w:r>
            <w:r>
              <w:rPr>
                <w:webHidden/>
              </w:rPr>
              <w:tab/>
            </w:r>
            <w:r>
              <w:rPr>
                <w:webHidden/>
              </w:rPr>
              <w:fldChar w:fldCharType="begin"/>
            </w:r>
            <w:r>
              <w:rPr>
                <w:webHidden/>
              </w:rPr>
              <w:instrText xml:space="preserve"> PAGEREF _Toc73352090 \h </w:instrText>
            </w:r>
            <w:r>
              <w:rPr>
                <w:webHidden/>
              </w:rPr>
            </w:r>
            <w:r>
              <w:rPr>
                <w:webHidden/>
              </w:rPr>
              <w:fldChar w:fldCharType="separate"/>
            </w:r>
            <w:r>
              <w:rPr>
                <w:webHidden/>
              </w:rPr>
              <w:t>- 47 -</w:t>
            </w:r>
            <w:r>
              <w:rPr>
                <w:webHidden/>
              </w:rPr>
              <w:fldChar w:fldCharType="end"/>
            </w:r>
          </w:hyperlink>
        </w:p>
        <w:p w14:paraId="3F593D3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1" w:history="1">
            <w:r w:rsidRPr="009C43E5">
              <w:rPr>
                <w:rStyle w:val="Hyperlink"/>
                <w:rFonts w:eastAsia="Gentium Basic" w:cs="Gentium Basic"/>
              </w:rPr>
              <w:t>57.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Nilai Kontrak</w:t>
            </w:r>
            <w:r>
              <w:rPr>
                <w:webHidden/>
              </w:rPr>
              <w:tab/>
            </w:r>
            <w:r>
              <w:rPr>
                <w:webHidden/>
              </w:rPr>
              <w:fldChar w:fldCharType="begin"/>
            </w:r>
            <w:r>
              <w:rPr>
                <w:webHidden/>
              </w:rPr>
              <w:instrText xml:space="preserve"> PAGEREF _Toc73352091 \h </w:instrText>
            </w:r>
            <w:r>
              <w:rPr>
                <w:webHidden/>
              </w:rPr>
            </w:r>
            <w:r>
              <w:rPr>
                <w:webHidden/>
              </w:rPr>
              <w:fldChar w:fldCharType="separate"/>
            </w:r>
            <w:r>
              <w:rPr>
                <w:webHidden/>
              </w:rPr>
              <w:t>- 47 -</w:t>
            </w:r>
            <w:r>
              <w:rPr>
                <w:webHidden/>
              </w:rPr>
              <w:fldChar w:fldCharType="end"/>
            </w:r>
          </w:hyperlink>
        </w:p>
        <w:p w14:paraId="5D8EF41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2" w:history="1">
            <w:r w:rsidRPr="009C43E5">
              <w:rPr>
                <w:rStyle w:val="Hyperlink"/>
                <w:rFonts w:eastAsia="Gentium Basic" w:cs="Gentium Basic"/>
              </w:rPr>
              <w:t>58.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Pembayaran</w:t>
            </w:r>
            <w:r>
              <w:rPr>
                <w:webHidden/>
              </w:rPr>
              <w:tab/>
            </w:r>
            <w:r>
              <w:rPr>
                <w:webHidden/>
              </w:rPr>
              <w:fldChar w:fldCharType="begin"/>
            </w:r>
            <w:r>
              <w:rPr>
                <w:webHidden/>
              </w:rPr>
              <w:instrText xml:space="preserve"> PAGEREF _Toc73352092 \h </w:instrText>
            </w:r>
            <w:r>
              <w:rPr>
                <w:webHidden/>
              </w:rPr>
            </w:r>
            <w:r>
              <w:rPr>
                <w:webHidden/>
              </w:rPr>
              <w:fldChar w:fldCharType="separate"/>
            </w:r>
            <w:r>
              <w:rPr>
                <w:webHidden/>
              </w:rPr>
              <w:t>- 47 -</w:t>
            </w:r>
            <w:r>
              <w:rPr>
                <w:webHidden/>
              </w:rPr>
              <w:fldChar w:fldCharType="end"/>
            </w:r>
          </w:hyperlink>
        </w:p>
        <w:p w14:paraId="5038347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3" w:history="1">
            <w:r w:rsidRPr="009C43E5">
              <w:rPr>
                <w:rStyle w:val="Hyperlink"/>
                <w:rFonts w:eastAsia="Gentium Basic" w:cs="Gentium Basic"/>
              </w:rPr>
              <w:t>59.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Perhitungan Akhir</w:t>
            </w:r>
            <w:r>
              <w:rPr>
                <w:webHidden/>
              </w:rPr>
              <w:tab/>
            </w:r>
            <w:r>
              <w:rPr>
                <w:webHidden/>
              </w:rPr>
              <w:fldChar w:fldCharType="begin"/>
            </w:r>
            <w:r>
              <w:rPr>
                <w:webHidden/>
              </w:rPr>
              <w:instrText xml:space="preserve"> PAGEREF _Toc73352093 \h </w:instrText>
            </w:r>
            <w:r>
              <w:rPr>
                <w:webHidden/>
              </w:rPr>
            </w:r>
            <w:r>
              <w:rPr>
                <w:webHidden/>
              </w:rPr>
              <w:fldChar w:fldCharType="separate"/>
            </w:r>
            <w:r>
              <w:rPr>
                <w:webHidden/>
              </w:rPr>
              <w:t>- 49 -</w:t>
            </w:r>
            <w:r>
              <w:rPr>
                <w:webHidden/>
              </w:rPr>
              <w:fldChar w:fldCharType="end"/>
            </w:r>
          </w:hyperlink>
        </w:p>
        <w:p w14:paraId="1742501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4" w:history="1">
            <w:r w:rsidRPr="009C43E5">
              <w:rPr>
                <w:rStyle w:val="Hyperlink"/>
                <w:rFonts w:eastAsia="Gentium Basic" w:cs="Gentium Basic"/>
              </w:rPr>
              <w:t>60.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Penangguhan Pembayaran</w:t>
            </w:r>
            <w:r>
              <w:rPr>
                <w:webHidden/>
              </w:rPr>
              <w:tab/>
            </w:r>
            <w:r>
              <w:rPr>
                <w:webHidden/>
              </w:rPr>
              <w:fldChar w:fldCharType="begin"/>
            </w:r>
            <w:r>
              <w:rPr>
                <w:webHidden/>
              </w:rPr>
              <w:instrText xml:space="preserve"> PAGEREF _Toc73352094 \h </w:instrText>
            </w:r>
            <w:r>
              <w:rPr>
                <w:webHidden/>
              </w:rPr>
            </w:r>
            <w:r>
              <w:rPr>
                <w:webHidden/>
              </w:rPr>
              <w:fldChar w:fldCharType="separate"/>
            </w:r>
            <w:r>
              <w:rPr>
                <w:webHidden/>
              </w:rPr>
              <w:t>- 49 -</w:t>
            </w:r>
            <w:r>
              <w:rPr>
                <w:webHidden/>
              </w:rPr>
              <w:fldChar w:fldCharType="end"/>
            </w:r>
          </w:hyperlink>
        </w:p>
        <w:p w14:paraId="660844EB"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095" w:history="1">
            <w:r w:rsidRPr="009C43E5">
              <w:rPr>
                <w:rStyle w:val="Hyperlink"/>
                <w:rFonts w:eastAsia="Gentium Basic" w:cs="Gentium Basic"/>
              </w:rPr>
              <w:t>I.</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PENGAWASAN MUTU</w:t>
            </w:r>
            <w:r>
              <w:rPr>
                <w:webHidden/>
              </w:rPr>
              <w:tab/>
            </w:r>
            <w:r>
              <w:rPr>
                <w:webHidden/>
              </w:rPr>
              <w:fldChar w:fldCharType="begin"/>
            </w:r>
            <w:r>
              <w:rPr>
                <w:webHidden/>
              </w:rPr>
              <w:instrText xml:space="preserve"> PAGEREF _Toc73352095 \h </w:instrText>
            </w:r>
            <w:r>
              <w:rPr>
                <w:webHidden/>
              </w:rPr>
            </w:r>
            <w:r>
              <w:rPr>
                <w:webHidden/>
              </w:rPr>
              <w:fldChar w:fldCharType="separate"/>
            </w:r>
            <w:r>
              <w:rPr>
                <w:webHidden/>
              </w:rPr>
              <w:t>- 49 -</w:t>
            </w:r>
            <w:r>
              <w:rPr>
                <w:webHidden/>
              </w:rPr>
              <w:fldChar w:fldCharType="end"/>
            </w:r>
          </w:hyperlink>
        </w:p>
        <w:p w14:paraId="6648EA26"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6" w:history="1">
            <w:r w:rsidRPr="009C43E5">
              <w:rPr>
                <w:rStyle w:val="Hyperlink"/>
                <w:rFonts w:eastAsia="Gentium Basic" w:cs="Gentium Basic"/>
              </w:rPr>
              <w:t>61.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Pengawasan dan Pemeriksaan</w:t>
            </w:r>
            <w:r>
              <w:rPr>
                <w:webHidden/>
              </w:rPr>
              <w:tab/>
            </w:r>
            <w:r>
              <w:rPr>
                <w:webHidden/>
              </w:rPr>
              <w:fldChar w:fldCharType="begin"/>
            </w:r>
            <w:r>
              <w:rPr>
                <w:webHidden/>
              </w:rPr>
              <w:instrText xml:space="preserve"> PAGEREF _Toc73352096 \h </w:instrText>
            </w:r>
            <w:r>
              <w:rPr>
                <w:webHidden/>
              </w:rPr>
            </w:r>
            <w:r>
              <w:rPr>
                <w:webHidden/>
              </w:rPr>
              <w:fldChar w:fldCharType="separate"/>
            </w:r>
            <w:r>
              <w:rPr>
                <w:webHidden/>
              </w:rPr>
              <w:t>- 49 -</w:t>
            </w:r>
            <w:r>
              <w:rPr>
                <w:webHidden/>
              </w:rPr>
              <w:fldChar w:fldCharType="end"/>
            </w:r>
          </w:hyperlink>
        </w:p>
        <w:p w14:paraId="164B9A89"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7" w:history="1">
            <w:r w:rsidRPr="009C43E5">
              <w:rPr>
                <w:rStyle w:val="Hyperlink"/>
                <w:rFonts w:eastAsia="Gentium Basic" w:cs="Gentium Basic"/>
              </w:rPr>
              <w:t>62.</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Penilaian Pekerjaan Sementara oleh Pejabat Penandatangan Kontrak</w:t>
            </w:r>
            <w:r>
              <w:rPr>
                <w:webHidden/>
              </w:rPr>
              <w:tab/>
            </w:r>
            <w:r>
              <w:rPr>
                <w:webHidden/>
              </w:rPr>
              <w:fldChar w:fldCharType="begin"/>
            </w:r>
            <w:r>
              <w:rPr>
                <w:webHidden/>
              </w:rPr>
              <w:instrText xml:space="preserve"> PAGEREF _Toc73352097 \h </w:instrText>
            </w:r>
            <w:r>
              <w:rPr>
                <w:webHidden/>
              </w:rPr>
            </w:r>
            <w:r>
              <w:rPr>
                <w:webHidden/>
              </w:rPr>
              <w:fldChar w:fldCharType="separate"/>
            </w:r>
            <w:r>
              <w:rPr>
                <w:webHidden/>
              </w:rPr>
              <w:t>- 50 -</w:t>
            </w:r>
            <w:r>
              <w:rPr>
                <w:webHidden/>
              </w:rPr>
              <w:fldChar w:fldCharType="end"/>
            </w:r>
          </w:hyperlink>
        </w:p>
        <w:p w14:paraId="6D742E5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8" w:history="1">
            <w:r w:rsidRPr="009C43E5">
              <w:rPr>
                <w:rStyle w:val="Hyperlink"/>
                <w:rFonts w:eastAsia="Gentium Basic" w:cs="Gentium Basic"/>
              </w:rPr>
              <w:t>63.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Cacat Mutu</w:t>
            </w:r>
            <w:r>
              <w:rPr>
                <w:webHidden/>
              </w:rPr>
              <w:tab/>
            </w:r>
            <w:r>
              <w:rPr>
                <w:webHidden/>
              </w:rPr>
              <w:fldChar w:fldCharType="begin"/>
            </w:r>
            <w:r>
              <w:rPr>
                <w:webHidden/>
              </w:rPr>
              <w:instrText xml:space="preserve"> PAGEREF _Toc73352098 \h </w:instrText>
            </w:r>
            <w:r>
              <w:rPr>
                <w:webHidden/>
              </w:rPr>
            </w:r>
            <w:r>
              <w:rPr>
                <w:webHidden/>
              </w:rPr>
              <w:fldChar w:fldCharType="separate"/>
            </w:r>
            <w:r>
              <w:rPr>
                <w:webHidden/>
              </w:rPr>
              <w:t>- 50 -</w:t>
            </w:r>
            <w:r>
              <w:rPr>
                <w:webHidden/>
              </w:rPr>
              <w:fldChar w:fldCharType="end"/>
            </w:r>
          </w:hyperlink>
        </w:p>
        <w:p w14:paraId="1D23B99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099" w:history="1">
            <w:r w:rsidRPr="009C43E5">
              <w:rPr>
                <w:rStyle w:val="Hyperlink"/>
                <w:rFonts w:eastAsia="Gentium Basic" w:cs="Gentium Basic"/>
              </w:rPr>
              <w:t>64.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Pengujian</w:t>
            </w:r>
            <w:r>
              <w:rPr>
                <w:webHidden/>
              </w:rPr>
              <w:tab/>
            </w:r>
            <w:r>
              <w:rPr>
                <w:webHidden/>
              </w:rPr>
              <w:fldChar w:fldCharType="begin"/>
            </w:r>
            <w:r>
              <w:rPr>
                <w:webHidden/>
              </w:rPr>
              <w:instrText xml:space="preserve"> PAGEREF _Toc73352099 \h </w:instrText>
            </w:r>
            <w:r>
              <w:rPr>
                <w:webHidden/>
              </w:rPr>
            </w:r>
            <w:r>
              <w:rPr>
                <w:webHidden/>
              </w:rPr>
              <w:fldChar w:fldCharType="separate"/>
            </w:r>
            <w:r>
              <w:rPr>
                <w:webHidden/>
              </w:rPr>
              <w:t>- 50 -</w:t>
            </w:r>
            <w:r>
              <w:rPr>
                <w:webHidden/>
              </w:rPr>
              <w:fldChar w:fldCharType="end"/>
            </w:r>
          </w:hyperlink>
        </w:p>
        <w:p w14:paraId="7E94CAC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0" w:history="1">
            <w:r w:rsidRPr="009C43E5">
              <w:rPr>
                <w:rStyle w:val="Hyperlink"/>
                <w:rFonts w:eastAsia="Gentium Basic" w:cs="Gentium Basic"/>
              </w:rPr>
              <w:t>65.</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Perbaikan Cacat Mutu</w:t>
            </w:r>
            <w:r>
              <w:rPr>
                <w:webHidden/>
              </w:rPr>
              <w:tab/>
            </w:r>
            <w:r>
              <w:rPr>
                <w:webHidden/>
              </w:rPr>
              <w:fldChar w:fldCharType="begin"/>
            </w:r>
            <w:r>
              <w:rPr>
                <w:webHidden/>
              </w:rPr>
              <w:instrText xml:space="preserve"> PAGEREF _Toc73352100 \h </w:instrText>
            </w:r>
            <w:r>
              <w:rPr>
                <w:webHidden/>
              </w:rPr>
            </w:r>
            <w:r>
              <w:rPr>
                <w:webHidden/>
              </w:rPr>
              <w:fldChar w:fldCharType="separate"/>
            </w:r>
            <w:r>
              <w:rPr>
                <w:webHidden/>
              </w:rPr>
              <w:t>- 50 -</w:t>
            </w:r>
            <w:r>
              <w:rPr>
                <w:webHidden/>
              </w:rPr>
              <w:fldChar w:fldCharType="end"/>
            </w:r>
          </w:hyperlink>
        </w:p>
        <w:p w14:paraId="2D33E8BF"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101" w:history="1">
            <w:r w:rsidRPr="009C43E5">
              <w:rPr>
                <w:rStyle w:val="Hyperlink"/>
                <w:rFonts w:eastAsia="Gentium Basic" w:cs="Gentium Basic"/>
              </w:rPr>
              <w:t>J.</w:t>
            </w:r>
            <w:r>
              <w:rPr>
                <w:rFonts w:asciiTheme="minorHAnsi" w:eastAsiaTheme="minorEastAsia" w:hAnsiTheme="minorHAnsi" w:cstheme="minorBidi"/>
                <w:sz w:val="22"/>
                <w:szCs w:val="22"/>
                <w:lang w:val="id-ID" w:eastAsia="id-ID"/>
              </w:rPr>
              <w:tab/>
            </w:r>
            <w:r w:rsidRPr="009C43E5">
              <w:rPr>
                <w:rStyle w:val="Hyperlink"/>
                <w:rFonts w:eastAsia="Gentium Basic" w:cs="Gentium Basic"/>
              </w:rPr>
              <w:t>PENYELESAIAN PERSELISIHAN</w:t>
            </w:r>
            <w:r>
              <w:rPr>
                <w:webHidden/>
              </w:rPr>
              <w:tab/>
            </w:r>
            <w:r>
              <w:rPr>
                <w:webHidden/>
              </w:rPr>
              <w:fldChar w:fldCharType="begin"/>
            </w:r>
            <w:r>
              <w:rPr>
                <w:webHidden/>
              </w:rPr>
              <w:instrText xml:space="preserve"> PAGEREF _Toc73352101 \h </w:instrText>
            </w:r>
            <w:r>
              <w:rPr>
                <w:webHidden/>
              </w:rPr>
            </w:r>
            <w:r>
              <w:rPr>
                <w:webHidden/>
              </w:rPr>
              <w:fldChar w:fldCharType="separate"/>
            </w:r>
            <w:r>
              <w:rPr>
                <w:webHidden/>
              </w:rPr>
              <w:t>- 51 -</w:t>
            </w:r>
            <w:r>
              <w:rPr>
                <w:webHidden/>
              </w:rPr>
              <w:fldChar w:fldCharType="end"/>
            </w:r>
          </w:hyperlink>
        </w:p>
        <w:p w14:paraId="3B74A08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2" w:history="1">
            <w:r w:rsidRPr="009C43E5">
              <w:rPr>
                <w:rStyle w:val="Hyperlink"/>
                <w:rFonts w:eastAsia="Gentium Basic" w:cs="Gentium Basic"/>
              </w:rPr>
              <w:t>66.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ItikadBaik</w:t>
            </w:r>
            <w:r>
              <w:rPr>
                <w:webHidden/>
              </w:rPr>
              <w:tab/>
            </w:r>
            <w:r>
              <w:rPr>
                <w:webHidden/>
              </w:rPr>
              <w:fldChar w:fldCharType="begin"/>
            </w:r>
            <w:r>
              <w:rPr>
                <w:webHidden/>
              </w:rPr>
              <w:instrText xml:space="preserve"> PAGEREF _Toc73352102 \h </w:instrText>
            </w:r>
            <w:r>
              <w:rPr>
                <w:webHidden/>
              </w:rPr>
            </w:r>
            <w:r>
              <w:rPr>
                <w:webHidden/>
              </w:rPr>
              <w:fldChar w:fldCharType="separate"/>
            </w:r>
            <w:r>
              <w:rPr>
                <w:webHidden/>
              </w:rPr>
              <w:t>- 51 -</w:t>
            </w:r>
            <w:r>
              <w:rPr>
                <w:webHidden/>
              </w:rPr>
              <w:fldChar w:fldCharType="end"/>
            </w:r>
          </w:hyperlink>
        </w:p>
        <w:p w14:paraId="0440582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3" w:history="1">
            <w:r w:rsidRPr="009C43E5">
              <w:rPr>
                <w:rStyle w:val="Hyperlink"/>
                <w:rFonts w:eastAsia="Gentium Basic" w:cs="Gentium Basic"/>
              </w:rPr>
              <w:t>67.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Penyelesaian Perselisihan</w:t>
            </w:r>
            <w:r>
              <w:rPr>
                <w:webHidden/>
              </w:rPr>
              <w:tab/>
            </w:r>
            <w:r>
              <w:rPr>
                <w:webHidden/>
              </w:rPr>
              <w:fldChar w:fldCharType="begin"/>
            </w:r>
            <w:r>
              <w:rPr>
                <w:webHidden/>
              </w:rPr>
              <w:instrText xml:space="preserve"> PAGEREF _Toc73352103 \h </w:instrText>
            </w:r>
            <w:r>
              <w:rPr>
                <w:webHidden/>
              </w:rPr>
            </w:r>
            <w:r>
              <w:rPr>
                <w:webHidden/>
              </w:rPr>
              <w:fldChar w:fldCharType="separate"/>
            </w:r>
            <w:r>
              <w:rPr>
                <w:webHidden/>
              </w:rPr>
              <w:t>- 51 -</w:t>
            </w:r>
            <w:r>
              <w:rPr>
                <w:webHidden/>
              </w:rPr>
              <w:fldChar w:fldCharType="end"/>
            </w:r>
          </w:hyperlink>
        </w:p>
        <w:p w14:paraId="3381BD16"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104" w:history="1">
            <w:r w:rsidRPr="009C43E5">
              <w:rPr>
                <w:rStyle w:val="Hyperlink"/>
                <w:rFonts w:eastAsia="Gentium Basic" w:cs="Gentium Basic"/>
              </w:rPr>
              <w:t>BAB VI. SYARAT-SYARAT KHUSUS KONTRAK (SSKK)</w:t>
            </w:r>
            <w:r>
              <w:rPr>
                <w:webHidden/>
              </w:rPr>
              <w:tab/>
            </w:r>
            <w:r>
              <w:rPr>
                <w:webHidden/>
              </w:rPr>
              <w:fldChar w:fldCharType="begin"/>
            </w:r>
            <w:r>
              <w:rPr>
                <w:webHidden/>
              </w:rPr>
              <w:instrText xml:space="preserve"> PAGEREF _Toc73352104 \h </w:instrText>
            </w:r>
            <w:r>
              <w:rPr>
                <w:webHidden/>
              </w:rPr>
            </w:r>
            <w:r>
              <w:rPr>
                <w:webHidden/>
              </w:rPr>
              <w:fldChar w:fldCharType="separate"/>
            </w:r>
            <w:r>
              <w:rPr>
                <w:webHidden/>
              </w:rPr>
              <w:t>- 52 -</w:t>
            </w:r>
            <w:r>
              <w:rPr>
                <w:webHidden/>
              </w:rPr>
              <w:fldChar w:fldCharType="end"/>
            </w:r>
          </w:hyperlink>
        </w:p>
        <w:p w14:paraId="133FB95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5" w:history="1">
            <w:r w:rsidRPr="009C43E5">
              <w:rPr>
                <w:rStyle w:val="Hyperlink"/>
                <w:rFonts w:ascii="Arial" w:eastAsia="Arial" w:hAnsi="Arial" w:cs="Arial"/>
              </w:rPr>
              <w:t>4.</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Perbuatan yang dilarang dan Sanksi</w:t>
            </w:r>
            <w:r>
              <w:rPr>
                <w:webHidden/>
              </w:rPr>
              <w:tab/>
            </w:r>
            <w:r>
              <w:rPr>
                <w:webHidden/>
              </w:rPr>
              <w:fldChar w:fldCharType="begin"/>
            </w:r>
            <w:r>
              <w:rPr>
                <w:webHidden/>
              </w:rPr>
              <w:instrText xml:space="preserve"> PAGEREF _Toc73352105 \h </w:instrText>
            </w:r>
            <w:r>
              <w:rPr>
                <w:webHidden/>
              </w:rPr>
            </w:r>
            <w:r>
              <w:rPr>
                <w:webHidden/>
              </w:rPr>
              <w:fldChar w:fldCharType="separate"/>
            </w:r>
            <w:r>
              <w:rPr>
                <w:webHidden/>
              </w:rPr>
              <w:t>- 52 -</w:t>
            </w:r>
            <w:r>
              <w:rPr>
                <w:webHidden/>
              </w:rPr>
              <w:fldChar w:fldCharType="end"/>
            </w:r>
          </w:hyperlink>
        </w:p>
        <w:p w14:paraId="0EB5982C"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6" w:history="1">
            <w:r w:rsidRPr="009C43E5">
              <w:rPr>
                <w:rStyle w:val="Hyperlink"/>
                <w:rFonts w:eastAsia="Gentium Basic" w:cs="Gentium Basic"/>
              </w:rPr>
              <w:t>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Korespondensi</w:t>
            </w:r>
            <w:r>
              <w:rPr>
                <w:webHidden/>
              </w:rPr>
              <w:tab/>
            </w:r>
            <w:r>
              <w:rPr>
                <w:webHidden/>
              </w:rPr>
              <w:fldChar w:fldCharType="begin"/>
            </w:r>
            <w:r>
              <w:rPr>
                <w:webHidden/>
              </w:rPr>
              <w:instrText xml:space="preserve"> PAGEREF _Toc73352106 \h </w:instrText>
            </w:r>
            <w:r>
              <w:rPr>
                <w:webHidden/>
              </w:rPr>
            </w:r>
            <w:r>
              <w:rPr>
                <w:webHidden/>
              </w:rPr>
              <w:fldChar w:fldCharType="separate"/>
            </w:r>
            <w:r>
              <w:rPr>
                <w:webHidden/>
              </w:rPr>
              <w:t>- 52 -</w:t>
            </w:r>
            <w:r>
              <w:rPr>
                <w:webHidden/>
              </w:rPr>
              <w:fldChar w:fldCharType="end"/>
            </w:r>
          </w:hyperlink>
        </w:p>
        <w:p w14:paraId="679B7C7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7" w:history="1">
            <w:r w:rsidRPr="009C43E5">
              <w:rPr>
                <w:rStyle w:val="Hyperlink"/>
                <w:rFonts w:eastAsia="Gentium Basic" w:cs="Gentium Basic"/>
              </w:rPr>
              <w:t>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Wakil sah para pihak</w:t>
            </w:r>
            <w:r>
              <w:rPr>
                <w:webHidden/>
              </w:rPr>
              <w:tab/>
            </w:r>
            <w:r>
              <w:rPr>
                <w:webHidden/>
              </w:rPr>
              <w:fldChar w:fldCharType="begin"/>
            </w:r>
            <w:r>
              <w:rPr>
                <w:webHidden/>
              </w:rPr>
              <w:instrText xml:space="preserve"> PAGEREF _Toc73352107 \h </w:instrText>
            </w:r>
            <w:r>
              <w:rPr>
                <w:webHidden/>
              </w:rPr>
            </w:r>
            <w:r>
              <w:rPr>
                <w:webHidden/>
              </w:rPr>
              <w:fldChar w:fldCharType="separate"/>
            </w:r>
            <w:r>
              <w:rPr>
                <w:webHidden/>
              </w:rPr>
              <w:t>- 52 -</w:t>
            </w:r>
            <w:r>
              <w:rPr>
                <w:webHidden/>
              </w:rPr>
              <w:fldChar w:fldCharType="end"/>
            </w:r>
          </w:hyperlink>
        </w:p>
        <w:p w14:paraId="5303C39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8" w:history="1">
            <w:r w:rsidRPr="009C43E5">
              <w:rPr>
                <w:rStyle w:val="Hyperlink"/>
                <w:rFonts w:eastAsia="Gentium Basic" w:cs="Gentium Basic"/>
              </w:rPr>
              <w:t>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Pengalihan dan/atau Subkontrak</w:t>
            </w:r>
            <w:r>
              <w:rPr>
                <w:webHidden/>
              </w:rPr>
              <w:tab/>
            </w:r>
            <w:r>
              <w:rPr>
                <w:webHidden/>
              </w:rPr>
              <w:fldChar w:fldCharType="begin"/>
            </w:r>
            <w:r>
              <w:rPr>
                <w:webHidden/>
              </w:rPr>
              <w:instrText xml:space="preserve"> PAGEREF _Toc73352108 \h </w:instrText>
            </w:r>
            <w:r>
              <w:rPr>
                <w:webHidden/>
              </w:rPr>
            </w:r>
            <w:r>
              <w:rPr>
                <w:webHidden/>
              </w:rPr>
              <w:fldChar w:fldCharType="separate"/>
            </w:r>
            <w:r>
              <w:rPr>
                <w:webHidden/>
              </w:rPr>
              <w:t>- 52 -</w:t>
            </w:r>
            <w:r>
              <w:rPr>
                <w:webHidden/>
              </w:rPr>
              <w:fldChar w:fldCharType="end"/>
            </w:r>
          </w:hyperlink>
        </w:p>
        <w:p w14:paraId="52726AB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09" w:history="1">
            <w:r w:rsidRPr="009C43E5">
              <w:rPr>
                <w:rStyle w:val="Hyperlink"/>
                <w:rFonts w:eastAsia="Gentium Basic" w:cs="Gentium Basic"/>
              </w:rPr>
              <w:t>12. Jangka Waktu Pelaksanaan Pekerjaan</w:t>
            </w:r>
            <w:r>
              <w:rPr>
                <w:webHidden/>
              </w:rPr>
              <w:tab/>
            </w:r>
            <w:r>
              <w:rPr>
                <w:webHidden/>
              </w:rPr>
              <w:fldChar w:fldCharType="begin"/>
            </w:r>
            <w:r>
              <w:rPr>
                <w:webHidden/>
              </w:rPr>
              <w:instrText xml:space="preserve"> PAGEREF _Toc73352109 \h </w:instrText>
            </w:r>
            <w:r>
              <w:rPr>
                <w:webHidden/>
              </w:rPr>
            </w:r>
            <w:r>
              <w:rPr>
                <w:webHidden/>
              </w:rPr>
              <w:fldChar w:fldCharType="separate"/>
            </w:r>
            <w:r>
              <w:rPr>
                <w:webHidden/>
              </w:rPr>
              <w:t>- 53 -</w:t>
            </w:r>
            <w:r>
              <w:rPr>
                <w:webHidden/>
              </w:rPr>
              <w:fldChar w:fldCharType="end"/>
            </w:r>
          </w:hyperlink>
        </w:p>
        <w:p w14:paraId="0A73DA0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0" w:history="1">
            <w:r w:rsidRPr="009C43E5">
              <w:rPr>
                <w:rStyle w:val="Hyperlink"/>
                <w:rFonts w:eastAsia="Gentium Basic" w:cs="Gentium Basic"/>
              </w:rPr>
              <w:t>17.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Inspeksi Pabrikasi</w:t>
            </w:r>
            <w:r>
              <w:rPr>
                <w:webHidden/>
              </w:rPr>
              <w:tab/>
            </w:r>
            <w:r>
              <w:rPr>
                <w:webHidden/>
              </w:rPr>
              <w:fldChar w:fldCharType="begin"/>
            </w:r>
            <w:r>
              <w:rPr>
                <w:webHidden/>
              </w:rPr>
              <w:instrText xml:space="preserve"> PAGEREF _Toc73352110 \h </w:instrText>
            </w:r>
            <w:r>
              <w:rPr>
                <w:webHidden/>
              </w:rPr>
            </w:r>
            <w:r>
              <w:rPr>
                <w:webHidden/>
              </w:rPr>
              <w:fldChar w:fldCharType="separate"/>
            </w:r>
            <w:r>
              <w:rPr>
                <w:webHidden/>
              </w:rPr>
              <w:t>- 53 -</w:t>
            </w:r>
            <w:r>
              <w:rPr>
                <w:webHidden/>
              </w:rPr>
              <w:fldChar w:fldCharType="end"/>
            </w:r>
          </w:hyperlink>
        </w:p>
        <w:p w14:paraId="1980DEB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1" w:history="1">
            <w:r w:rsidRPr="009C43E5">
              <w:rPr>
                <w:rStyle w:val="Hyperlink"/>
                <w:rFonts w:eastAsia="Gentium Basic" w:cs="Gentium Basic"/>
              </w:rPr>
              <w:t>18.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Pengepakan</w:t>
            </w:r>
            <w:r>
              <w:rPr>
                <w:webHidden/>
              </w:rPr>
              <w:tab/>
            </w:r>
            <w:r>
              <w:rPr>
                <w:webHidden/>
              </w:rPr>
              <w:fldChar w:fldCharType="begin"/>
            </w:r>
            <w:r>
              <w:rPr>
                <w:webHidden/>
              </w:rPr>
              <w:instrText xml:space="preserve"> PAGEREF _Toc73352111 \h </w:instrText>
            </w:r>
            <w:r>
              <w:rPr>
                <w:webHidden/>
              </w:rPr>
            </w:r>
            <w:r>
              <w:rPr>
                <w:webHidden/>
              </w:rPr>
              <w:fldChar w:fldCharType="separate"/>
            </w:r>
            <w:r>
              <w:rPr>
                <w:webHidden/>
              </w:rPr>
              <w:t>- 53 -</w:t>
            </w:r>
            <w:r>
              <w:rPr>
                <w:webHidden/>
              </w:rPr>
              <w:fldChar w:fldCharType="end"/>
            </w:r>
          </w:hyperlink>
        </w:p>
        <w:p w14:paraId="7FED02F2"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2" w:history="1">
            <w:r w:rsidRPr="009C43E5">
              <w:rPr>
                <w:rStyle w:val="Hyperlink"/>
                <w:rFonts w:eastAsia="Gentium Basic" w:cs="Gentium Basic"/>
              </w:rPr>
              <w:t>19.</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Pengiriman</w:t>
            </w:r>
            <w:r>
              <w:rPr>
                <w:webHidden/>
              </w:rPr>
              <w:tab/>
            </w:r>
            <w:r>
              <w:rPr>
                <w:webHidden/>
              </w:rPr>
              <w:fldChar w:fldCharType="begin"/>
            </w:r>
            <w:r>
              <w:rPr>
                <w:webHidden/>
              </w:rPr>
              <w:instrText xml:space="preserve"> PAGEREF _Toc73352112 \h </w:instrText>
            </w:r>
            <w:r>
              <w:rPr>
                <w:webHidden/>
              </w:rPr>
            </w:r>
            <w:r>
              <w:rPr>
                <w:webHidden/>
              </w:rPr>
              <w:fldChar w:fldCharType="separate"/>
            </w:r>
            <w:r>
              <w:rPr>
                <w:webHidden/>
              </w:rPr>
              <w:t>- 53 -</w:t>
            </w:r>
            <w:r>
              <w:rPr>
                <w:webHidden/>
              </w:rPr>
              <w:fldChar w:fldCharType="end"/>
            </w:r>
          </w:hyperlink>
        </w:p>
        <w:p w14:paraId="4296F06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3" w:history="1">
            <w:r w:rsidRPr="009C43E5">
              <w:rPr>
                <w:rStyle w:val="Hyperlink"/>
                <w:rFonts w:eastAsia="Gentium Basic" w:cs="Gentium Basic"/>
              </w:rPr>
              <w:t>20.</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Asuransi</w:t>
            </w:r>
            <w:r>
              <w:rPr>
                <w:webHidden/>
              </w:rPr>
              <w:tab/>
            </w:r>
            <w:r>
              <w:rPr>
                <w:webHidden/>
              </w:rPr>
              <w:fldChar w:fldCharType="begin"/>
            </w:r>
            <w:r>
              <w:rPr>
                <w:webHidden/>
              </w:rPr>
              <w:instrText xml:space="preserve"> PAGEREF _Toc73352113 \h </w:instrText>
            </w:r>
            <w:r>
              <w:rPr>
                <w:webHidden/>
              </w:rPr>
            </w:r>
            <w:r>
              <w:rPr>
                <w:webHidden/>
              </w:rPr>
              <w:fldChar w:fldCharType="separate"/>
            </w:r>
            <w:r>
              <w:rPr>
                <w:webHidden/>
              </w:rPr>
              <w:t>- 53 -</w:t>
            </w:r>
            <w:r>
              <w:rPr>
                <w:webHidden/>
              </w:rPr>
              <w:fldChar w:fldCharType="end"/>
            </w:r>
          </w:hyperlink>
        </w:p>
        <w:p w14:paraId="33918E3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4" w:history="1">
            <w:r w:rsidRPr="009C43E5">
              <w:rPr>
                <w:rStyle w:val="Hyperlink"/>
                <w:rFonts w:eastAsia="Gentium Basic" w:cs="Gentium Basic"/>
              </w:rPr>
              <w:t>21.</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Transportasi</w:t>
            </w:r>
            <w:r>
              <w:rPr>
                <w:webHidden/>
              </w:rPr>
              <w:tab/>
            </w:r>
            <w:r>
              <w:rPr>
                <w:webHidden/>
              </w:rPr>
              <w:fldChar w:fldCharType="begin"/>
            </w:r>
            <w:r>
              <w:rPr>
                <w:webHidden/>
              </w:rPr>
              <w:instrText xml:space="preserve"> PAGEREF _Toc73352114 \h </w:instrText>
            </w:r>
            <w:r>
              <w:rPr>
                <w:webHidden/>
              </w:rPr>
            </w:r>
            <w:r>
              <w:rPr>
                <w:webHidden/>
              </w:rPr>
              <w:fldChar w:fldCharType="separate"/>
            </w:r>
            <w:r>
              <w:rPr>
                <w:webHidden/>
              </w:rPr>
              <w:t>- 53 -</w:t>
            </w:r>
            <w:r>
              <w:rPr>
                <w:webHidden/>
              </w:rPr>
              <w:fldChar w:fldCharType="end"/>
            </w:r>
          </w:hyperlink>
        </w:p>
        <w:p w14:paraId="720A866F"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5" w:history="1">
            <w:r w:rsidRPr="009C43E5">
              <w:rPr>
                <w:rStyle w:val="Hyperlink"/>
                <w:rFonts w:eastAsia="Gentium Basic" w:cs="Gentium Basic"/>
              </w:rPr>
              <w:t>23.</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Pemeriksaan dan/atau Pengujian</w:t>
            </w:r>
            <w:r>
              <w:rPr>
                <w:webHidden/>
              </w:rPr>
              <w:tab/>
            </w:r>
            <w:r>
              <w:rPr>
                <w:webHidden/>
              </w:rPr>
              <w:fldChar w:fldCharType="begin"/>
            </w:r>
            <w:r>
              <w:rPr>
                <w:webHidden/>
              </w:rPr>
              <w:instrText xml:space="preserve"> PAGEREF _Toc73352115 \h </w:instrText>
            </w:r>
            <w:r>
              <w:rPr>
                <w:webHidden/>
              </w:rPr>
            </w:r>
            <w:r>
              <w:rPr>
                <w:webHidden/>
              </w:rPr>
              <w:fldChar w:fldCharType="separate"/>
            </w:r>
            <w:r>
              <w:rPr>
                <w:webHidden/>
              </w:rPr>
              <w:t>- 53 -</w:t>
            </w:r>
            <w:r>
              <w:rPr>
                <w:webHidden/>
              </w:rPr>
              <w:fldChar w:fldCharType="end"/>
            </w:r>
          </w:hyperlink>
        </w:p>
        <w:p w14:paraId="18D44D15"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6" w:history="1">
            <w:r w:rsidRPr="009C43E5">
              <w:rPr>
                <w:rStyle w:val="Hyperlink"/>
                <w:rFonts w:eastAsia="Gentium Basic" w:cs="Gentium Basic"/>
              </w:rPr>
              <w:t>26. Peristiwa Kompensasi</w:t>
            </w:r>
            <w:r>
              <w:rPr>
                <w:webHidden/>
              </w:rPr>
              <w:tab/>
            </w:r>
            <w:r>
              <w:rPr>
                <w:webHidden/>
              </w:rPr>
              <w:fldChar w:fldCharType="begin"/>
            </w:r>
            <w:r>
              <w:rPr>
                <w:webHidden/>
              </w:rPr>
              <w:instrText xml:space="preserve"> PAGEREF _Toc73352116 \h </w:instrText>
            </w:r>
            <w:r>
              <w:rPr>
                <w:webHidden/>
              </w:rPr>
            </w:r>
            <w:r>
              <w:rPr>
                <w:webHidden/>
              </w:rPr>
              <w:fldChar w:fldCharType="separate"/>
            </w:r>
            <w:r>
              <w:rPr>
                <w:webHidden/>
              </w:rPr>
              <w:t>- 54 -</w:t>
            </w:r>
            <w:r>
              <w:rPr>
                <w:webHidden/>
              </w:rPr>
              <w:fldChar w:fldCharType="end"/>
            </w:r>
          </w:hyperlink>
        </w:p>
        <w:p w14:paraId="239DE2B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7" w:history="1">
            <w:r w:rsidRPr="009C43E5">
              <w:rPr>
                <w:rStyle w:val="Hyperlink"/>
                <w:rFonts w:eastAsia="Gentium Basic" w:cs="Gentium Basic"/>
              </w:rPr>
              <w:t>27.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Perpanjangan Waktu</w:t>
            </w:r>
            <w:r>
              <w:rPr>
                <w:webHidden/>
              </w:rPr>
              <w:tab/>
            </w:r>
            <w:r>
              <w:rPr>
                <w:webHidden/>
              </w:rPr>
              <w:fldChar w:fldCharType="begin"/>
            </w:r>
            <w:r>
              <w:rPr>
                <w:webHidden/>
              </w:rPr>
              <w:instrText xml:space="preserve"> PAGEREF _Toc73352117 \h </w:instrText>
            </w:r>
            <w:r>
              <w:rPr>
                <w:webHidden/>
              </w:rPr>
            </w:r>
            <w:r>
              <w:rPr>
                <w:webHidden/>
              </w:rPr>
              <w:fldChar w:fldCharType="separate"/>
            </w:r>
            <w:r>
              <w:rPr>
                <w:webHidden/>
              </w:rPr>
              <w:t>- 54 -</w:t>
            </w:r>
            <w:r>
              <w:rPr>
                <w:webHidden/>
              </w:rPr>
              <w:fldChar w:fldCharType="end"/>
            </w:r>
          </w:hyperlink>
        </w:p>
        <w:p w14:paraId="7B104AC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8" w:history="1">
            <w:r w:rsidRPr="009C43E5">
              <w:rPr>
                <w:rStyle w:val="Hyperlink"/>
                <w:rFonts w:eastAsia="Gentium Basic" w:cs="Gentium Basic"/>
              </w:rPr>
              <w:t>28.</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Pemberian Kesempatan</w:t>
            </w:r>
            <w:r>
              <w:rPr>
                <w:webHidden/>
              </w:rPr>
              <w:tab/>
            </w:r>
            <w:r>
              <w:rPr>
                <w:webHidden/>
              </w:rPr>
              <w:fldChar w:fldCharType="begin"/>
            </w:r>
            <w:r>
              <w:rPr>
                <w:webHidden/>
              </w:rPr>
              <w:instrText xml:space="preserve"> PAGEREF _Toc73352118 \h </w:instrText>
            </w:r>
            <w:r>
              <w:rPr>
                <w:webHidden/>
              </w:rPr>
            </w:r>
            <w:r>
              <w:rPr>
                <w:webHidden/>
              </w:rPr>
              <w:fldChar w:fldCharType="separate"/>
            </w:r>
            <w:r>
              <w:rPr>
                <w:webHidden/>
              </w:rPr>
              <w:t>- 54 -</w:t>
            </w:r>
            <w:r>
              <w:rPr>
                <w:webHidden/>
              </w:rPr>
              <w:fldChar w:fldCharType="end"/>
            </w:r>
          </w:hyperlink>
        </w:p>
        <w:p w14:paraId="3B1146CD"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19" w:history="1">
            <w:r w:rsidRPr="009C43E5">
              <w:rPr>
                <w:rStyle w:val="Hyperlink"/>
                <w:rFonts w:eastAsia="Gentium Basic" w:cs="Gentium Basic"/>
              </w:rPr>
              <w:t>29. Serah Terima Barang</w:t>
            </w:r>
            <w:r>
              <w:rPr>
                <w:webHidden/>
              </w:rPr>
              <w:tab/>
            </w:r>
            <w:r>
              <w:rPr>
                <w:webHidden/>
              </w:rPr>
              <w:fldChar w:fldCharType="begin"/>
            </w:r>
            <w:r>
              <w:rPr>
                <w:webHidden/>
              </w:rPr>
              <w:instrText xml:space="preserve"> PAGEREF _Toc73352119 \h </w:instrText>
            </w:r>
            <w:r>
              <w:rPr>
                <w:webHidden/>
              </w:rPr>
            </w:r>
            <w:r>
              <w:rPr>
                <w:webHidden/>
              </w:rPr>
              <w:fldChar w:fldCharType="separate"/>
            </w:r>
            <w:r>
              <w:rPr>
                <w:webHidden/>
              </w:rPr>
              <w:t>- 54 -</w:t>
            </w:r>
            <w:r>
              <w:rPr>
                <w:webHidden/>
              </w:rPr>
              <w:fldChar w:fldCharType="end"/>
            </w:r>
          </w:hyperlink>
        </w:p>
        <w:p w14:paraId="20D5FB3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0" w:history="1">
            <w:r w:rsidRPr="009C43E5">
              <w:rPr>
                <w:rStyle w:val="Hyperlink"/>
                <w:rFonts w:eastAsia="Gentium Basic" w:cs="Gentium Basic"/>
              </w:rPr>
              <w:t>36.</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Pemutusan Kontrak oleh Pejabat Penandatangan Kontrak</w:t>
            </w:r>
            <w:r>
              <w:rPr>
                <w:webHidden/>
              </w:rPr>
              <w:tab/>
            </w:r>
            <w:r>
              <w:rPr>
                <w:webHidden/>
              </w:rPr>
              <w:fldChar w:fldCharType="begin"/>
            </w:r>
            <w:r>
              <w:rPr>
                <w:webHidden/>
              </w:rPr>
              <w:instrText xml:space="preserve"> PAGEREF _Toc73352120 \h </w:instrText>
            </w:r>
            <w:r>
              <w:rPr>
                <w:webHidden/>
              </w:rPr>
            </w:r>
            <w:r>
              <w:rPr>
                <w:webHidden/>
              </w:rPr>
              <w:fldChar w:fldCharType="separate"/>
            </w:r>
            <w:r>
              <w:rPr>
                <w:webHidden/>
              </w:rPr>
              <w:t>- 54 -</w:t>
            </w:r>
            <w:r>
              <w:rPr>
                <w:webHidden/>
              </w:rPr>
              <w:fldChar w:fldCharType="end"/>
            </w:r>
          </w:hyperlink>
        </w:p>
        <w:p w14:paraId="4C135787"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1" w:history="1">
            <w:r w:rsidRPr="009C43E5">
              <w:rPr>
                <w:rStyle w:val="Hyperlink"/>
                <w:rFonts w:eastAsia="Gentium Basic" w:cs="Gentium Basic"/>
              </w:rPr>
              <w:t>37.</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Pemutusan Kontrak oleh Penyedia</w:t>
            </w:r>
            <w:r>
              <w:rPr>
                <w:webHidden/>
              </w:rPr>
              <w:tab/>
            </w:r>
            <w:r>
              <w:rPr>
                <w:webHidden/>
              </w:rPr>
              <w:fldChar w:fldCharType="begin"/>
            </w:r>
            <w:r>
              <w:rPr>
                <w:webHidden/>
              </w:rPr>
              <w:instrText xml:space="preserve"> PAGEREF _Toc73352121 \h </w:instrText>
            </w:r>
            <w:r>
              <w:rPr>
                <w:webHidden/>
              </w:rPr>
            </w:r>
            <w:r>
              <w:rPr>
                <w:webHidden/>
              </w:rPr>
              <w:fldChar w:fldCharType="separate"/>
            </w:r>
            <w:r>
              <w:rPr>
                <w:webHidden/>
              </w:rPr>
              <w:t>- 54 -</w:t>
            </w:r>
            <w:r>
              <w:rPr>
                <w:webHidden/>
              </w:rPr>
              <w:fldChar w:fldCharType="end"/>
            </w:r>
          </w:hyperlink>
        </w:p>
        <w:p w14:paraId="1D11BB2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2" w:history="1">
            <w:r w:rsidRPr="009C43E5">
              <w:rPr>
                <w:rStyle w:val="Hyperlink"/>
                <w:rFonts w:eastAsia="Gentium Basic" w:cs="Gentium Basic"/>
              </w:rPr>
              <w:t>39. Hak  dan Kewajiban Pejabat Penandatangan Kontrak</w:t>
            </w:r>
            <w:r>
              <w:rPr>
                <w:webHidden/>
              </w:rPr>
              <w:tab/>
            </w:r>
            <w:r>
              <w:rPr>
                <w:webHidden/>
              </w:rPr>
              <w:fldChar w:fldCharType="begin"/>
            </w:r>
            <w:r>
              <w:rPr>
                <w:webHidden/>
              </w:rPr>
              <w:instrText xml:space="preserve"> PAGEREF _Toc73352122 \h </w:instrText>
            </w:r>
            <w:r>
              <w:rPr>
                <w:webHidden/>
              </w:rPr>
            </w:r>
            <w:r>
              <w:rPr>
                <w:webHidden/>
              </w:rPr>
              <w:fldChar w:fldCharType="separate"/>
            </w:r>
            <w:r>
              <w:rPr>
                <w:webHidden/>
              </w:rPr>
              <w:t>- 54 -</w:t>
            </w:r>
            <w:r>
              <w:rPr>
                <w:webHidden/>
              </w:rPr>
              <w:fldChar w:fldCharType="end"/>
            </w:r>
          </w:hyperlink>
        </w:p>
        <w:p w14:paraId="4C446F60"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3" w:history="1">
            <w:r w:rsidRPr="009C43E5">
              <w:rPr>
                <w:rStyle w:val="Hyperlink"/>
                <w:rFonts w:eastAsia="Gentium Basic" w:cs="Gentium Basic"/>
              </w:rPr>
              <w:t>44. Penanggungan dan Risiko</w:t>
            </w:r>
            <w:r>
              <w:rPr>
                <w:webHidden/>
              </w:rPr>
              <w:tab/>
            </w:r>
            <w:r>
              <w:rPr>
                <w:webHidden/>
              </w:rPr>
              <w:fldChar w:fldCharType="begin"/>
            </w:r>
            <w:r>
              <w:rPr>
                <w:webHidden/>
              </w:rPr>
              <w:instrText xml:space="preserve"> PAGEREF _Toc73352123 \h </w:instrText>
            </w:r>
            <w:r>
              <w:rPr>
                <w:webHidden/>
              </w:rPr>
            </w:r>
            <w:r>
              <w:rPr>
                <w:webHidden/>
              </w:rPr>
              <w:fldChar w:fldCharType="separate"/>
            </w:r>
            <w:r>
              <w:rPr>
                <w:webHidden/>
              </w:rPr>
              <w:t>- 54 -</w:t>
            </w:r>
            <w:r>
              <w:rPr>
                <w:webHidden/>
              </w:rPr>
              <w:fldChar w:fldCharType="end"/>
            </w:r>
          </w:hyperlink>
        </w:p>
        <w:p w14:paraId="78718AE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4" w:history="1">
            <w:r w:rsidRPr="009C43E5">
              <w:rPr>
                <w:rStyle w:val="Hyperlink"/>
                <w:rFonts w:eastAsia="Gentium Basic" w:cs="Gentium Basic"/>
              </w:rPr>
              <w:t>47.Asuransi Khusus dan Pihak Ketiga</w:t>
            </w:r>
            <w:r>
              <w:rPr>
                <w:webHidden/>
              </w:rPr>
              <w:tab/>
            </w:r>
            <w:r>
              <w:rPr>
                <w:webHidden/>
              </w:rPr>
              <w:fldChar w:fldCharType="begin"/>
            </w:r>
            <w:r>
              <w:rPr>
                <w:webHidden/>
              </w:rPr>
              <w:instrText xml:space="preserve"> PAGEREF _Toc73352124 \h </w:instrText>
            </w:r>
            <w:r>
              <w:rPr>
                <w:webHidden/>
              </w:rPr>
            </w:r>
            <w:r>
              <w:rPr>
                <w:webHidden/>
              </w:rPr>
              <w:fldChar w:fldCharType="separate"/>
            </w:r>
            <w:r>
              <w:rPr>
                <w:webHidden/>
              </w:rPr>
              <w:t>- 54 -</w:t>
            </w:r>
            <w:r>
              <w:rPr>
                <w:webHidden/>
              </w:rPr>
              <w:fldChar w:fldCharType="end"/>
            </w:r>
          </w:hyperlink>
        </w:p>
        <w:p w14:paraId="36EB396E"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5" w:history="1">
            <w:r w:rsidRPr="009C43E5">
              <w:rPr>
                <w:rStyle w:val="Hyperlink"/>
                <w:rFonts w:eastAsia="Gentium Basic" w:cs="Gentium Basic"/>
              </w:rPr>
              <w:t>48. Tindakan Penyedia yang mensyaratkan Persetujuan Pejabat Penandatangan Kontrak</w:t>
            </w:r>
            <w:r>
              <w:rPr>
                <w:webHidden/>
              </w:rPr>
              <w:tab/>
            </w:r>
            <w:r>
              <w:rPr>
                <w:webHidden/>
              </w:rPr>
              <w:fldChar w:fldCharType="begin"/>
            </w:r>
            <w:r>
              <w:rPr>
                <w:webHidden/>
              </w:rPr>
              <w:instrText xml:space="preserve"> PAGEREF _Toc73352125 \h </w:instrText>
            </w:r>
            <w:r>
              <w:rPr>
                <w:webHidden/>
              </w:rPr>
            </w:r>
            <w:r>
              <w:rPr>
                <w:webHidden/>
              </w:rPr>
              <w:fldChar w:fldCharType="separate"/>
            </w:r>
            <w:r>
              <w:rPr>
                <w:webHidden/>
              </w:rPr>
              <w:t>- 55 -</w:t>
            </w:r>
            <w:r>
              <w:rPr>
                <w:webHidden/>
              </w:rPr>
              <w:fldChar w:fldCharType="end"/>
            </w:r>
          </w:hyperlink>
        </w:p>
        <w:p w14:paraId="790705B4"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6" w:history="1">
            <w:r w:rsidRPr="009C43E5">
              <w:rPr>
                <w:rStyle w:val="Hyperlink"/>
                <w:rFonts w:eastAsia="Gentium Basic" w:cs="Gentium Basic"/>
              </w:rPr>
              <w:t>49. Kerjasama Penyedia dengan usaha kecil Sebagai SubPenyedia</w:t>
            </w:r>
            <w:r>
              <w:rPr>
                <w:webHidden/>
              </w:rPr>
              <w:tab/>
            </w:r>
            <w:r>
              <w:rPr>
                <w:webHidden/>
              </w:rPr>
              <w:fldChar w:fldCharType="begin"/>
            </w:r>
            <w:r>
              <w:rPr>
                <w:webHidden/>
              </w:rPr>
              <w:instrText xml:space="preserve"> PAGEREF _Toc73352126 \h </w:instrText>
            </w:r>
            <w:r>
              <w:rPr>
                <w:webHidden/>
              </w:rPr>
            </w:r>
            <w:r>
              <w:rPr>
                <w:webHidden/>
              </w:rPr>
              <w:fldChar w:fldCharType="separate"/>
            </w:r>
            <w:r>
              <w:rPr>
                <w:webHidden/>
              </w:rPr>
              <w:t>- 55 -</w:t>
            </w:r>
            <w:r>
              <w:rPr>
                <w:webHidden/>
              </w:rPr>
              <w:fldChar w:fldCharType="end"/>
            </w:r>
          </w:hyperlink>
        </w:p>
        <w:p w14:paraId="1D72B4F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7" w:history="1">
            <w:r w:rsidRPr="009C43E5">
              <w:rPr>
                <w:rStyle w:val="Hyperlink"/>
                <w:rFonts w:eastAsia="Gentium Basic" w:cs="Gentium Basic"/>
              </w:rPr>
              <w:t>55. Kepemilikan Dokumen</w:t>
            </w:r>
            <w:r>
              <w:rPr>
                <w:webHidden/>
              </w:rPr>
              <w:tab/>
            </w:r>
            <w:r>
              <w:rPr>
                <w:webHidden/>
              </w:rPr>
              <w:fldChar w:fldCharType="begin"/>
            </w:r>
            <w:r>
              <w:rPr>
                <w:webHidden/>
              </w:rPr>
              <w:instrText xml:space="preserve"> PAGEREF _Toc73352127 \h </w:instrText>
            </w:r>
            <w:r>
              <w:rPr>
                <w:webHidden/>
              </w:rPr>
            </w:r>
            <w:r>
              <w:rPr>
                <w:webHidden/>
              </w:rPr>
              <w:fldChar w:fldCharType="separate"/>
            </w:r>
            <w:r>
              <w:rPr>
                <w:webHidden/>
              </w:rPr>
              <w:t>- 55 -</w:t>
            </w:r>
            <w:r>
              <w:rPr>
                <w:webHidden/>
              </w:rPr>
              <w:fldChar w:fldCharType="end"/>
            </w:r>
          </w:hyperlink>
        </w:p>
        <w:p w14:paraId="5494406A"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28" w:history="1">
            <w:r w:rsidRPr="009C43E5">
              <w:rPr>
                <w:rStyle w:val="Hyperlink"/>
                <w:rFonts w:eastAsia="Gentium Basic" w:cs="Gentium Basic"/>
              </w:rPr>
              <w:t>58.Pembayaran</w:t>
            </w:r>
            <w:r>
              <w:rPr>
                <w:webHidden/>
              </w:rPr>
              <w:tab/>
            </w:r>
            <w:r>
              <w:rPr>
                <w:webHidden/>
              </w:rPr>
              <w:fldChar w:fldCharType="begin"/>
            </w:r>
            <w:r>
              <w:rPr>
                <w:webHidden/>
              </w:rPr>
              <w:instrText xml:space="preserve"> PAGEREF _Toc73352128 \h </w:instrText>
            </w:r>
            <w:r>
              <w:rPr>
                <w:webHidden/>
              </w:rPr>
            </w:r>
            <w:r>
              <w:rPr>
                <w:webHidden/>
              </w:rPr>
              <w:fldChar w:fldCharType="separate"/>
            </w:r>
            <w:r>
              <w:rPr>
                <w:webHidden/>
              </w:rPr>
              <w:t>- 55 -</w:t>
            </w:r>
            <w:r>
              <w:rPr>
                <w:webHidden/>
              </w:rPr>
              <w:fldChar w:fldCharType="end"/>
            </w:r>
          </w:hyperlink>
        </w:p>
        <w:p w14:paraId="56780B8E"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129" w:history="1">
            <w:r w:rsidRPr="009C43E5">
              <w:rPr>
                <w:rStyle w:val="Hyperlink"/>
                <w:rFonts w:eastAsia="Gentium Basic" w:cs="Gentium Basic"/>
              </w:rPr>
              <w:t>BAB VIII. DAFTAR KUANTITAS SPESIFIKASI TEKNIS/STANDAR/JENIS BARANG</w:t>
            </w:r>
            <w:r>
              <w:rPr>
                <w:webHidden/>
              </w:rPr>
              <w:tab/>
            </w:r>
            <w:r>
              <w:rPr>
                <w:webHidden/>
              </w:rPr>
              <w:fldChar w:fldCharType="begin"/>
            </w:r>
            <w:r>
              <w:rPr>
                <w:webHidden/>
              </w:rPr>
              <w:instrText xml:space="preserve"> PAGEREF _Toc73352129 \h </w:instrText>
            </w:r>
            <w:r>
              <w:rPr>
                <w:webHidden/>
              </w:rPr>
            </w:r>
            <w:r>
              <w:rPr>
                <w:webHidden/>
              </w:rPr>
              <w:fldChar w:fldCharType="separate"/>
            </w:r>
            <w:r>
              <w:rPr>
                <w:webHidden/>
              </w:rPr>
              <w:t>- 60 -</w:t>
            </w:r>
            <w:r>
              <w:rPr>
                <w:webHidden/>
              </w:rPr>
              <w:fldChar w:fldCharType="end"/>
            </w:r>
          </w:hyperlink>
        </w:p>
        <w:p w14:paraId="566039C0"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130" w:history="1">
            <w:r w:rsidRPr="009C43E5">
              <w:rPr>
                <w:rStyle w:val="Hyperlink"/>
                <w:rFonts w:eastAsia="Gentium Basic" w:cs="Gentium Basic"/>
              </w:rPr>
              <w:t>BAB IX. BENTUK DOKUMEN PENAWARAN HARGA</w:t>
            </w:r>
            <w:r>
              <w:rPr>
                <w:webHidden/>
              </w:rPr>
              <w:tab/>
            </w:r>
            <w:r>
              <w:rPr>
                <w:webHidden/>
              </w:rPr>
              <w:fldChar w:fldCharType="begin"/>
            </w:r>
            <w:r>
              <w:rPr>
                <w:webHidden/>
              </w:rPr>
              <w:instrText xml:space="preserve"> PAGEREF _Toc73352130 \h </w:instrText>
            </w:r>
            <w:r>
              <w:rPr>
                <w:webHidden/>
              </w:rPr>
            </w:r>
            <w:r>
              <w:rPr>
                <w:webHidden/>
              </w:rPr>
              <w:fldChar w:fldCharType="separate"/>
            </w:r>
            <w:r>
              <w:rPr>
                <w:webHidden/>
              </w:rPr>
              <w:t>- 61 -</w:t>
            </w:r>
            <w:r>
              <w:rPr>
                <w:webHidden/>
              </w:rPr>
              <w:fldChar w:fldCharType="end"/>
            </w:r>
          </w:hyperlink>
        </w:p>
        <w:p w14:paraId="44945B8F" w14:textId="77777777" w:rsidR="00E85987" w:rsidRDefault="00E85987" w:rsidP="00E85987">
          <w:pPr>
            <w:pStyle w:val="TOC1"/>
            <w:tabs>
              <w:tab w:val="clear" w:pos="9356"/>
              <w:tab w:val="left" w:pos="8222"/>
              <w:tab w:val="right" w:leader="dot" w:pos="8364"/>
              <w:tab w:val="left" w:pos="8789"/>
              <w:tab w:val="right" w:leader="dot" w:pos="9072"/>
            </w:tabs>
            <w:rPr>
              <w:rFonts w:asciiTheme="minorHAnsi" w:eastAsiaTheme="minorEastAsia" w:hAnsiTheme="minorHAnsi" w:cstheme="minorBidi"/>
              <w:sz w:val="22"/>
              <w:szCs w:val="22"/>
              <w:lang w:val="id-ID" w:eastAsia="id-ID"/>
            </w:rPr>
          </w:pPr>
          <w:hyperlink w:anchor="_Toc73352131" w:history="1">
            <w:r w:rsidRPr="009C43E5">
              <w:rPr>
                <w:rStyle w:val="Hyperlink"/>
                <w:rFonts w:eastAsia="Gentium Basic" w:cs="Gentium Basic"/>
              </w:rPr>
              <w:t>BAB X. BENTUK DOKUMEN LAIN</w:t>
            </w:r>
            <w:r>
              <w:rPr>
                <w:webHidden/>
              </w:rPr>
              <w:tab/>
            </w:r>
            <w:r>
              <w:rPr>
                <w:webHidden/>
              </w:rPr>
              <w:fldChar w:fldCharType="begin"/>
            </w:r>
            <w:r>
              <w:rPr>
                <w:webHidden/>
              </w:rPr>
              <w:instrText xml:space="preserve"> PAGEREF _Toc73352131 \h </w:instrText>
            </w:r>
            <w:r>
              <w:rPr>
                <w:webHidden/>
              </w:rPr>
            </w:r>
            <w:r>
              <w:rPr>
                <w:webHidden/>
              </w:rPr>
              <w:fldChar w:fldCharType="separate"/>
            </w:r>
            <w:r>
              <w:rPr>
                <w:webHidden/>
              </w:rPr>
              <w:t>- 62 -</w:t>
            </w:r>
            <w:r>
              <w:rPr>
                <w:webHidden/>
              </w:rPr>
              <w:fldChar w:fldCharType="end"/>
            </w:r>
          </w:hyperlink>
        </w:p>
        <w:p w14:paraId="0A894A81"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2" w:history="1">
            <w:r w:rsidRPr="009C43E5">
              <w:rPr>
                <w:rStyle w:val="Hyperlink"/>
                <w:rFonts w:eastAsia="Gentium Basic" w:cs="Gentium Basic"/>
              </w:rPr>
              <w:t>A.</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SURAT PENUNJUKAN PENYEDIA/JASA (SPPBJ)</w:t>
            </w:r>
            <w:r>
              <w:rPr>
                <w:webHidden/>
              </w:rPr>
              <w:tab/>
            </w:r>
            <w:r>
              <w:rPr>
                <w:webHidden/>
              </w:rPr>
              <w:fldChar w:fldCharType="begin"/>
            </w:r>
            <w:r>
              <w:rPr>
                <w:webHidden/>
              </w:rPr>
              <w:instrText xml:space="preserve"> PAGEREF _Toc73352132 \h </w:instrText>
            </w:r>
            <w:r>
              <w:rPr>
                <w:webHidden/>
              </w:rPr>
            </w:r>
            <w:r>
              <w:rPr>
                <w:webHidden/>
              </w:rPr>
              <w:fldChar w:fldCharType="separate"/>
            </w:r>
            <w:r>
              <w:rPr>
                <w:webHidden/>
              </w:rPr>
              <w:t>- 62 -</w:t>
            </w:r>
            <w:r>
              <w:rPr>
                <w:webHidden/>
              </w:rPr>
              <w:fldChar w:fldCharType="end"/>
            </w:r>
          </w:hyperlink>
        </w:p>
        <w:p w14:paraId="4FFBEA43"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3" w:history="1">
            <w:r w:rsidRPr="009C43E5">
              <w:rPr>
                <w:rStyle w:val="Hyperlink"/>
                <w:rFonts w:eastAsia="Gentium Basic" w:cs="Gentium Basic"/>
              </w:rPr>
              <w:t>B.</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SURAT PERINTAH PENGIRIMAN</w:t>
            </w:r>
            <w:r>
              <w:rPr>
                <w:webHidden/>
              </w:rPr>
              <w:tab/>
            </w:r>
            <w:r>
              <w:rPr>
                <w:webHidden/>
              </w:rPr>
              <w:fldChar w:fldCharType="begin"/>
            </w:r>
            <w:r>
              <w:rPr>
                <w:webHidden/>
              </w:rPr>
              <w:instrText xml:space="preserve"> PAGEREF _Toc73352133 \h </w:instrText>
            </w:r>
            <w:r>
              <w:rPr>
                <w:webHidden/>
              </w:rPr>
            </w:r>
            <w:r>
              <w:rPr>
                <w:webHidden/>
              </w:rPr>
              <w:fldChar w:fldCharType="separate"/>
            </w:r>
            <w:r>
              <w:rPr>
                <w:webHidden/>
              </w:rPr>
              <w:t>- 63 -</w:t>
            </w:r>
            <w:r>
              <w:rPr>
                <w:webHidden/>
              </w:rPr>
              <w:fldChar w:fldCharType="end"/>
            </w:r>
          </w:hyperlink>
        </w:p>
        <w:p w14:paraId="0E56FD69"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4" w:history="1">
            <w:r w:rsidRPr="009C43E5">
              <w:rPr>
                <w:rStyle w:val="Hyperlink"/>
                <w:rFonts w:eastAsia="Gentium Basic" w:cs="Gentium Basic"/>
              </w:rPr>
              <w:t>C.</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JAMINAN PELAKSANAAN DARI BANK</w:t>
            </w:r>
            <w:r>
              <w:rPr>
                <w:webHidden/>
              </w:rPr>
              <w:tab/>
            </w:r>
            <w:r>
              <w:rPr>
                <w:webHidden/>
              </w:rPr>
              <w:fldChar w:fldCharType="begin"/>
            </w:r>
            <w:r>
              <w:rPr>
                <w:webHidden/>
              </w:rPr>
              <w:instrText xml:space="preserve"> PAGEREF _Toc73352134 \h </w:instrText>
            </w:r>
            <w:r>
              <w:rPr>
                <w:webHidden/>
              </w:rPr>
            </w:r>
            <w:r>
              <w:rPr>
                <w:webHidden/>
              </w:rPr>
              <w:fldChar w:fldCharType="separate"/>
            </w:r>
            <w:r>
              <w:rPr>
                <w:webHidden/>
              </w:rPr>
              <w:t>- 64 -</w:t>
            </w:r>
            <w:r>
              <w:rPr>
                <w:webHidden/>
              </w:rPr>
              <w:fldChar w:fldCharType="end"/>
            </w:r>
          </w:hyperlink>
        </w:p>
        <w:p w14:paraId="3A445C4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5" w:history="1">
            <w:r w:rsidRPr="009C43E5">
              <w:rPr>
                <w:rStyle w:val="Hyperlink"/>
                <w:rFonts w:eastAsia="Gentium Basic" w:cs="Gentium Basic"/>
              </w:rPr>
              <w:t>D.</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JAMINAN PELAKSANAAN DARI ASURANSI/PERUSAHAAN PENJAMINAN/LEMBAGA</w:t>
            </w:r>
            <w:r w:rsidRPr="009C43E5">
              <w:rPr>
                <w:rStyle w:val="Hyperlink"/>
                <w:rFonts w:eastAsia="Gentium Basic" w:cs="Gentium Basic"/>
              </w:rPr>
              <w:t xml:space="preserve"> KEUANGAN KHUSUS DI BIDANG PEMBIAYAAN, PENJAMINAN, ASURANSI</w:t>
            </w:r>
            <w:r>
              <w:rPr>
                <w:webHidden/>
              </w:rPr>
              <w:tab/>
            </w:r>
            <w:r>
              <w:rPr>
                <w:webHidden/>
              </w:rPr>
              <w:fldChar w:fldCharType="begin"/>
            </w:r>
            <w:r>
              <w:rPr>
                <w:webHidden/>
              </w:rPr>
              <w:instrText xml:space="preserve"> PAGEREF _Toc73352135 \h </w:instrText>
            </w:r>
            <w:r>
              <w:rPr>
                <w:webHidden/>
              </w:rPr>
            </w:r>
            <w:r>
              <w:rPr>
                <w:webHidden/>
              </w:rPr>
              <w:fldChar w:fldCharType="separate"/>
            </w:r>
            <w:r>
              <w:rPr>
                <w:webHidden/>
              </w:rPr>
              <w:t>- 66 -</w:t>
            </w:r>
            <w:r>
              <w:rPr>
                <w:webHidden/>
              </w:rPr>
              <w:fldChar w:fldCharType="end"/>
            </w:r>
          </w:hyperlink>
        </w:p>
        <w:p w14:paraId="6B957718"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6" w:history="1">
            <w:r w:rsidRPr="009C43E5">
              <w:rPr>
                <w:rStyle w:val="Hyperlink"/>
                <w:rFonts w:eastAsia="Gentium Basic" w:cs="Gentium Basic"/>
              </w:rPr>
              <w:t>E.</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JAMINAN UANG MUKA DARI BANK</w:t>
            </w:r>
            <w:r>
              <w:rPr>
                <w:webHidden/>
              </w:rPr>
              <w:tab/>
            </w:r>
            <w:r>
              <w:rPr>
                <w:webHidden/>
              </w:rPr>
              <w:fldChar w:fldCharType="begin"/>
            </w:r>
            <w:r>
              <w:rPr>
                <w:webHidden/>
              </w:rPr>
              <w:instrText xml:space="preserve"> PAGEREF _Toc73352136 \h </w:instrText>
            </w:r>
            <w:r>
              <w:rPr>
                <w:webHidden/>
              </w:rPr>
            </w:r>
            <w:r>
              <w:rPr>
                <w:webHidden/>
              </w:rPr>
              <w:fldChar w:fldCharType="separate"/>
            </w:r>
            <w:r>
              <w:rPr>
                <w:webHidden/>
              </w:rPr>
              <w:t>- 67 -</w:t>
            </w:r>
            <w:r>
              <w:rPr>
                <w:webHidden/>
              </w:rPr>
              <w:fldChar w:fldCharType="end"/>
            </w:r>
          </w:hyperlink>
        </w:p>
        <w:p w14:paraId="6006C95B" w14:textId="77777777" w:rsidR="00E85987" w:rsidRDefault="00E85987" w:rsidP="00E85987">
          <w:pPr>
            <w:pStyle w:val="TOC2"/>
            <w:tabs>
              <w:tab w:val="clear" w:pos="7928"/>
              <w:tab w:val="left" w:pos="8222"/>
              <w:tab w:val="right" w:leader="dot" w:pos="8364"/>
              <w:tab w:val="left" w:pos="8789"/>
              <w:tab w:val="right" w:leader="dot" w:pos="9072"/>
            </w:tabs>
            <w:ind w:right="0"/>
            <w:rPr>
              <w:rFonts w:asciiTheme="minorHAnsi" w:eastAsiaTheme="minorEastAsia" w:hAnsiTheme="minorHAnsi" w:cstheme="minorBidi"/>
              <w:smallCaps w:val="0"/>
              <w:sz w:val="22"/>
              <w:szCs w:val="22"/>
              <w:lang w:val="id-ID" w:eastAsia="id-ID"/>
            </w:rPr>
          </w:pPr>
          <w:hyperlink w:anchor="_Toc73352137" w:history="1">
            <w:r w:rsidRPr="009C43E5">
              <w:rPr>
                <w:rStyle w:val="Hyperlink"/>
                <w:rFonts w:eastAsia="Gentium Basic" w:cs="Gentium Basic"/>
              </w:rPr>
              <w:t>F.</w:t>
            </w:r>
            <w:r>
              <w:rPr>
                <w:rFonts w:asciiTheme="minorHAnsi" w:eastAsiaTheme="minorEastAsia" w:hAnsiTheme="minorHAnsi" w:cstheme="minorBidi"/>
                <w:smallCaps w:val="0"/>
                <w:sz w:val="22"/>
                <w:szCs w:val="22"/>
                <w:lang w:val="id-ID" w:eastAsia="id-ID"/>
              </w:rPr>
              <w:tab/>
            </w:r>
            <w:r w:rsidRPr="009C43E5">
              <w:rPr>
                <w:rStyle w:val="Hyperlink"/>
                <w:rFonts w:eastAsia="Gentium Basic" w:cs="Gentium Basic"/>
              </w:rPr>
              <w:t>BENTUK JAMINAN UANG MUKA DARI ASURANSI/PERUSAHAAN PENJAMINAN.</w:t>
            </w:r>
            <w:r>
              <w:rPr>
                <w:webHidden/>
              </w:rPr>
              <w:tab/>
            </w:r>
            <w:r>
              <w:rPr>
                <w:webHidden/>
              </w:rPr>
              <w:fldChar w:fldCharType="begin"/>
            </w:r>
            <w:r>
              <w:rPr>
                <w:webHidden/>
              </w:rPr>
              <w:instrText xml:space="preserve"> PAGEREF _Toc73352137 \h </w:instrText>
            </w:r>
            <w:r>
              <w:rPr>
                <w:webHidden/>
              </w:rPr>
            </w:r>
            <w:r>
              <w:rPr>
                <w:webHidden/>
              </w:rPr>
              <w:fldChar w:fldCharType="separate"/>
            </w:r>
            <w:r>
              <w:rPr>
                <w:webHidden/>
              </w:rPr>
              <w:t>- 69 -</w:t>
            </w:r>
            <w:r>
              <w:rPr>
                <w:webHidden/>
              </w:rPr>
              <w:fldChar w:fldCharType="end"/>
            </w:r>
          </w:hyperlink>
        </w:p>
        <w:p w14:paraId="0AB48DFB" w14:textId="69D8F4AA" w:rsidR="00FF1105" w:rsidRPr="002F0B44" w:rsidRDefault="00A30466" w:rsidP="00E85987">
          <w:pPr>
            <w:tabs>
              <w:tab w:val="left" w:pos="8222"/>
              <w:tab w:val="left" w:pos="8789"/>
              <w:tab w:val="right" w:leader="dot" w:pos="9072"/>
            </w:tabs>
            <w:rPr>
              <w:rFonts w:ascii="Footlight MT Light" w:hAnsi="Footlight MT Light"/>
            </w:rPr>
          </w:pPr>
          <w:r w:rsidRPr="002F0B44">
            <w:rPr>
              <w:rFonts w:ascii="Footlight MT Light" w:hAnsi="Footlight MT Light"/>
            </w:rPr>
            <w:fldChar w:fldCharType="end"/>
          </w:r>
        </w:p>
      </w:sdtContent>
    </w:sdt>
    <w:p w14:paraId="26712918" w14:textId="1B236635" w:rsidR="009926A1" w:rsidRPr="002F0B44" w:rsidRDefault="009926A1" w:rsidP="00E85987">
      <w:pPr>
        <w:tabs>
          <w:tab w:val="left" w:pos="8222"/>
        </w:tabs>
        <w:rPr>
          <w:rFonts w:ascii="Footlight MT Light" w:eastAsia="Gentium Basic" w:hAnsi="Footlight MT Light" w:cs="Gentium Basic"/>
          <w:b/>
          <w:sz w:val="28"/>
          <w:szCs w:val="28"/>
        </w:rPr>
      </w:pPr>
      <w:r w:rsidRPr="002F0B44">
        <w:rPr>
          <w:rFonts w:ascii="Footlight MT Light" w:eastAsia="Gentium Basic" w:hAnsi="Footlight MT Light" w:cs="Gentium Basic"/>
          <w:sz w:val="28"/>
          <w:szCs w:val="28"/>
        </w:rPr>
        <w:br w:type="page"/>
      </w:r>
      <w:bookmarkStart w:id="0" w:name="_GoBack"/>
      <w:bookmarkEnd w:id="0"/>
    </w:p>
    <w:p w14:paraId="4BB7834A" w14:textId="5E42424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1" w:name="_Toc73351981"/>
      <w:r w:rsidRPr="002F0B44">
        <w:rPr>
          <w:rFonts w:ascii="Footlight MT Light" w:eastAsia="Gentium Basic" w:hAnsi="Footlight MT Light" w:cs="Gentium Basic"/>
          <w:sz w:val="28"/>
          <w:szCs w:val="28"/>
        </w:rPr>
        <w:lastRenderedPageBreak/>
        <w:t>BAB I. UMUM</w:t>
      </w:r>
      <w:bookmarkEnd w:id="1"/>
    </w:p>
    <w:p w14:paraId="5A34950F" w14:textId="77777777" w:rsidR="00B762EE" w:rsidRPr="002F0B44" w:rsidRDefault="00B762EE" w:rsidP="00E85987">
      <w:pPr>
        <w:pBdr>
          <w:bottom w:val="single" w:sz="4" w:space="1" w:color="000000"/>
        </w:pBdr>
        <w:tabs>
          <w:tab w:val="left" w:pos="8222"/>
        </w:tabs>
        <w:rPr>
          <w:rFonts w:ascii="Footlight MT Light" w:eastAsia="Gentium Basic" w:hAnsi="Footlight MT Light" w:cs="Gentium Basic"/>
          <w:b/>
          <w:sz w:val="24"/>
          <w:szCs w:val="24"/>
        </w:rPr>
      </w:pPr>
    </w:p>
    <w:p w14:paraId="2E473EDC" w14:textId="77777777" w:rsidR="00B762EE" w:rsidRPr="002F0B44" w:rsidRDefault="00B762EE" w:rsidP="00E85987">
      <w:pPr>
        <w:pBdr>
          <w:top w:val="nil"/>
          <w:left w:val="nil"/>
          <w:bottom w:val="nil"/>
          <w:right w:val="nil"/>
          <w:between w:val="nil"/>
        </w:pBdr>
        <w:tabs>
          <w:tab w:val="left" w:pos="8222"/>
        </w:tabs>
        <w:ind w:left="426"/>
        <w:jc w:val="center"/>
        <w:rPr>
          <w:rFonts w:ascii="Footlight MT Light" w:eastAsia="Gentium Basic" w:hAnsi="Footlight MT Light" w:cs="Gentium Basic"/>
          <w:sz w:val="24"/>
          <w:szCs w:val="24"/>
        </w:rPr>
      </w:pPr>
    </w:p>
    <w:p w14:paraId="7E4352AA" w14:textId="00228C57" w:rsidR="00B762EE" w:rsidRPr="002F0B44" w:rsidRDefault="00A30466" w:rsidP="00E85987">
      <w:pPr>
        <w:numPr>
          <w:ilvl w:val="0"/>
          <w:numId w:val="5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bookmarkStart w:id="2" w:name="_heading=h.1fob9te" w:colFirst="0" w:colLast="0"/>
      <w:bookmarkEnd w:id="2"/>
      <w:r w:rsidRPr="002F0B44">
        <w:rPr>
          <w:rFonts w:ascii="Footlight MT Light" w:eastAsia="Gentium Basic" w:hAnsi="Footlight MT Light" w:cs="Gentium Basic"/>
          <w:sz w:val="24"/>
          <w:szCs w:val="24"/>
        </w:rPr>
        <w:t xml:space="preserve">Dokumen Pemilihan/Dokumen Tender Cepat ini disusun berdasarkan </w:t>
      </w:r>
      <w:r w:rsidR="002F0B44" w:rsidRPr="002F0B44">
        <w:rPr>
          <w:rFonts w:ascii="Footlight MT Light" w:eastAsia="Gentium Basic" w:hAnsi="Footlight MT Light" w:cs="Gentium Basic"/>
          <w:sz w:val="24"/>
          <w:szCs w:val="24"/>
        </w:rPr>
        <w:t>Peraturan Presiden   Nomor 16 Tahun 2018 tentang Pengadaan Barang/Jasa Pemerintah beserta perubahannya dan aturan turunannya, untuk membantu peserta dalam menyiapkan Dokumen Penawaran</w:t>
      </w:r>
      <w:r w:rsidRPr="002F0B44">
        <w:rPr>
          <w:rFonts w:ascii="Footlight MT Light" w:eastAsia="Gentium Basic" w:hAnsi="Footlight MT Light" w:cs="Gentium Basic"/>
          <w:sz w:val="24"/>
          <w:szCs w:val="24"/>
        </w:rPr>
        <w:t>.</w:t>
      </w:r>
    </w:p>
    <w:p w14:paraId="77C72E4E" w14:textId="77777777" w:rsidR="00B762EE" w:rsidRPr="002F0B44" w:rsidRDefault="00B762EE"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p>
    <w:p w14:paraId="53082DED" w14:textId="1105FD2A" w:rsidR="002F0B44" w:rsidRDefault="002F0B44" w:rsidP="00E85987">
      <w:pPr>
        <w:numPr>
          <w:ilvl w:val="0"/>
          <w:numId w:val="5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dapat menyesuaikan Dokumen Pemilihan/Dokumen Tender Cepat ini sesuai dengan kebutuhan sepanjang tidak bertentangan dengan peraturan perundang-undangan</w:t>
      </w:r>
      <w:r>
        <w:rPr>
          <w:rFonts w:ascii="Footlight MT Light" w:eastAsia="Gentium Basic" w:hAnsi="Footlight MT Light" w:cs="Gentium Basic"/>
          <w:sz w:val="24"/>
          <w:szCs w:val="24"/>
        </w:rPr>
        <w:t>.</w:t>
      </w:r>
    </w:p>
    <w:p w14:paraId="7BD6C22C" w14:textId="77777777" w:rsidR="002F0B44" w:rsidRDefault="002F0B44" w:rsidP="00E85987">
      <w:pPr>
        <w:pStyle w:val="ListParagraph"/>
        <w:tabs>
          <w:tab w:val="left" w:pos="8222"/>
        </w:tabs>
        <w:rPr>
          <w:rFonts w:ascii="Footlight MT Light" w:eastAsia="Gentium Basic" w:hAnsi="Footlight MT Light" w:cs="Gentium Basic"/>
          <w:sz w:val="24"/>
          <w:szCs w:val="24"/>
        </w:rPr>
      </w:pPr>
    </w:p>
    <w:p w14:paraId="2F484B91" w14:textId="486E859A" w:rsidR="00B762EE" w:rsidRPr="002F0B44" w:rsidRDefault="00A30466" w:rsidP="00E85987">
      <w:pPr>
        <w:numPr>
          <w:ilvl w:val="0"/>
          <w:numId w:val="5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Dokumen Pemilihan/Dokumen Tender Cepat ini dipergunakan pengertian, istilah dan singkatan sebagai berikut:</w:t>
      </w:r>
    </w:p>
    <w:p w14:paraId="0387BC71"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i/>
          <w:sz w:val="24"/>
          <w:szCs w:val="24"/>
        </w:rPr>
      </w:pPr>
    </w:p>
    <w:tbl>
      <w:tblPr>
        <w:tblStyle w:val="a0"/>
        <w:tblW w:w="8930" w:type="dxa"/>
        <w:tblInd w:w="534" w:type="dxa"/>
        <w:tblLayout w:type="fixed"/>
        <w:tblLook w:val="0400" w:firstRow="0" w:lastRow="0" w:firstColumn="0" w:lastColumn="0" w:noHBand="0" w:noVBand="1"/>
      </w:tblPr>
      <w:tblGrid>
        <w:gridCol w:w="2097"/>
        <w:gridCol w:w="284"/>
        <w:gridCol w:w="6549"/>
      </w:tblGrid>
      <w:tr w:rsidR="004D7E0A" w:rsidRPr="002F0B44" w14:paraId="0E1F3707" w14:textId="77777777">
        <w:tc>
          <w:tcPr>
            <w:tcW w:w="2097" w:type="dxa"/>
          </w:tcPr>
          <w:p w14:paraId="0954E876" w14:textId="77777777" w:rsidR="00B762EE" w:rsidRPr="002F0B44" w:rsidRDefault="00A30466" w:rsidP="00E85987">
            <w:pPr>
              <w:tabs>
                <w:tab w:val="left" w:pos="8222"/>
              </w:tabs>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Barang</w:t>
            </w:r>
          </w:p>
        </w:tc>
        <w:tc>
          <w:tcPr>
            <w:tcW w:w="284" w:type="dxa"/>
          </w:tcPr>
          <w:p w14:paraId="1966AD3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130EFEBB" w14:textId="77777777" w:rsidR="00B762EE" w:rsidRPr="002F0B44" w:rsidRDefault="00A30466" w:rsidP="00E85987">
            <w:pPr>
              <w:tabs>
                <w:tab w:val="left" w:pos="5165"/>
                <w:tab w:val="left" w:pos="8222"/>
              </w:tabs>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Setiap </w:t>
            </w:r>
            <w:proofErr w:type="gramStart"/>
            <w:r w:rsidRPr="002F0B44">
              <w:rPr>
                <w:rFonts w:ascii="Footlight MT Light" w:eastAsia="Gentium Basic" w:hAnsi="Footlight MT Light" w:cs="Gentium Basic"/>
                <w:sz w:val="24"/>
                <w:szCs w:val="24"/>
              </w:rPr>
              <w:t>benda  baik</w:t>
            </w:r>
            <w:proofErr w:type="gramEnd"/>
            <w:r w:rsidRPr="002F0B44">
              <w:rPr>
                <w:rFonts w:ascii="Footlight MT Light" w:eastAsia="Gentium Basic" w:hAnsi="Footlight MT Light" w:cs="Gentium Basic"/>
                <w:sz w:val="24"/>
                <w:szCs w:val="24"/>
              </w:rPr>
              <w:t xml:space="preserve"> berwujud maupun tidak berwujud, bergerak maupun tidak bergerak, yang dapat diperdagangkan, dipakai, dipergunakan atau dimanfaatkan oleh Pengguna Barang.</w:t>
            </w:r>
          </w:p>
          <w:p w14:paraId="414EFBD0" w14:textId="77777777" w:rsidR="00B762EE" w:rsidRPr="002F0B44" w:rsidRDefault="00B762EE" w:rsidP="00E85987">
            <w:pPr>
              <w:tabs>
                <w:tab w:val="left" w:pos="5165"/>
                <w:tab w:val="left" w:pos="8222"/>
              </w:tabs>
              <w:ind w:right="5"/>
              <w:rPr>
                <w:rFonts w:ascii="Footlight MT Light" w:eastAsia="Gentium Basic" w:hAnsi="Footlight MT Light" w:cs="Gentium Basic"/>
                <w:sz w:val="24"/>
                <w:szCs w:val="24"/>
              </w:rPr>
            </w:pPr>
          </w:p>
        </w:tc>
      </w:tr>
      <w:tr w:rsidR="004D7E0A" w:rsidRPr="002F0B44" w14:paraId="05B8423D" w14:textId="77777777">
        <w:tc>
          <w:tcPr>
            <w:tcW w:w="2097" w:type="dxa"/>
          </w:tcPr>
          <w:p w14:paraId="5E8EC090"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bookmarkStart w:id="3" w:name="_heading=h.2et92p0" w:colFirst="0" w:colLast="0"/>
            <w:bookmarkEnd w:id="3"/>
            <w:r w:rsidRPr="002F0B44">
              <w:rPr>
                <w:rFonts w:ascii="Footlight MT Light" w:eastAsia="Gentium Basic" w:hAnsi="Footlight MT Light" w:cs="Gentium Basic"/>
                <w:b/>
                <w:sz w:val="24"/>
                <w:szCs w:val="24"/>
              </w:rPr>
              <w:t>Produk</w:t>
            </w:r>
          </w:p>
        </w:tc>
        <w:tc>
          <w:tcPr>
            <w:tcW w:w="284" w:type="dxa"/>
          </w:tcPr>
          <w:p w14:paraId="257E36E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rPr>
              <w:t>:</w:t>
            </w:r>
          </w:p>
        </w:tc>
        <w:tc>
          <w:tcPr>
            <w:tcW w:w="6549" w:type="dxa"/>
          </w:tcPr>
          <w:p w14:paraId="760DB0B5" w14:textId="77777777" w:rsidR="00B762EE" w:rsidRPr="002F0B44" w:rsidRDefault="00E450F0" w:rsidP="00E85987">
            <w:pPr>
              <w:tabs>
                <w:tab w:val="left" w:pos="567"/>
                <w:tab w:val="left" w:pos="2268"/>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lang w:val="id-ID"/>
              </w:rPr>
              <w:t>b</w:t>
            </w:r>
            <w:r w:rsidR="00A30466" w:rsidRPr="002F0B44">
              <w:rPr>
                <w:rFonts w:ascii="Footlight MT Light" w:eastAsia="Gentium Basic" w:hAnsi="Footlight MT Light" w:cs="Gentium Basic"/>
                <w:sz w:val="24"/>
                <w:szCs w:val="24"/>
              </w:rPr>
              <w:t>arang yang dibuat atau jasa yang dihasilkan oleh Pelaku Usaha</w:t>
            </w:r>
          </w:p>
          <w:p w14:paraId="0640F9B5" w14:textId="77777777" w:rsidR="00E450F0" w:rsidRPr="002F0B44" w:rsidRDefault="00E450F0" w:rsidP="00E85987">
            <w:pPr>
              <w:tabs>
                <w:tab w:val="left" w:pos="567"/>
                <w:tab w:val="left" w:pos="2268"/>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71273F1C" w14:textId="77777777">
        <w:tc>
          <w:tcPr>
            <w:tcW w:w="2097" w:type="dxa"/>
          </w:tcPr>
          <w:p w14:paraId="08D1DB75"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HPS</w:t>
            </w:r>
          </w:p>
        </w:tc>
        <w:tc>
          <w:tcPr>
            <w:tcW w:w="284" w:type="dxa"/>
          </w:tcPr>
          <w:p w14:paraId="75DCBAF1"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2FFCAC88" w14:textId="77777777" w:rsidR="00B762EE" w:rsidRPr="002F0B44" w:rsidRDefault="00A30466" w:rsidP="00E85987">
            <w:pPr>
              <w:tabs>
                <w:tab w:val="left" w:pos="567"/>
                <w:tab w:val="left" w:pos="2268"/>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Harga Perkiraan Sendiri</w:t>
            </w:r>
            <w:r w:rsidR="00E450F0" w:rsidRPr="002F0B44">
              <w:rPr>
                <w:rFonts w:ascii="Footlight MT Light" w:eastAsia="Gentium Basic" w:hAnsi="Footlight MT Light" w:cs="Gentium Basic"/>
                <w:sz w:val="24"/>
                <w:szCs w:val="24"/>
                <w:lang w:val="id-ID"/>
              </w:rPr>
              <w:t xml:space="preserve"> </w:t>
            </w:r>
            <w:r w:rsidR="00E450F0" w:rsidRPr="002F0B44">
              <w:rPr>
                <w:rFonts w:ascii="Footlight MT Light" w:eastAsia="Gentium Basic" w:hAnsi="Footlight MT Light" w:cs="Gentium Basic"/>
                <w:sz w:val="24"/>
                <w:szCs w:val="24"/>
              </w:rPr>
              <w:t>yang selanjutnya disingkat HPS adalah perkiraan harga barang/jasa yang ditetapkan oleh PPK yang telah memperhitungkan biaya tidak langsung, keuntungan dan Pajak Pertambahan Nilai</w:t>
            </w:r>
            <w:r w:rsidRPr="002F0B44">
              <w:rPr>
                <w:rFonts w:ascii="Footlight MT Light" w:eastAsia="Gentium Basic" w:hAnsi="Footlight MT Light" w:cs="Gentium Basic"/>
                <w:sz w:val="24"/>
                <w:szCs w:val="24"/>
              </w:rPr>
              <w:t>.</w:t>
            </w:r>
          </w:p>
          <w:p w14:paraId="0B73B65A" w14:textId="77777777" w:rsidR="00B762EE" w:rsidRPr="002F0B44" w:rsidRDefault="00B762EE" w:rsidP="00E85987">
            <w:pPr>
              <w:tabs>
                <w:tab w:val="left" w:pos="567"/>
                <w:tab w:val="left" w:pos="2268"/>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75116BBF" w14:textId="77777777">
        <w:trPr>
          <w:trHeight w:val="252"/>
        </w:trPr>
        <w:tc>
          <w:tcPr>
            <w:tcW w:w="2097" w:type="dxa"/>
          </w:tcPr>
          <w:p w14:paraId="09ACF9A8"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LDP</w:t>
            </w:r>
          </w:p>
        </w:tc>
        <w:tc>
          <w:tcPr>
            <w:tcW w:w="284" w:type="dxa"/>
          </w:tcPr>
          <w:p w14:paraId="4BF24579"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28600993"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Lembar Data Pemilihan.</w:t>
            </w:r>
          </w:p>
          <w:p w14:paraId="075C2559"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40DC9EC0" w14:textId="77777777">
        <w:tc>
          <w:tcPr>
            <w:tcW w:w="2097" w:type="dxa"/>
          </w:tcPr>
          <w:p w14:paraId="385F62DE"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Kelompok Kerja Pemilihan</w:t>
            </w:r>
          </w:p>
          <w:p w14:paraId="3E60A874"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(Pokja Pemilihan)</w:t>
            </w:r>
          </w:p>
          <w:p w14:paraId="1D2B40C3" w14:textId="77777777" w:rsidR="00B762EE" w:rsidRPr="002F0B44" w:rsidRDefault="00B762EE" w:rsidP="00E85987">
            <w:pPr>
              <w:tabs>
                <w:tab w:val="left" w:pos="8222"/>
              </w:tabs>
              <w:spacing w:line="276" w:lineRule="auto"/>
              <w:rPr>
                <w:rFonts w:ascii="Footlight MT Light" w:eastAsia="Gentium Basic" w:hAnsi="Footlight MT Light" w:cs="Gentium Basic"/>
                <w:b/>
                <w:sz w:val="24"/>
                <w:szCs w:val="24"/>
              </w:rPr>
            </w:pPr>
          </w:p>
        </w:tc>
        <w:tc>
          <w:tcPr>
            <w:tcW w:w="284" w:type="dxa"/>
          </w:tcPr>
          <w:p w14:paraId="1F602B6B"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476E72A6"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Sumber daya manusia yang ditetapkan oleh </w:t>
            </w:r>
            <w:r w:rsidR="00FF1105" w:rsidRPr="002F0B44">
              <w:rPr>
                <w:rFonts w:ascii="Footlight MT Light" w:eastAsia="Gentium Basic" w:hAnsi="Footlight MT Light" w:cs="Gentium Basic"/>
                <w:sz w:val="24"/>
                <w:szCs w:val="24"/>
                <w:lang w:val="id-ID"/>
              </w:rPr>
              <w:t>kepala</w:t>
            </w:r>
            <w:r w:rsidRPr="002F0B44">
              <w:rPr>
                <w:rFonts w:ascii="Footlight MT Light" w:eastAsia="Gentium Basic" w:hAnsi="Footlight MT Light" w:cs="Gentium Basic"/>
                <w:sz w:val="24"/>
                <w:szCs w:val="24"/>
              </w:rPr>
              <w:t xml:space="preserve"> UKPBJ untuk mengelola pemilihan Penyedia.</w:t>
            </w:r>
          </w:p>
          <w:p w14:paraId="73312EC8"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61B935CA" w14:textId="77777777">
        <w:tc>
          <w:tcPr>
            <w:tcW w:w="2097" w:type="dxa"/>
          </w:tcPr>
          <w:p w14:paraId="6AC2FB66"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Pejabat Pembuat Komitmen (PPK)</w:t>
            </w:r>
          </w:p>
        </w:tc>
        <w:tc>
          <w:tcPr>
            <w:tcW w:w="284" w:type="dxa"/>
          </w:tcPr>
          <w:p w14:paraId="5533551D"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2D552A4E"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yang diberi kewenangan oleh PA/KPA untuk mengambil keputusan dan/atau melakukan tindakan yang dapat mengakibatkan pengeluaran anggaran belanja negara/anggaran belanja daerah.</w:t>
            </w:r>
          </w:p>
          <w:p w14:paraId="3744B3F9"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1BA216C1" w14:textId="77777777">
        <w:tc>
          <w:tcPr>
            <w:tcW w:w="2097" w:type="dxa"/>
          </w:tcPr>
          <w:p w14:paraId="19517A86" w14:textId="77777777" w:rsidR="00B762EE" w:rsidRPr="002F0B44" w:rsidRDefault="00E8202C"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Pejabat </w:t>
            </w:r>
            <w:r w:rsidRPr="002F0B44">
              <w:rPr>
                <w:rFonts w:ascii="Footlight MT Light" w:eastAsia="Gentium Basic" w:hAnsi="Footlight MT Light" w:cs="Gentium Basic"/>
                <w:b/>
                <w:sz w:val="24"/>
                <w:szCs w:val="24"/>
                <w:lang w:val="id-ID"/>
              </w:rPr>
              <w:t>yang berwenang untuk menandatangani</w:t>
            </w:r>
            <w:r w:rsidRPr="002F0B44">
              <w:rPr>
                <w:rFonts w:ascii="Footlight MT Light" w:eastAsia="Gentium Basic" w:hAnsi="Footlight MT Light" w:cs="Gentium Basic"/>
                <w:b/>
                <w:sz w:val="24"/>
                <w:szCs w:val="24"/>
              </w:rPr>
              <w:t xml:space="preserve"> Kontrak</w:t>
            </w:r>
          </w:p>
        </w:tc>
        <w:tc>
          <w:tcPr>
            <w:tcW w:w="284" w:type="dxa"/>
          </w:tcPr>
          <w:p w14:paraId="65D62EFC"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64D55E40" w14:textId="77777777" w:rsidR="00B762EE" w:rsidRPr="002F0B44" w:rsidRDefault="00E450F0"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lang w:val="id-ID"/>
              </w:rPr>
              <w:t>y</w:t>
            </w:r>
            <w:r w:rsidR="00E8202C" w:rsidRPr="002F0B44">
              <w:rPr>
                <w:rFonts w:ascii="Footlight MT Light" w:eastAsia="Gentium Basic" w:hAnsi="Footlight MT Light" w:cs="Gentium Basic"/>
                <w:sz w:val="24"/>
                <w:szCs w:val="24"/>
                <w:lang w:val="id-ID"/>
              </w:rPr>
              <w:t>ang selanjutnya disebut Pejabat Penandatangan Kontrak adalah pejabat yang memiliki kewenangan untuk mengikat perjanjian atau menandatangani Kontrak</w:t>
            </w:r>
            <w:r w:rsidRPr="002F0B44">
              <w:rPr>
                <w:rFonts w:ascii="Footlight MT Light" w:eastAsia="Gentium Basic" w:hAnsi="Footlight MT Light" w:cs="Gentium Basic"/>
                <w:sz w:val="24"/>
                <w:szCs w:val="24"/>
                <w:lang w:val="id-ID"/>
              </w:rPr>
              <w:t xml:space="preserve"> dengan Penyedia</w:t>
            </w:r>
            <w:r w:rsidR="00E8202C" w:rsidRPr="002F0B44">
              <w:rPr>
                <w:rFonts w:ascii="Footlight MT Light" w:eastAsia="Gentium Basic" w:hAnsi="Footlight MT Light" w:cs="Gentium Basic"/>
                <w:sz w:val="24"/>
                <w:szCs w:val="24"/>
                <w:lang w:val="id-ID"/>
              </w:rPr>
              <w:t xml:space="preserve">, dapat berasal dari </w:t>
            </w:r>
            <w:r w:rsidR="00A30466" w:rsidRPr="002F0B44">
              <w:rPr>
                <w:rFonts w:ascii="Footlight MT Light" w:eastAsia="Gentium Basic" w:hAnsi="Footlight MT Light" w:cs="Gentium Basic"/>
                <w:sz w:val="24"/>
                <w:szCs w:val="24"/>
              </w:rPr>
              <w:t>PA, KPA, atau PPK.</w:t>
            </w:r>
          </w:p>
          <w:p w14:paraId="688D9BE2"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38C7B8B4" w14:textId="77777777">
        <w:tc>
          <w:tcPr>
            <w:tcW w:w="2097" w:type="dxa"/>
          </w:tcPr>
          <w:p w14:paraId="344FA1F0" w14:textId="77777777" w:rsidR="00B762EE" w:rsidRPr="002F0B44" w:rsidRDefault="00B762EE" w:rsidP="00E85987">
            <w:pPr>
              <w:tabs>
                <w:tab w:val="left" w:pos="8222"/>
              </w:tabs>
              <w:spacing w:line="120" w:lineRule="auto"/>
              <w:rPr>
                <w:rFonts w:ascii="Footlight MT Light" w:eastAsia="Gentium Basic" w:hAnsi="Footlight MT Light" w:cs="Gentium Basic"/>
                <w:b/>
                <w:sz w:val="24"/>
                <w:szCs w:val="24"/>
              </w:rPr>
            </w:pPr>
          </w:p>
          <w:p w14:paraId="6E043406"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SPP</w:t>
            </w:r>
          </w:p>
        </w:tc>
        <w:tc>
          <w:tcPr>
            <w:tcW w:w="284" w:type="dxa"/>
          </w:tcPr>
          <w:p w14:paraId="324CC118" w14:textId="77777777" w:rsidR="00B762EE" w:rsidRPr="002F0B44" w:rsidRDefault="00B762EE" w:rsidP="00E85987">
            <w:pPr>
              <w:tabs>
                <w:tab w:val="left" w:pos="8222"/>
              </w:tabs>
              <w:spacing w:line="120" w:lineRule="auto"/>
              <w:rPr>
                <w:rFonts w:ascii="Footlight MT Light" w:eastAsia="Gentium Basic" w:hAnsi="Footlight MT Light" w:cs="Gentium Basic"/>
                <w:sz w:val="24"/>
                <w:szCs w:val="24"/>
              </w:rPr>
            </w:pPr>
          </w:p>
          <w:p w14:paraId="45987362"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048F6340" w14:textId="77777777" w:rsidR="00B762EE" w:rsidRPr="002F0B44" w:rsidRDefault="00B762EE" w:rsidP="00E85987">
            <w:pPr>
              <w:tabs>
                <w:tab w:val="left" w:pos="8222"/>
              </w:tabs>
              <w:spacing w:line="120" w:lineRule="auto"/>
              <w:rPr>
                <w:rFonts w:ascii="Footlight MT Light" w:eastAsia="Gentium Basic" w:hAnsi="Footlight MT Light" w:cs="Gentium Basic"/>
                <w:sz w:val="24"/>
                <w:szCs w:val="24"/>
              </w:rPr>
            </w:pPr>
          </w:p>
          <w:p w14:paraId="0BDF504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Perintah Pengiriman.</w:t>
            </w:r>
          </w:p>
          <w:p w14:paraId="1116F528"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416A02BF" w14:textId="77777777">
        <w:tc>
          <w:tcPr>
            <w:tcW w:w="2097" w:type="dxa"/>
          </w:tcPr>
          <w:p w14:paraId="61059B91"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SPPBJ                </w:t>
            </w:r>
          </w:p>
        </w:tc>
        <w:tc>
          <w:tcPr>
            <w:tcW w:w="284" w:type="dxa"/>
          </w:tcPr>
          <w:p w14:paraId="2F2E0323"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133B1A0D"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Penunjukan Penyedia Barang/Jasa.</w:t>
            </w:r>
          </w:p>
          <w:p w14:paraId="5D63315F"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609BDCC0" w14:textId="77777777">
        <w:tc>
          <w:tcPr>
            <w:tcW w:w="2097" w:type="dxa"/>
          </w:tcPr>
          <w:p w14:paraId="1AF82F2F"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Layanan Pengadaan Secara Elektronik (LPSE)</w:t>
            </w:r>
          </w:p>
          <w:p w14:paraId="3E36D0BA" w14:textId="77777777" w:rsidR="00B762EE" w:rsidRPr="002F0B44" w:rsidRDefault="00B762EE" w:rsidP="00E85987">
            <w:pPr>
              <w:tabs>
                <w:tab w:val="left" w:pos="8222"/>
              </w:tabs>
              <w:spacing w:line="276" w:lineRule="auto"/>
              <w:rPr>
                <w:rFonts w:ascii="Footlight MT Light" w:eastAsia="Gentium Basic" w:hAnsi="Footlight MT Light" w:cs="Gentium Basic"/>
                <w:b/>
                <w:sz w:val="24"/>
                <w:szCs w:val="24"/>
              </w:rPr>
            </w:pPr>
          </w:p>
        </w:tc>
        <w:tc>
          <w:tcPr>
            <w:tcW w:w="284" w:type="dxa"/>
          </w:tcPr>
          <w:p w14:paraId="57F24151"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03C0A0CA"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Layanan pengelolaan teknologi informasi untuk memfasilitasi pelaksanaan Pengadaan Barang/Jasa secara elektronik.</w:t>
            </w:r>
          </w:p>
          <w:p w14:paraId="0FE50920"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20AB954C" w14:textId="77777777">
        <w:tc>
          <w:tcPr>
            <w:tcW w:w="2097" w:type="dxa"/>
          </w:tcPr>
          <w:p w14:paraId="5670A091"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SPSE </w:t>
            </w:r>
          </w:p>
        </w:tc>
        <w:tc>
          <w:tcPr>
            <w:tcW w:w="284" w:type="dxa"/>
          </w:tcPr>
          <w:p w14:paraId="39CCCD51"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00ED72D3"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Aplikasi p</w:t>
            </w:r>
            <w:r w:rsidR="00FF1105" w:rsidRPr="002F0B44">
              <w:rPr>
                <w:rFonts w:ascii="Footlight MT Light" w:eastAsia="Gentium Basic" w:hAnsi="Footlight MT Light" w:cs="Gentium Basic"/>
                <w:sz w:val="24"/>
                <w:szCs w:val="24"/>
              </w:rPr>
              <w:t>erangkat lunak Sistem Pengadaan</w:t>
            </w:r>
            <w:r w:rsidRPr="002F0B44">
              <w:rPr>
                <w:rFonts w:ascii="Footlight MT Light" w:eastAsia="Gentium Basic" w:hAnsi="Footlight MT Light" w:cs="Gentium Basic"/>
                <w:sz w:val="24"/>
                <w:szCs w:val="24"/>
              </w:rPr>
              <w:t xml:space="preserve"> Secara Elektronik (SPSE) berbasis web yang dapat diakses melalui </w:t>
            </w:r>
            <w:r w:rsidRPr="002F0B44">
              <w:rPr>
                <w:rFonts w:ascii="Footlight MT Light" w:eastAsia="Gentium Basic" w:hAnsi="Footlight MT Light" w:cs="Gentium Basic"/>
                <w:i/>
                <w:sz w:val="24"/>
                <w:szCs w:val="24"/>
              </w:rPr>
              <w:t>website</w:t>
            </w:r>
            <w:r w:rsidRPr="002F0B44">
              <w:rPr>
                <w:rFonts w:ascii="Footlight MT Light" w:eastAsia="Gentium Basic" w:hAnsi="Footlight MT Light" w:cs="Gentium Basic"/>
                <w:sz w:val="24"/>
                <w:szCs w:val="24"/>
              </w:rPr>
              <w:t xml:space="preserve"> unit kerja yang melaksanakan fungsi layanan pengadaan secara elektronik. </w:t>
            </w:r>
          </w:p>
          <w:p w14:paraId="305AA653"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5CF38C7F" w14:textId="77777777">
        <w:tc>
          <w:tcPr>
            <w:tcW w:w="2097" w:type="dxa"/>
          </w:tcPr>
          <w:p w14:paraId="718B4D1A" w14:textId="77777777" w:rsidR="00B762EE" w:rsidRPr="002F0B44" w:rsidRDefault="00A30466" w:rsidP="00E85987">
            <w:pPr>
              <w:tabs>
                <w:tab w:val="left" w:pos="8222"/>
              </w:tabs>
              <w:spacing w:line="276" w:lineRule="auto"/>
              <w:jc w:val="left"/>
              <w:rPr>
                <w:rFonts w:ascii="Footlight MT Light" w:eastAsia="Gentium Basic" w:hAnsi="Footlight MT Light" w:cs="Gentium Basic"/>
                <w:b/>
                <w:sz w:val="24"/>
                <w:szCs w:val="24"/>
              </w:rPr>
            </w:pPr>
            <w:r w:rsidRPr="002F0B44">
              <w:rPr>
                <w:rFonts w:ascii="Footlight MT Light" w:eastAsia="Gentium Basic" w:hAnsi="Footlight MT Light" w:cs="Gentium Basic"/>
                <w:b/>
                <w:i/>
                <w:sz w:val="24"/>
                <w:szCs w:val="24"/>
              </w:rPr>
              <w:lastRenderedPageBreak/>
              <w:t>Form</w:t>
            </w:r>
            <w:r w:rsidRPr="002F0B44">
              <w:rPr>
                <w:rFonts w:ascii="Footlight MT Light" w:eastAsia="Gentium Basic" w:hAnsi="Footlight MT Light" w:cs="Gentium Basic"/>
                <w:b/>
                <w:sz w:val="24"/>
                <w:szCs w:val="24"/>
              </w:rPr>
              <w:t xml:space="preserve"> Isian Elektronik</w:t>
            </w:r>
          </w:p>
        </w:tc>
        <w:tc>
          <w:tcPr>
            <w:tcW w:w="284" w:type="dxa"/>
          </w:tcPr>
          <w:p w14:paraId="0819C164"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5F1CDA97"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Tampilan/antarmuka pemakai berbentuk grafis berisi komponen isian yang dapat diinput atau diunggah (</w:t>
            </w:r>
            <w:r w:rsidRPr="002F0B44">
              <w:rPr>
                <w:rFonts w:ascii="Footlight MT Light" w:eastAsia="Gentium Basic" w:hAnsi="Footlight MT Light" w:cs="Gentium Basic"/>
                <w:i/>
                <w:sz w:val="24"/>
                <w:szCs w:val="24"/>
              </w:rPr>
              <w:t>upload</w:t>
            </w:r>
            <w:r w:rsidRPr="002F0B44">
              <w:rPr>
                <w:rFonts w:ascii="Footlight MT Light" w:eastAsia="Gentium Basic" w:hAnsi="Footlight MT Light" w:cs="Gentium Basic"/>
                <w:sz w:val="24"/>
                <w:szCs w:val="24"/>
              </w:rPr>
              <w:t>) oleh pengguna aplikasi.</w:t>
            </w:r>
          </w:p>
          <w:p w14:paraId="70FAB4B6"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69688D65" w14:textId="77777777">
        <w:trPr>
          <w:trHeight w:val="242"/>
        </w:trPr>
        <w:tc>
          <w:tcPr>
            <w:tcW w:w="2097" w:type="dxa"/>
          </w:tcPr>
          <w:p w14:paraId="0661D103"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SIKaP</w:t>
            </w:r>
          </w:p>
        </w:tc>
        <w:tc>
          <w:tcPr>
            <w:tcW w:w="284" w:type="dxa"/>
          </w:tcPr>
          <w:p w14:paraId="719C10A4"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0B375865"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Sistem Informasi Kinerja Penyedia</w:t>
            </w:r>
          </w:p>
          <w:p w14:paraId="6546D50F"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330C28A8" w14:textId="77777777">
        <w:tc>
          <w:tcPr>
            <w:tcW w:w="2097" w:type="dxa"/>
          </w:tcPr>
          <w:p w14:paraId="6B053993"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E-Tender Cepat </w:t>
            </w:r>
          </w:p>
        </w:tc>
        <w:tc>
          <w:tcPr>
            <w:tcW w:w="284" w:type="dxa"/>
          </w:tcPr>
          <w:p w14:paraId="427EAD18"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10C352C1" w14:textId="77777777" w:rsidR="00B762EE" w:rsidRPr="002F0B44" w:rsidRDefault="00A30466" w:rsidP="00E85987">
            <w:pPr>
              <w:tabs>
                <w:tab w:val="left" w:pos="5165"/>
                <w:tab w:val="left" w:pos="8222"/>
              </w:tabs>
              <w:spacing w:line="276" w:lineRule="auto"/>
              <w:ind w:right="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Proses pemilihan penyedia Barang dengan memanfaatkan informasi Kinerja Penyedia yang tidak memerlukan penilaian kualifikasi, administrasi, dan teknis dengan tahapan sesuai dengan ketentuan Peraturan Presiden Nomor 16 Tahun 2018</w:t>
            </w:r>
            <w:r w:rsidRPr="002F0B44">
              <w:rPr>
                <w:rFonts w:ascii="Footlight MT Light" w:hAnsi="Footlight MT Light"/>
              </w:rPr>
              <w:t xml:space="preserve"> </w:t>
            </w:r>
            <w:r w:rsidRPr="002F0B44">
              <w:rPr>
                <w:rFonts w:ascii="Footlight MT Light" w:eastAsia="Gentium Basic" w:hAnsi="Footlight MT Light" w:cs="Gentium Basic"/>
                <w:sz w:val="24"/>
                <w:szCs w:val="24"/>
              </w:rPr>
              <w:t>tentang Pengadaan Barang/Jasa Pemerintah beserta perubahannya.</w:t>
            </w:r>
          </w:p>
          <w:p w14:paraId="304A7235"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40EDCF26" w14:textId="77777777">
        <w:tc>
          <w:tcPr>
            <w:tcW w:w="2097" w:type="dxa"/>
          </w:tcPr>
          <w:p w14:paraId="748080DB"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Pelaku Usaha Terverifikasi</w:t>
            </w:r>
          </w:p>
        </w:tc>
        <w:tc>
          <w:tcPr>
            <w:tcW w:w="284" w:type="dxa"/>
          </w:tcPr>
          <w:p w14:paraId="00DC4ADF"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1E31037D"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Pelaku usaha yang telah memiliki akun SPSE, terdaftar di SIKaP dan telah </w:t>
            </w:r>
            <w:proofErr w:type="gramStart"/>
            <w:r w:rsidRPr="002F0B44">
              <w:rPr>
                <w:rFonts w:ascii="Footlight MT Light" w:eastAsia="Gentium Basic" w:hAnsi="Footlight MT Light" w:cs="Gentium Basic"/>
                <w:sz w:val="24"/>
                <w:szCs w:val="24"/>
              </w:rPr>
              <w:t>lulus</w:t>
            </w:r>
            <w:proofErr w:type="gramEnd"/>
            <w:r w:rsidRPr="002F0B44">
              <w:rPr>
                <w:rFonts w:ascii="Footlight MT Light" w:eastAsia="Gentium Basic" w:hAnsi="Footlight MT Light" w:cs="Gentium Basic"/>
                <w:sz w:val="24"/>
                <w:szCs w:val="24"/>
              </w:rPr>
              <w:t xml:space="preserve"> dalam pembuktian kualifikasi.</w:t>
            </w:r>
          </w:p>
          <w:p w14:paraId="595F87E9" w14:textId="77777777" w:rsidR="00B762EE" w:rsidRPr="002F0B44" w:rsidRDefault="00B762EE" w:rsidP="00E85987">
            <w:pPr>
              <w:tabs>
                <w:tab w:val="left" w:pos="5165"/>
                <w:tab w:val="left" w:pos="8222"/>
              </w:tabs>
              <w:spacing w:line="276" w:lineRule="auto"/>
              <w:ind w:right="5"/>
              <w:rPr>
                <w:rFonts w:ascii="Footlight MT Light" w:eastAsia="Gentium Basic" w:hAnsi="Footlight MT Light" w:cs="Gentium Basic"/>
                <w:sz w:val="24"/>
                <w:szCs w:val="24"/>
              </w:rPr>
            </w:pPr>
          </w:p>
        </w:tc>
      </w:tr>
      <w:tr w:rsidR="004D7E0A" w:rsidRPr="002F0B44" w14:paraId="424AD5BE" w14:textId="77777777">
        <w:tc>
          <w:tcPr>
            <w:tcW w:w="2097" w:type="dxa"/>
          </w:tcPr>
          <w:p w14:paraId="7E30AA56" w14:textId="77777777" w:rsidR="00B762EE" w:rsidRPr="002F0B44" w:rsidRDefault="00A30466" w:rsidP="00E85987">
            <w:pPr>
              <w:tabs>
                <w:tab w:val="left" w:pos="8222"/>
              </w:tabs>
              <w:spacing w:line="276" w:lineRule="auto"/>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Pelaku Usaha Terkualifikasi</w:t>
            </w:r>
          </w:p>
        </w:tc>
        <w:tc>
          <w:tcPr>
            <w:tcW w:w="284" w:type="dxa"/>
          </w:tcPr>
          <w:p w14:paraId="2C0394A9"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
        </w:tc>
        <w:tc>
          <w:tcPr>
            <w:tcW w:w="6549" w:type="dxa"/>
          </w:tcPr>
          <w:p w14:paraId="206AF522" w14:textId="77777777" w:rsidR="00B762EE" w:rsidRPr="002F0B44" w:rsidRDefault="00A30466" w:rsidP="00E85987">
            <w:pPr>
              <w:tabs>
                <w:tab w:val="left" w:pos="8222"/>
              </w:tabs>
              <w:spacing w:line="276"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Pelaku Usaha Terverifikasi yang memenuhi persyaratan kualifikasi sesuai dengan paket pekerjaan yang akan dilaksanakan.</w:t>
            </w:r>
          </w:p>
        </w:tc>
      </w:tr>
    </w:tbl>
    <w:p w14:paraId="4BF6C34C"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p w14:paraId="54AF1C51" w14:textId="77777777" w:rsidR="00B762EE" w:rsidRPr="002F0B44" w:rsidRDefault="00A30466" w:rsidP="00E85987">
      <w:pPr>
        <w:numPr>
          <w:ilvl w:val="0"/>
          <w:numId w:val="5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Tender Cepat ini terbuka dan dapat diikuti oleh Pelaku Usaha Terkualifikasi </w:t>
      </w:r>
    </w:p>
    <w:p w14:paraId="5CDE23DE"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p w14:paraId="5112F0B0" w14:textId="5F402E9B" w:rsidR="00B762EE" w:rsidRPr="002F0B44" w:rsidRDefault="00A30466" w:rsidP="00E85987">
      <w:pPr>
        <w:numPr>
          <w:ilvl w:val="0"/>
          <w:numId w:val="5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Pokja Pemilihan mengumumkan pelaksanaan Tender Cepat melalui SPSE dan dapat ditambahkan di </w:t>
      </w:r>
      <w:r w:rsidRPr="002F0B44">
        <w:rPr>
          <w:rFonts w:ascii="Footlight MT Light" w:eastAsia="Gentium Basic" w:hAnsi="Footlight MT Light" w:cs="Gentium Basic"/>
          <w:i/>
          <w:sz w:val="24"/>
          <w:szCs w:val="24"/>
        </w:rPr>
        <w:t xml:space="preserve">website </w:t>
      </w:r>
      <w:r w:rsidRPr="002F0B44">
        <w:rPr>
          <w:rFonts w:ascii="Footlight MT Light" w:eastAsia="Gentium Basic" w:hAnsi="Footlight MT Light" w:cs="Gentium Basic"/>
          <w:sz w:val="24"/>
          <w:szCs w:val="24"/>
        </w:rPr>
        <w:t>Kementerian/Lembaga/Pemerintah Daerah, papan pengumuman resmi untuk masyarakat, surat kabar, dan/atau media lainnya.</w:t>
      </w:r>
    </w:p>
    <w:p w14:paraId="5EA85F23" w14:textId="77777777" w:rsidR="00B762EE" w:rsidRPr="002F0B44" w:rsidRDefault="00A30466" w:rsidP="00E85987">
      <w:pPr>
        <w:pBdr>
          <w:top w:val="nil"/>
          <w:left w:val="nil"/>
          <w:bottom w:val="nil"/>
          <w:right w:val="nil"/>
          <w:between w:val="nil"/>
        </w:pBdr>
        <w:tabs>
          <w:tab w:val="left" w:pos="3410"/>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p w14:paraId="7C569B53" w14:textId="77777777" w:rsidR="00B762EE" w:rsidRPr="002F0B44" w:rsidRDefault="00B762EE"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p>
    <w:p w14:paraId="2191C8A6" w14:textId="77777777" w:rsidR="00B762EE" w:rsidRPr="002F0B44" w:rsidRDefault="00B762EE"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p>
    <w:p w14:paraId="70CB47C4" w14:textId="77777777" w:rsidR="00B762EE" w:rsidRPr="002F0B44" w:rsidRDefault="00A30466" w:rsidP="00E85987">
      <w:pPr>
        <w:tabs>
          <w:tab w:val="left" w:pos="8222"/>
        </w:tabs>
        <w:jc w:val="left"/>
        <w:rPr>
          <w:rFonts w:ascii="Footlight MT Light" w:eastAsia="Gentium Basic" w:hAnsi="Footlight MT Light" w:cs="Gentium Basic"/>
          <w:b/>
          <w:sz w:val="28"/>
          <w:szCs w:val="28"/>
        </w:rPr>
      </w:pPr>
      <w:bookmarkStart w:id="4" w:name="_heading=h.tyjcwt" w:colFirst="0" w:colLast="0"/>
      <w:bookmarkEnd w:id="4"/>
      <w:r w:rsidRPr="002F0B44">
        <w:rPr>
          <w:rFonts w:ascii="Footlight MT Light" w:hAnsi="Footlight MT Light"/>
        </w:rPr>
        <w:br w:type="page"/>
      </w:r>
    </w:p>
    <w:p w14:paraId="418D24A3"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5" w:name="_Toc73351982"/>
      <w:r w:rsidRPr="002F0B44">
        <w:rPr>
          <w:rFonts w:ascii="Footlight MT Light" w:eastAsia="Gentium Basic" w:hAnsi="Footlight MT Light" w:cs="Gentium Basic"/>
          <w:sz w:val="28"/>
          <w:szCs w:val="28"/>
        </w:rPr>
        <w:lastRenderedPageBreak/>
        <w:t>BAB II. UNDANGAN</w:t>
      </w:r>
      <w:bookmarkEnd w:id="5"/>
    </w:p>
    <w:p w14:paraId="5EC3538F" w14:textId="77777777" w:rsidR="00B762EE" w:rsidRPr="002F0B44" w:rsidRDefault="00B762EE" w:rsidP="00E85987">
      <w:pPr>
        <w:pBdr>
          <w:bottom w:val="single" w:sz="4" w:space="1" w:color="000000"/>
        </w:pBdr>
        <w:tabs>
          <w:tab w:val="left" w:pos="8222"/>
        </w:tabs>
        <w:rPr>
          <w:rFonts w:ascii="Footlight MT Light" w:eastAsia="Gentium Basic" w:hAnsi="Footlight MT Light" w:cs="Gentium Basic"/>
          <w:sz w:val="24"/>
          <w:szCs w:val="24"/>
        </w:rPr>
      </w:pPr>
    </w:p>
    <w:p w14:paraId="066986B2" w14:textId="77777777" w:rsidR="00B762EE" w:rsidRPr="002F0B44" w:rsidRDefault="00B762EE" w:rsidP="00E85987">
      <w:pPr>
        <w:tabs>
          <w:tab w:val="left" w:pos="8222"/>
        </w:tabs>
        <w:jc w:val="center"/>
        <w:rPr>
          <w:rFonts w:ascii="Footlight MT Light" w:eastAsia="Gentium Basic" w:hAnsi="Footlight MT Light" w:cs="Gentium Basic"/>
          <w:i/>
          <w:sz w:val="24"/>
          <w:szCs w:val="24"/>
        </w:rPr>
      </w:pPr>
    </w:p>
    <w:p w14:paraId="196103C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9DB9E99" w14:textId="77777777" w:rsidR="00B762EE" w:rsidRPr="002F0B44" w:rsidRDefault="00A30466" w:rsidP="00E85987">
      <w:pPr>
        <w:numPr>
          <w:ilvl w:val="0"/>
          <w:numId w:val="107"/>
        </w:numPr>
        <w:pBdr>
          <w:top w:val="nil"/>
          <w:left w:val="nil"/>
          <w:bottom w:val="nil"/>
          <w:right w:val="nil"/>
          <w:between w:val="nil"/>
        </w:pBdr>
        <w:tabs>
          <w:tab w:val="left" w:pos="8222"/>
        </w:tabs>
        <w:ind w:left="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Pelaku usaha dalam SIKaP yang memenuhi kriteria kualifikasi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terundang melalui SPSE.</w:t>
      </w:r>
    </w:p>
    <w:p w14:paraId="3960263B" w14:textId="77777777" w:rsidR="00B762EE" w:rsidRPr="002F0B44" w:rsidRDefault="00B762EE" w:rsidP="00E85987">
      <w:pPr>
        <w:pBdr>
          <w:top w:val="nil"/>
          <w:left w:val="nil"/>
          <w:bottom w:val="nil"/>
          <w:right w:val="nil"/>
          <w:between w:val="nil"/>
        </w:pBdr>
        <w:tabs>
          <w:tab w:val="left" w:pos="8222"/>
        </w:tabs>
        <w:ind w:left="360"/>
        <w:rPr>
          <w:rFonts w:ascii="Footlight MT Light" w:eastAsia="Gentium Basic" w:hAnsi="Footlight MT Light" w:cs="Gentium Basic"/>
          <w:strike/>
          <w:sz w:val="24"/>
          <w:szCs w:val="24"/>
        </w:rPr>
      </w:pPr>
    </w:p>
    <w:p w14:paraId="38A76653" w14:textId="77777777" w:rsidR="00B762EE" w:rsidRPr="002F0B44" w:rsidRDefault="00A30466" w:rsidP="00E85987">
      <w:pPr>
        <w:numPr>
          <w:ilvl w:val="0"/>
          <w:numId w:val="107"/>
        </w:numPr>
        <w:pBdr>
          <w:top w:val="nil"/>
          <w:left w:val="nil"/>
          <w:bottom w:val="nil"/>
          <w:right w:val="nil"/>
          <w:between w:val="nil"/>
        </w:pBdr>
        <w:tabs>
          <w:tab w:val="left" w:pos="8222"/>
        </w:tabs>
        <w:ind w:left="360"/>
        <w:rPr>
          <w:rFonts w:ascii="Footlight MT Light" w:eastAsia="Gentium Basic" w:hAnsi="Footlight MT Light" w:cs="Gentium Basic"/>
          <w:sz w:val="24"/>
          <w:szCs w:val="24"/>
        </w:rPr>
      </w:pPr>
      <w:bookmarkStart w:id="6" w:name="_heading=h.1t3h5sf" w:colFirst="0" w:colLast="0"/>
      <w:bookmarkEnd w:id="6"/>
      <w:r w:rsidRPr="002F0B44">
        <w:rPr>
          <w:rFonts w:ascii="Footlight MT Light" w:eastAsia="Gentium Basic" w:hAnsi="Footlight MT Light" w:cs="Gentium Basic"/>
          <w:sz w:val="24"/>
          <w:szCs w:val="24"/>
        </w:rPr>
        <w:t xml:space="preserve">Pelaku usaha yang diundang untuk mengikuti Tender Cepat mendaftar sebagai peserta dan mengunduh Dokumen Tender Cepat melalui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w:t>
      </w:r>
    </w:p>
    <w:p w14:paraId="090D3D2C" w14:textId="77777777" w:rsidR="00B762EE" w:rsidRPr="002F0B44" w:rsidRDefault="00B762EE" w:rsidP="00E85987">
      <w:pPr>
        <w:pBdr>
          <w:top w:val="nil"/>
          <w:left w:val="nil"/>
          <w:bottom w:val="nil"/>
          <w:right w:val="nil"/>
          <w:between w:val="nil"/>
        </w:pBdr>
        <w:tabs>
          <w:tab w:val="left" w:pos="360"/>
          <w:tab w:val="left" w:pos="8222"/>
        </w:tabs>
        <w:ind w:left="360"/>
        <w:rPr>
          <w:rFonts w:ascii="Footlight MT Light" w:eastAsia="Gentium Basic" w:hAnsi="Footlight MT Light" w:cs="Gentium Basic"/>
          <w:sz w:val="24"/>
          <w:szCs w:val="24"/>
        </w:rPr>
      </w:pPr>
    </w:p>
    <w:p w14:paraId="5BF06B3E"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314F1473"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sz w:val="24"/>
          <w:szCs w:val="24"/>
        </w:rPr>
      </w:pPr>
    </w:p>
    <w:p w14:paraId="41D03AF9"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C7328F6"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18F762A6"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59048C1"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B43F4C5"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29120F8C"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34EB2994"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3CA6E3B0"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979B75E"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7D7C8895"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2D90AA80"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21E9B968"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1E7A9A82"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0862AE4"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1628597A"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24FD5F56"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273F1AB2"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3AEFD7D6"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1E37F6EC"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4088ED4"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375C45B7"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i/>
          <w:sz w:val="24"/>
          <w:szCs w:val="24"/>
        </w:rPr>
      </w:pPr>
    </w:p>
    <w:p w14:paraId="69EB4A21" w14:textId="77777777" w:rsidR="00B762EE" w:rsidRPr="002F0B44" w:rsidRDefault="00A30466" w:rsidP="00E85987">
      <w:pPr>
        <w:tabs>
          <w:tab w:val="left" w:pos="8222"/>
        </w:tabs>
        <w:spacing w:after="113"/>
        <w:ind w:left="142"/>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br/>
      </w:r>
    </w:p>
    <w:p w14:paraId="0287CD3A" w14:textId="77777777" w:rsidR="00B762EE" w:rsidRPr="002F0B44" w:rsidRDefault="00A30466" w:rsidP="00E85987">
      <w:pPr>
        <w:tabs>
          <w:tab w:val="left" w:pos="8222"/>
        </w:tabs>
        <w:jc w:val="left"/>
        <w:rPr>
          <w:rFonts w:ascii="Footlight MT Light" w:eastAsia="Gentium Basic" w:hAnsi="Footlight MT Light" w:cs="Gentium Basic"/>
          <w:i/>
          <w:sz w:val="24"/>
          <w:szCs w:val="24"/>
        </w:rPr>
      </w:pPr>
      <w:r w:rsidRPr="002F0B44">
        <w:rPr>
          <w:rFonts w:ascii="Footlight MT Light" w:hAnsi="Footlight MT Light"/>
        </w:rPr>
        <w:br w:type="page"/>
      </w:r>
    </w:p>
    <w:p w14:paraId="2ED8D980"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7" w:name="_Toc73351983"/>
      <w:r w:rsidRPr="002F0B44">
        <w:rPr>
          <w:rFonts w:ascii="Footlight MT Light" w:eastAsia="Gentium Basic" w:hAnsi="Footlight MT Light" w:cs="Gentium Basic"/>
          <w:sz w:val="28"/>
          <w:szCs w:val="28"/>
        </w:rPr>
        <w:lastRenderedPageBreak/>
        <w:t>BAB III. INSTRUKSI KEPADA PESERTA (IKP)</w:t>
      </w:r>
      <w:bookmarkEnd w:id="7"/>
    </w:p>
    <w:p w14:paraId="501CDC84" w14:textId="77777777" w:rsidR="00B762EE" w:rsidRPr="002F0B44" w:rsidRDefault="00B762EE" w:rsidP="00E85987">
      <w:pPr>
        <w:pBdr>
          <w:bottom w:val="single" w:sz="8" w:space="1" w:color="000000"/>
        </w:pBdr>
        <w:tabs>
          <w:tab w:val="left" w:pos="8222"/>
        </w:tabs>
        <w:rPr>
          <w:rFonts w:ascii="Footlight MT Light" w:hAnsi="Footlight MT Light"/>
        </w:rPr>
      </w:pPr>
    </w:p>
    <w:p w14:paraId="7E449CB3" w14:textId="77777777" w:rsidR="00B762EE" w:rsidRPr="002F0B44" w:rsidRDefault="00B762EE" w:rsidP="00E85987">
      <w:pPr>
        <w:tabs>
          <w:tab w:val="left" w:pos="8222"/>
        </w:tabs>
        <w:spacing w:after="113"/>
        <w:ind w:left="142"/>
        <w:jc w:val="center"/>
        <w:rPr>
          <w:rFonts w:ascii="Footlight MT Light" w:eastAsia="Gentium Basic" w:hAnsi="Footlight MT Light" w:cs="Gentium Basic"/>
          <w:sz w:val="24"/>
          <w:szCs w:val="24"/>
        </w:rPr>
      </w:pPr>
    </w:p>
    <w:p w14:paraId="293C7CAF" w14:textId="77777777" w:rsidR="00B762EE" w:rsidRPr="002F0B44" w:rsidRDefault="00A30466" w:rsidP="00E85987">
      <w:pPr>
        <w:pStyle w:val="Heading1"/>
        <w:numPr>
          <w:ilvl w:val="0"/>
          <w:numId w:val="48"/>
        </w:numPr>
        <w:tabs>
          <w:tab w:val="left" w:pos="8222"/>
        </w:tabs>
        <w:ind w:left="426"/>
        <w:jc w:val="left"/>
        <w:rPr>
          <w:rFonts w:ascii="Footlight MT Light" w:eastAsia="Gentium Basic" w:hAnsi="Footlight MT Light" w:cs="Gentium Basic"/>
          <w:sz w:val="24"/>
          <w:szCs w:val="24"/>
        </w:rPr>
      </w:pPr>
      <w:bookmarkStart w:id="8" w:name="_Toc73351984"/>
      <w:r w:rsidRPr="002F0B44">
        <w:rPr>
          <w:rFonts w:ascii="Footlight MT Light" w:eastAsia="Gentium Basic" w:hAnsi="Footlight MT Light" w:cs="Gentium Basic"/>
          <w:sz w:val="24"/>
          <w:szCs w:val="24"/>
        </w:rPr>
        <w:t>UMUM</w:t>
      </w:r>
      <w:bookmarkEnd w:id="8"/>
    </w:p>
    <w:p w14:paraId="10881095"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tbl>
      <w:tblPr>
        <w:tblStyle w:val="a1"/>
        <w:tblW w:w="9464" w:type="dxa"/>
        <w:tblLayout w:type="fixed"/>
        <w:tblLook w:val="0000" w:firstRow="0" w:lastRow="0" w:firstColumn="0" w:lastColumn="0" w:noHBand="0" w:noVBand="0"/>
      </w:tblPr>
      <w:tblGrid>
        <w:gridCol w:w="2376"/>
        <w:gridCol w:w="851"/>
        <w:gridCol w:w="6237"/>
      </w:tblGrid>
      <w:tr w:rsidR="00B762EE" w:rsidRPr="002F0B44" w14:paraId="10545611" w14:textId="77777777" w:rsidTr="002D18EB">
        <w:tc>
          <w:tcPr>
            <w:tcW w:w="2376" w:type="dxa"/>
          </w:tcPr>
          <w:p w14:paraId="4EF0D0C9"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9" w:name="_Toc73351985"/>
            <w:r w:rsidRPr="002F0B44">
              <w:rPr>
                <w:rFonts w:ascii="Footlight MT Light" w:eastAsia="Gentium Basic" w:hAnsi="Footlight MT Light" w:cs="Gentium Basic"/>
                <w:sz w:val="24"/>
                <w:szCs w:val="24"/>
              </w:rPr>
              <w:t>Lingkup Pekerjaan</w:t>
            </w:r>
            <w:bookmarkEnd w:id="9"/>
          </w:p>
        </w:tc>
        <w:tc>
          <w:tcPr>
            <w:tcW w:w="851" w:type="dxa"/>
          </w:tcPr>
          <w:p w14:paraId="078692C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1.1</w:t>
            </w:r>
          </w:p>
          <w:p w14:paraId="50B8A08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5F3072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76722A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AA99B0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1.2</w:t>
            </w:r>
          </w:p>
          <w:p w14:paraId="57ACB85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8283A4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1.3</w:t>
            </w:r>
          </w:p>
          <w:p w14:paraId="5A50350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20FC7E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273D74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w:t>
            </w:r>
          </w:p>
          <w:p w14:paraId="7115D49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D8AA2D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A95EC3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494F42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166FF6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76071E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9FE64D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1.5</w:t>
            </w:r>
          </w:p>
          <w:p w14:paraId="6F6F4F3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C3FCDC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C5ED1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1.6</w:t>
            </w:r>
          </w:p>
          <w:p w14:paraId="02253BC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972685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w:t>
            </w:r>
          </w:p>
          <w:p w14:paraId="651A2D9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DD447C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1.8</w:t>
            </w:r>
          </w:p>
          <w:p w14:paraId="23D1D17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35DA2F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1.9</w:t>
            </w:r>
          </w:p>
          <w:p w14:paraId="7A41A44F" w14:textId="56D0427F" w:rsidR="00B762EE" w:rsidRDefault="00B762EE" w:rsidP="00E85987">
            <w:pPr>
              <w:tabs>
                <w:tab w:val="left" w:pos="8222"/>
              </w:tabs>
              <w:rPr>
                <w:rFonts w:ascii="Footlight MT Light" w:eastAsia="Gentium Basic" w:hAnsi="Footlight MT Light" w:cs="Gentium Basic"/>
                <w:sz w:val="24"/>
                <w:szCs w:val="24"/>
              </w:rPr>
            </w:pPr>
          </w:p>
          <w:p w14:paraId="0E93EC2A" w14:textId="77777777" w:rsidR="00056525" w:rsidRPr="002F0B44" w:rsidRDefault="00056525" w:rsidP="00E85987">
            <w:pPr>
              <w:tabs>
                <w:tab w:val="left" w:pos="8222"/>
              </w:tabs>
              <w:rPr>
                <w:rFonts w:ascii="Footlight MT Light" w:eastAsia="Gentium Basic" w:hAnsi="Footlight MT Light" w:cs="Gentium Basic"/>
                <w:sz w:val="24"/>
                <w:szCs w:val="24"/>
              </w:rPr>
            </w:pPr>
          </w:p>
          <w:p w14:paraId="43496EF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1.10</w:t>
            </w:r>
          </w:p>
          <w:p w14:paraId="73322AAE"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669C3D3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menyampaikan penawaran harga atas paket Pengadaan Barang dengan kode Rencana Umum Pengadan (RUP) sebagaimana tercantum dalam LDP.</w:t>
            </w:r>
          </w:p>
          <w:p w14:paraId="12E51EF4" w14:textId="77777777" w:rsidR="00B762EE" w:rsidRPr="002F0B44" w:rsidRDefault="00B762EE" w:rsidP="00E85987">
            <w:pPr>
              <w:tabs>
                <w:tab w:val="left" w:pos="8222"/>
              </w:tabs>
              <w:ind w:left="742"/>
              <w:rPr>
                <w:rFonts w:ascii="Footlight MT Light" w:eastAsia="Gentium Basic" w:hAnsi="Footlight MT Light" w:cs="Gentium Basic"/>
                <w:sz w:val="24"/>
                <w:szCs w:val="24"/>
              </w:rPr>
            </w:pPr>
          </w:p>
          <w:p w14:paraId="7AE1446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paket pengadaan sebagaimana tercantum dalam LDP.</w:t>
            </w:r>
          </w:p>
          <w:p w14:paraId="2F0A852E" w14:textId="77777777" w:rsidR="00B762EE" w:rsidRPr="002F0B44" w:rsidRDefault="00B762EE" w:rsidP="00E85987">
            <w:pPr>
              <w:tabs>
                <w:tab w:val="left" w:pos="8222"/>
              </w:tabs>
              <w:ind w:left="742"/>
              <w:rPr>
                <w:rFonts w:ascii="Footlight MT Light" w:eastAsia="Gentium Basic" w:hAnsi="Footlight MT Light" w:cs="Gentium Basic"/>
                <w:sz w:val="24"/>
                <w:szCs w:val="24"/>
              </w:rPr>
            </w:pPr>
          </w:p>
          <w:p w14:paraId="41A3F42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Uraian singkat paket pengadaan sebagaimana tercantum dalam LDP.</w:t>
            </w:r>
          </w:p>
          <w:p w14:paraId="49D9553A" w14:textId="77777777" w:rsidR="00B762EE" w:rsidRPr="002F0B44" w:rsidRDefault="00B762EE" w:rsidP="00E85987">
            <w:pPr>
              <w:tabs>
                <w:tab w:val="left" w:pos="8222"/>
              </w:tabs>
              <w:ind w:left="742"/>
              <w:rPr>
                <w:rFonts w:ascii="Footlight MT Light" w:eastAsia="Gentium Basic" w:hAnsi="Footlight MT Light" w:cs="Gentium Basic"/>
                <w:sz w:val="24"/>
                <w:szCs w:val="24"/>
              </w:rPr>
            </w:pPr>
          </w:p>
          <w:p w14:paraId="31A7779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yang ditunjuk berkewajiban untuk menyelesaikan pekerjaan berdasarkan ketentuan yang terdapat d</w:t>
            </w:r>
            <w:r w:rsidR="00E450F0" w:rsidRPr="002F0B44">
              <w:rPr>
                <w:rFonts w:ascii="Footlight MT Light" w:eastAsia="Gentium Basic" w:hAnsi="Footlight MT Light" w:cs="Gentium Basic"/>
                <w:sz w:val="24"/>
                <w:szCs w:val="24"/>
              </w:rPr>
              <w:t>alam kontrak dalam jangka waktu</w:t>
            </w:r>
            <w:r w:rsidRPr="002F0B44">
              <w:rPr>
                <w:rFonts w:ascii="Footlight MT Light" w:eastAsia="Gentium Basic" w:hAnsi="Footlight MT Light" w:cs="Gentium Basic"/>
                <w:sz w:val="24"/>
                <w:szCs w:val="24"/>
              </w:rPr>
              <w:t xml:space="preserve"> sebagaimana tercantum dalam LDP, berdasarkan syarat-syarat umum dan syarat-syarat khusus kontrak dengan mutu sesuai spesifikasi teknis dan harga sesuai kontrak.</w:t>
            </w:r>
          </w:p>
          <w:p w14:paraId="00A4072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FB2D2C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Satuan Kerja/Perangkat Daerah sebagaimana tercantum dalam LDP.</w:t>
            </w:r>
          </w:p>
          <w:p w14:paraId="7A4C3EC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A116FF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UKPBJ sebagaimana tercantum dalam LDP.</w:t>
            </w:r>
          </w:p>
          <w:p w14:paraId="6A01F96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8C8C81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Pokja Pemilihan sebagaimana tercantum dalam LDP.</w:t>
            </w:r>
          </w:p>
          <w:p w14:paraId="79B2047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D62DDD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Alamat Pokja Pemilihan sebagaimana tercantum dalam LDP.</w:t>
            </w:r>
          </w:p>
          <w:p w14:paraId="14E658C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3E9916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Website</w:t>
            </w:r>
            <w:r w:rsidRPr="002F0B44">
              <w:rPr>
                <w:rFonts w:ascii="Footlight MT Light" w:eastAsia="Gentium Basic" w:hAnsi="Footlight MT Light" w:cs="Gentium Basic"/>
                <w:sz w:val="24"/>
                <w:szCs w:val="24"/>
              </w:rPr>
              <w:t xml:space="preserve"> Satuan Kerja/Kementerian/Lembaga/Perangkat Daerah sebagaimana tercantum dalam LDP.</w:t>
            </w:r>
          </w:p>
          <w:p w14:paraId="127D047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120814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 xml:space="preserve">Website </w:t>
            </w:r>
            <w:r w:rsidRPr="002F0B44">
              <w:rPr>
                <w:rFonts w:ascii="Footlight MT Light" w:eastAsia="Gentium Basic" w:hAnsi="Footlight MT Light" w:cs="Gentium Basic"/>
                <w:sz w:val="24"/>
                <w:szCs w:val="24"/>
              </w:rPr>
              <w:t>SPSE sebagaimana tercantum dalam LDP</w:t>
            </w:r>
          </w:p>
          <w:p w14:paraId="370D326D"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0E7879C" w14:textId="77777777" w:rsidTr="002D18EB">
        <w:trPr>
          <w:trHeight w:val="785"/>
        </w:trPr>
        <w:tc>
          <w:tcPr>
            <w:tcW w:w="2376" w:type="dxa"/>
          </w:tcPr>
          <w:p w14:paraId="0E76952F"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0" w:name="_Toc73351986"/>
            <w:r w:rsidRPr="002F0B44">
              <w:rPr>
                <w:rFonts w:ascii="Footlight MT Light" w:eastAsia="Gentium Basic" w:hAnsi="Footlight MT Light" w:cs="Gentium Basic"/>
                <w:sz w:val="24"/>
                <w:szCs w:val="24"/>
              </w:rPr>
              <w:t>Sumber Dana</w:t>
            </w:r>
            <w:bookmarkEnd w:id="10"/>
          </w:p>
        </w:tc>
        <w:tc>
          <w:tcPr>
            <w:tcW w:w="851" w:type="dxa"/>
          </w:tcPr>
          <w:p w14:paraId="7645D8BA"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709861A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Pengadaan ini dibiayai dari sumber pendanaan sebagaimana tercantum dalam LDP.</w:t>
            </w:r>
          </w:p>
        </w:tc>
      </w:tr>
      <w:tr w:rsidR="00B762EE" w:rsidRPr="002F0B44" w14:paraId="481C0646" w14:textId="77777777" w:rsidTr="002D18EB">
        <w:tc>
          <w:tcPr>
            <w:tcW w:w="2376" w:type="dxa"/>
          </w:tcPr>
          <w:p w14:paraId="6D4A1ED8"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1" w:name="_Toc73351987"/>
            <w:r w:rsidRPr="002F0B44">
              <w:rPr>
                <w:rFonts w:ascii="Footlight MT Light" w:eastAsia="Gentium Basic" w:hAnsi="Footlight MT Light" w:cs="Gentium Basic"/>
                <w:sz w:val="24"/>
                <w:szCs w:val="24"/>
              </w:rPr>
              <w:t>Peserta Pemilihan</w:t>
            </w:r>
            <w:bookmarkEnd w:id="11"/>
          </w:p>
        </w:tc>
        <w:tc>
          <w:tcPr>
            <w:tcW w:w="851" w:type="dxa"/>
          </w:tcPr>
          <w:p w14:paraId="4F8E46FE"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2B0E2E07" w14:textId="77777777" w:rsidR="00B762EE"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Tender Cepat adalah Pelaku Usaha Terkualifikasi yang sudah mendaftar sebagai peserta tender cepat.</w:t>
            </w:r>
            <w:r w:rsidR="00056525">
              <w:rPr>
                <w:rFonts w:ascii="Footlight MT Light" w:eastAsia="Gentium Basic" w:hAnsi="Footlight MT Light" w:cs="Gentium Basic"/>
                <w:sz w:val="24"/>
                <w:szCs w:val="24"/>
              </w:rPr>
              <w:t xml:space="preserve"> </w:t>
            </w:r>
          </w:p>
          <w:p w14:paraId="2046684D" w14:textId="16508BC1" w:rsidR="00267299" w:rsidRPr="002F0B44" w:rsidRDefault="00267299" w:rsidP="00E85987">
            <w:pPr>
              <w:tabs>
                <w:tab w:val="left" w:pos="8222"/>
              </w:tabs>
              <w:rPr>
                <w:rFonts w:ascii="Footlight MT Light" w:eastAsia="Gentium Basic" w:hAnsi="Footlight MT Light" w:cs="Gentium Basic"/>
                <w:sz w:val="24"/>
                <w:szCs w:val="24"/>
              </w:rPr>
            </w:pPr>
          </w:p>
        </w:tc>
      </w:tr>
      <w:tr w:rsidR="005F6FEA" w:rsidRPr="002F0B44" w14:paraId="0FFE6836" w14:textId="77777777" w:rsidTr="002D18EB">
        <w:tc>
          <w:tcPr>
            <w:tcW w:w="2376" w:type="dxa"/>
          </w:tcPr>
          <w:p w14:paraId="4E8B16B1" w14:textId="7A1A55F1" w:rsidR="005F6FEA" w:rsidRPr="002F0B44" w:rsidRDefault="00006999"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2" w:name="_Toc73351988"/>
            <w:r>
              <w:rPr>
                <w:rFonts w:ascii="Footlight MT Light" w:eastAsia="Gentium Basic" w:hAnsi="Footlight MT Light" w:cs="Gentium Basic"/>
                <w:sz w:val="24"/>
                <w:szCs w:val="24"/>
              </w:rPr>
              <w:t>Pelanggaran terhadap aturan pengadaan</w:t>
            </w:r>
            <w:bookmarkEnd w:id="12"/>
          </w:p>
        </w:tc>
        <w:tc>
          <w:tcPr>
            <w:tcW w:w="851" w:type="dxa"/>
          </w:tcPr>
          <w:p w14:paraId="51DC05F0" w14:textId="77777777" w:rsidR="005F6FEA" w:rsidRPr="002F0B44" w:rsidRDefault="005F6FEA" w:rsidP="00E85987">
            <w:pPr>
              <w:numPr>
                <w:ilvl w:val="0"/>
                <w:numId w:val="8"/>
              </w:numPr>
              <w:pBdr>
                <w:top w:val="nil"/>
                <w:left w:val="nil"/>
                <w:bottom w:val="nil"/>
                <w:right w:val="nil"/>
                <w:between w:val="nil"/>
              </w:pBdr>
              <w:tabs>
                <w:tab w:val="left" w:pos="8222"/>
              </w:tabs>
              <w:ind w:left="459" w:hanging="360"/>
              <w:rPr>
                <w:rFonts w:ascii="Footlight MT Light" w:eastAsia="Gentium Basic" w:hAnsi="Footlight MT Light" w:cs="Gentium Basic"/>
                <w:sz w:val="24"/>
                <w:szCs w:val="24"/>
              </w:rPr>
            </w:pPr>
          </w:p>
          <w:p w14:paraId="00DCB536"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2E20971C"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3351D362"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65271D25"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28960207"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1DD87FCA"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15AB3988" w14:textId="77777777" w:rsidR="005F6FEA" w:rsidRPr="002F0B44" w:rsidRDefault="005F6FEA" w:rsidP="00E85987">
            <w:pPr>
              <w:tabs>
                <w:tab w:val="left" w:pos="8222"/>
              </w:tabs>
              <w:ind w:left="34"/>
              <w:rPr>
                <w:rFonts w:ascii="Footlight MT Light" w:eastAsia="Gentium Basic" w:hAnsi="Footlight MT Light" w:cs="Gentium Basic"/>
                <w:sz w:val="24"/>
                <w:szCs w:val="24"/>
              </w:rPr>
            </w:pPr>
          </w:p>
          <w:p w14:paraId="64CAE56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6CEA54F"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0A8B73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388B76D"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EF1CEA0"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D90BE0B"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4D797BE"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4DE535A8"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D483B8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71FBD07"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7A35E14"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15D0960"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48F265A2" w14:textId="77777777" w:rsidR="005F6FEA" w:rsidRPr="002F0B44" w:rsidRDefault="005F6FEA" w:rsidP="00E85987">
            <w:pPr>
              <w:tabs>
                <w:tab w:val="left" w:pos="8222"/>
              </w:tabs>
              <w:rPr>
                <w:rFonts w:ascii="Footlight MT Light" w:eastAsia="Gentium Basic" w:hAnsi="Footlight MT Light" w:cs="Gentium Basic"/>
                <w:sz w:val="24"/>
                <w:szCs w:val="24"/>
              </w:rPr>
            </w:pPr>
          </w:p>
        </w:tc>
        <w:tc>
          <w:tcPr>
            <w:tcW w:w="6237" w:type="dxa"/>
          </w:tcPr>
          <w:p w14:paraId="693D4EC3" w14:textId="77777777" w:rsidR="005F6FEA" w:rsidRPr="002F0B44" w:rsidRDefault="005F6FEA" w:rsidP="00E85987">
            <w:pPr>
              <w:tabs>
                <w:tab w:val="left" w:pos="8222"/>
              </w:tabs>
              <w:ind w:lef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Peserta berkewajiban untuk mematuhi  etika pengadaan dengan tidak melakukan tindakan sebagai berikut: </w:t>
            </w:r>
          </w:p>
          <w:p w14:paraId="70037318" w14:textId="77777777" w:rsidR="005F6FEA" w:rsidRPr="002F0B44" w:rsidRDefault="005F6FEA" w:rsidP="00E85987">
            <w:pPr>
              <w:numPr>
                <w:ilvl w:val="1"/>
                <w:numId w:val="94"/>
              </w:numPr>
              <w:pBdr>
                <w:top w:val="nil"/>
                <w:left w:val="nil"/>
                <w:bottom w:val="nil"/>
                <w:right w:val="nil"/>
                <w:between w:val="nil"/>
              </w:pBdr>
              <w:tabs>
                <w:tab w:val="left" w:pos="8222"/>
              </w:tabs>
              <w:ind w:left="46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berusaha mempengaruhi anggota Pokja Pemilihan dalam bentuk dan cara apapun, untuk memenuhi keinginan Peserta yang bertentangan dengan Dokumen Tender Cepat, dan/atau peraturan perundang-undangan;</w:t>
            </w:r>
          </w:p>
          <w:p w14:paraId="4F63465F" w14:textId="77777777" w:rsidR="005F6FEA" w:rsidRPr="002F0B44" w:rsidRDefault="005F6FEA" w:rsidP="00E85987">
            <w:pPr>
              <w:numPr>
                <w:ilvl w:val="1"/>
                <w:numId w:val="94"/>
              </w:numPr>
              <w:tabs>
                <w:tab w:val="left" w:pos="8222"/>
              </w:tabs>
              <w:ind w:left="46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melakukan tindakan yang terindikasi persekongkolan dengan peserta lain untuk mengatur harga penawaran dan/atau hasil Tender cepat sehingga mengurangi/ menghambat/memperkecil/meniadakan persaingan yang sehat dan/atau merugikan pihak lain;</w:t>
            </w:r>
          </w:p>
          <w:p w14:paraId="2E8F7EA8" w14:textId="77777777" w:rsidR="005F6FEA" w:rsidRPr="002F0B44" w:rsidRDefault="005F6FEA" w:rsidP="00E85987">
            <w:pPr>
              <w:numPr>
                <w:ilvl w:val="1"/>
                <w:numId w:val="94"/>
              </w:numPr>
              <w:pBdr>
                <w:top w:val="nil"/>
                <w:left w:val="nil"/>
                <w:bottom w:val="nil"/>
                <w:right w:val="nil"/>
                <w:between w:val="nil"/>
              </w:pBdr>
              <w:tabs>
                <w:tab w:val="left" w:pos="8222"/>
              </w:tabs>
              <w:ind w:left="46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membuat dan/atau menyampaikan dokumen dan/atau keterangan palsu/tidak benar untuk memenuhi persyaratan dalam Dokumen tender cepat;</w:t>
            </w:r>
          </w:p>
          <w:p w14:paraId="51FACC32" w14:textId="77777777" w:rsidR="005F6FEA" w:rsidRPr="002F0B44" w:rsidRDefault="005F6FEA" w:rsidP="00E85987">
            <w:pPr>
              <w:numPr>
                <w:ilvl w:val="1"/>
                <w:numId w:val="94"/>
              </w:numPr>
              <w:pBdr>
                <w:top w:val="nil"/>
                <w:left w:val="nil"/>
                <w:bottom w:val="nil"/>
                <w:right w:val="nil"/>
                <w:between w:val="nil"/>
              </w:pBdr>
              <w:tabs>
                <w:tab w:val="left" w:pos="8222"/>
              </w:tabs>
              <w:ind w:left="46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Mengundurkan diri dengan alasan yang tidak dapat diterima oleh Pokja Pemilihan; dan/atau</w:t>
            </w:r>
          </w:p>
          <w:p w14:paraId="1D7879DA" w14:textId="77777777" w:rsidR="005F6FEA" w:rsidRPr="002F0B44" w:rsidRDefault="005F6FEA" w:rsidP="00E85987">
            <w:pPr>
              <w:numPr>
                <w:ilvl w:val="1"/>
                <w:numId w:val="94"/>
              </w:numPr>
              <w:pBdr>
                <w:top w:val="nil"/>
                <w:left w:val="nil"/>
                <w:bottom w:val="nil"/>
                <w:right w:val="nil"/>
                <w:between w:val="nil"/>
              </w:pBdr>
              <w:tabs>
                <w:tab w:val="left" w:pos="8222"/>
              </w:tabs>
              <w:ind w:left="465" w:hanging="36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melakukan</w:t>
            </w:r>
            <w:proofErr w:type="gramEnd"/>
            <w:r w:rsidRPr="002F0B44">
              <w:rPr>
                <w:rFonts w:ascii="Footlight MT Light" w:eastAsia="Gentium Basic" w:hAnsi="Footlight MT Light" w:cs="Gentium Basic"/>
                <w:sz w:val="24"/>
                <w:szCs w:val="24"/>
              </w:rPr>
              <w:t xml:space="preserve"> korupsi, kolusi, dan/atau nepotisme dalam pemilihan Penyedia.</w:t>
            </w:r>
          </w:p>
          <w:p w14:paraId="31E751F3"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123FA222" w14:textId="77777777" w:rsidR="005F6FEA" w:rsidRPr="002F0B44" w:rsidRDefault="005F6FEA" w:rsidP="00E85987">
            <w:pPr>
              <w:tabs>
                <w:tab w:val="left" w:pos="8222"/>
              </w:tabs>
              <w:ind w:left="3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yang terbukti melakukan perbuatan  sebagaimana dimaksud pada klausul 4.1 dikenakan tindakan sebagai berikut:</w:t>
            </w:r>
          </w:p>
          <w:p w14:paraId="2E3BB770" w14:textId="77777777" w:rsidR="005F6FEA" w:rsidRPr="002F0B44" w:rsidRDefault="005F6FEA" w:rsidP="00E85987">
            <w:pPr>
              <w:numPr>
                <w:ilvl w:val="1"/>
                <w:numId w:val="9"/>
              </w:numPr>
              <w:tabs>
                <w:tab w:val="left" w:pos="8222"/>
              </w:tabs>
              <w:ind w:left="55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digugurkan dari proses Tender Cepat atau pembatalan penetapan pemenang;</w:t>
            </w:r>
          </w:p>
          <w:p w14:paraId="43F9094C" w14:textId="77777777" w:rsidR="005F6FEA" w:rsidRPr="002F0B44" w:rsidRDefault="005F6FEA" w:rsidP="00E85987">
            <w:pPr>
              <w:numPr>
                <w:ilvl w:val="1"/>
                <w:numId w:val="9"/>
              </w:numPr>
              <w:tabs>
                <w:tab w:val="left" w:pos="8222"/>
              </w:tabs>
              <w:ind w:left="55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Daftar Hitam;</w:t>
            </w:r>
          </w:p>
          <w:p w14:paraId="43E678A2" w14:textId="77777777" w:rsidR="005F6FEA" w:rsidRPr="002F0B44" w:rsidRDefault="005F6FEA" w:rsidP="00E85987">
            <w:pPr>
              <w:numPr>
                <w:ilvl w:val="1"/>
                <w:numId w:val="9"/>
              </w:numPr>
              <w:tabs>
                <w:tab w:val="left" w:pos="8222"/>
              </w:tabs>
              <w:ind w:left="555" w:hanging="3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gugatan secara perdata, dan/atau</w:t>
            </w:r>
          </w:p>
          <w:p w14:paraId="7BAEB863" w14:textId="77777777" w:rsidR="005F6FEA" w:rsidRPr="002F0B44" w:rsidRDefault="005F6FEA" w:rsidP="00E85987">
            <w:pPr>
              <w:numPr>
                <w:ilvl w:val="1"/>
                <w:numId w:val="9"/>
              </w:numPr>
              <w:tabs>
                <w:tab w:val="left" w:pos="8222"/>
              </w:tabs>
              <w:ind w:left="555" w:hanging="36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pelaporan</w:t>
            </w:r>
            <w:proofErr w:type="gramEnd"/>
            <w:r w:rsidRPr="002F0B44">
              <w:rPr>
                <w:rFonts w:ascii="Footlight MT Light" w:eastAsia="Gentium Basic" w:hAnsi="Footlight MT Light" w:cs="Gentium Basic"/>
                <w:sz w:val="24"/>
                <w:szCs w:val="24"/>
              </w:rPr>
              <w:t xml:space="preserve"> secara pidana kepada pihak berwenang.</w:t>
            </w:r>
          </w:p>
          <w:p w14:paraId="1631CFD2" w14:textId="77777777" w:rsidR="005F6FEA" w:rsidRPr="002F0B44" w:rsidRDefault="005F6FEA" w:rsidP="00E85987">
            <w:pPr>
              <w:tabs>
                <w:tab w:val="left" w:pos="8222"/>
              </w:tabs>
              <w:rPr>
                <w:rFonts w:ascii="Footlight MT Light" w:eastAsia="Gentium Basic" w:hAnsi="Footlight MT Light" w:cs="Gentium Basic"/>
                <w:sz w:val="24"/>
                <w:szCs w:val="24"/>
              </w:rPr>
            </w:pPr>
          </w:p>
        </w:tc>
      </w:tr>
      <w:tr w:rsidR="005F6FEA" w:rsidRPr="002F0B44" w14:paraId="737DB68C" w14:textId="77777777" w:rsidTr="002D18EB">
        <w:tc>
          <w:tcPr>
            <w:tcW w:w="2376" w:type="dxa"/>
          </w:tcPr>
          <w:p w14:paraId="7ABF6402" w14:textId="77777777" w:rsidR="005F6FEA" w:rsidRPr="002F0B44" w:rsidRDefault="005F6FEA"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3" w:name="_Toc73351989"/>
            <w:r w:rsidRPr="002F0B44">
              <w:rPr>
                <w:rFonts w:ascii="Footlight MT Light" w:eastAsia="Gentium Basic" w:hAnsi="Footlight MT Light" w:cs="Gentium Basic"/>
                <w:sz w:val="24"/>
                <w:szCs w:val="24"/>
              </w:rPr>
              <w:lastRenderedPageBreak/>
              <w:t>Larangan Pertentangan Kepentingan</w:t>
            </w:r>
            <w:bookmarkEnd w:id="13"/>
          </w:p>
          <w:p w14:paraId="1B6C9CF6" w14:textId="77777777" w:rsidR="005F6FEA" w:rsidRPr="002F0B44" w:rsidRDefault="005F6FEA" w:rsidP="00E85987">
            <w:pPr>
              <w:pStyle w:val="Heading2"/>
              <w:tabs>
                <w:tab w:val="left" w:pos="8222"/>
              </w:tabs>
              <w:ind w:left="426" w:hanging="426"/>
              <w:jc w:val="left"/>
              <w:rPr>
                <w:rFonts w:ascii="Footlight MT Light" w:eastAsia="Gentium Basic" w:hAnsi="Footlight MT Light" w:cs="Gentium Basic"/>
                <w:sz w:val="24"/>
                <w:szCs w:val="24"/>
              </w:rPr>
            </w:pPr>
          </w:p>
        </w:tc>
        <w:tc>
          <w:tcPr>
            <w:tcW w:w="851" w:type="dxa"/>
          </w:tcPr>
          <w:p w14:paraId="30CE4323"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5.1</w:t>
            </w:r>
          </w:p>
          <w:p w14:paraId="73F27146"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6F08949"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44CF7CED" w14:textId="5BB957AF" w:rsidR="005F6FEA" w:rsidRDefault="005F6FEA" w:rsidP="00E85987">
            <w:pPr>
              <w:tabs>
                <w:tab w:val="left" w:pos="8222"/>
              </w:tabs>
              <w:rPr>
                <w:rFonts w:ascii="Footlight MT Light" w:eastAsia="Gentium Basic" w:hAnsi="Footlight MT Light" w:cs="Gentium Basic"/>
                <w:sz w:val="24"/>
                <w:szCs w:val="24"/>
              </w:rPr>
            </w:pPr>
          </w:p>
          <w:p w14:paraId="7065BEBF" w14:textId="77777777" w:rsidR="00C10E3D" w:rsidRPr="002F0B44" w:rsidRDefault="00C10E3D" w:rsidP="00E85987">
            <w:pPr>
              <w:tabs>
                <w:tab w:val="left" w:pos="8222"/>
              </w:tabs>
              <w:rPr>
                <w:rFonts w:ascii="Footlight MT Light" w:eastAsia="Gentium Basic" w:hAnsi="Footlight MT Light" w:cs="Gentium Basic"/>
                <w:sz w:val="24"/>
                <w:szCs w:val="24"/>
              </w:rPr>
            </w:pPr>
          </w:p>
          <w:p w14:paraId="66F86DE8"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39D4701"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5.2</w:t>
            </w:r>
          </w:p>
          <w:p w14:paraId="23B9D685"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2B676809"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90EF23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D6E223D"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52428DE"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740BB04"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95377A6"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221E40F"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936FB99"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4D5F08DA"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1E37F2B"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1F9264A6"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4E2BE77B"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55C35D9"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D8A8958"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6C3C1B3"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1EEAA38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2A8F5D89" w14:textId="77777777" w:rsidR="005F6FEA" w:rsidRPr="00C10E3D" w:rsidRDefault="005F6FEA" w:rsidP="00E85987">
            <w:pPr>
              <w:tabs>
                <w:tab w:val="left" w:pos="8222"/>
              </w:tabs>
              <w:rPr>
                <w:rFonts w:ascii="Footlight MT Light" w:eastAsia="Gentium Basic" w:hAnsi="Footlight MT Light" w:cs="Gentium Basic"/>
                <w:sz w:val="32"/>
                <w:szCs w:val="28"/>
              </w:rPr>
            </w:pPr>
          </w:p>
          <w:p w14:paraId="0FD2351F"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5.3</w:t>
            </w:r>
          </w:p>
        </w:tc>
        <w:tc>
          <w:tcPr>
            <w:tcW w:w="6237" w:type="dxa"/>
          </w:tcPr>
          <w:p w14:paraId="0E4CB205"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Semua pihak dalam melaksanakan tugas, fungsi, dan perannya, menghindari dan mencegah pertentangan kepentingan para pihak terkait, baik secara langsung maupun tidak langsung yang berakibat persaingan usaha tidak sehat.</w:t>
            </w:r>
          </w:p>
          <w:p w14:paraId="2F560F6F" w14:textId="77777777" w:rsidR="005F6FEA" w:rsidRPr="002F0B44" w:rsidRDefault="005F6FEA" w:rsidP="00E85987">
            <w:pPr>
              <w:tabs>
                <w:tab w:val="left" w:pos="8222"/>
              </w:tabs>
              <w:ind w:left="601" w:hanging="568"/>
              <w:rPr>
                <w:rFonts w:ascii="Footlight MT Light" w:eastAsia="Gentium Basic" w:hAnsi="Footlight MT Light" w:cs="Gentium Basic"/>
                <w:sz w:val="24"/>
                <w:szCs w:val="24"/>
              </w:rPr>
            </w:pPr>
          </w:p>
          <w:p w14:paraId="139ACFD9"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Pertentangan kepentingan sebagaimana dimaksud pada klausul 5.1 antara lain meliputi:</w:t>
            </w:r>
          </w:p>
          <w:p w14:paraId="352465FD" w14:textId="77777777" w:rsidR="005F6FEA" w:rsidRPr="002F0B44" w:rsidRDefault="005F6FEA" w:rsidP="00E85987">
            <w:pPr>
              <w:numPr>
                <w:ilvl w:val="0"/>
                <w:numId w:val="59"/>
              </w:numPr>
              <w:tabs>
                <w:tab w:val="left" w:pos="8222"/>
              </w:tabs>
              <w:spacing w:before="80"/>
              <w:ind w:left="459" w:hanging="45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Direksi, Dewan Komisaris, atau personel inti pada suatu badan usaha merangkap sebagai</w:t>
            </w:r>
            <w:r w:rsidRPr="002F0B44">
              <w:rPr>
                <w:rFonts w:ascii="Footlight MT Light" w:eastAsia="Gentium Basic" w:hAnsi="Footlight MT Light" w:cs="Gentium Basic"/>
                <w:sz w:val="24"/>
                <w:szCs w:val="24"/>
                <w:lang w:val="id-ID"/>
              </w:rPr>
              <w:t xml:space="preserve"> </w:t>
            </w:r>
            <w:r w:rsidRPr="002F0B44">
              <w:rPr>
                <w:rFonts w:ascii="Footlight MT Light" w:eastAsia="Gentium Basic" w:hAnsi="Footlight MT Light" w:cs="Gentium Basic"/>
                <w:sz w:val="24"/>
                <w:szCs w:val="24"/>
              </w:rPr>
              <w:t xml:space="preserve">Direksi, Dewan Komisaris, atau personel inti pada badan usaha lain yang mengikuti Tender Cepat yang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w:t>
            </w:r>
          </w:p>
          <w:p w14:paraId="5069708D" w14:textId="77777777" w:rsidR="005F6FEA" w:rsidRPr="002F0B44" w:rsidRDefault="005F6FEA" w:rsidP="00E85987">
            <w:pPr>
              <w:numPr>
                <w:ilvl w:val="0"/>
                <w:numId w:val="59"/>
              </w:numPr>
              <w:tabs>
                <w:tab w:val="left" w:pos="8222"/>
              </w:tabs>
              <w:ind w:left="459" w:hanging="45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Pengurus/manajer koperasi merangkap sebagai Pejabat Penandatangan Kontrak/PPK/Pokja Pemilihan/Pejabat Pengadaan pada pelaksanaan Pengadaan Barang/Jasa di Kementerian/Lembaga/Perangkat Daerah.</w:t>
            </w:r>
          </w:p>
          <w:p w14:paraId="780FC2A9" w14:textId="77777777" w:rsidR="005F6FEA" w:rsidRPr="002F0B44" w:rsidRDefault="005F6FEA" w:rsidP="00E85987">
            <w:pPr>
              <w:numPr>
                <w:ilvl w:val="0"/>
                <w:numId w:val="59"/>
              </w:numPr>
              <w:tabs>
                <w:tab w:val="left" w:pos="8222"/>
              </w:tabs>
              <w:ind w:left="459" w:hanging="45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Kontrak/PPK/Pokja Pemilihan baik langsung maupun tidak langsung mengendalikan atau menjalankan badan usaha Peserta/Penyedia.</w:t>
            </w:r>
          </w:p>
          <w:p w14:paraId="0FABCDC0" w14:textId="77777777" w:rsidR="005F6FEA" w:rsidRPr="002F0B44" w:rsidRDefault="005F6FEA" w:rsidP="00E85987">
            <w:pPr>
              <w:numPr>
                <w:ilvl w:val="0"/>
                <w:numId w:val="59"/>
              </w:numPr>
              <w:tabs>
                <w:tab w:val="left" w:pos="8222"/>
              </w:tabs>
              <w:ind w:left="459" w:hanging="459"/>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beberapa</w:t>
            </w:r>
            <w:proofErr w:type="gramEnd"/>
            <w:r w:rsidRPr="002F0B44">
              <w:rPr>
                <w:rFonts w:ascii="Footlight MT Light" w:eastAsia="Gentium Basic" w:hAnsi="Footlight MT Light" w:cs="Gentium Basic"/>
                <w:sz w:val="24"/>
                <w:szCs w:val="24"/>
              </w:rPr>
              <w:t xml:space="preserve"> badan usaha yang mengikuti Tender Cepat yang sama, dikendalikan baik langsung maupun tidak langsung oleh pihak yang sama, dan/atau kepemilikan sahamnya lebih dari 50% (lima puluh persen) dikuasai oleh pemegang saham yang sama.</w:t>
            </w:r>
          </w:p>
          <w:p w14:paraId="4D00F812" w14:textId="77777777" w:rsidR="005F6FEA" w:rsidRPr="002F0B44" w:rsidRDefault="005F6FEA" w:rsidP="00E85987">
            <w:pPr>
              <w:tabs>
                <w:tab w:val="left" w:pos="8222"/>
              </w:tabs>
              <w:ind w:left="675"/>
              <w:rPr>
                <w:rFonts w:ascii="Footlight MT Light" w:eastAsia="Gentium Basic" w:hAnsi="Footlight MT Light" w:cs="Gentium Basic"/>
                <w:sz w:val="24"/>
                <w:szCs w:val="24"/>
              </w:rPr>
            </w:pPr>
          </w:p>
          <w:p w14:paraId="3939A2A8"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dilarang melibatkan pegawai Kementerian/Lembaga/Perangkat Daerah sebagai pimpinan dan/atau pengurus badan usahadan/atau tenaga kerja kecuali cuti diluar tanggungan Negara.</w:t>
            </w:r>
          </w:p>
          <w:p w14:paraId="7321D1E2" w14:textId="77777777" w:rsidR="005F6FEA" w:rsidRPr="002F0B44" w:rsidRDefault="005F6FEA" w:rsidP="00E85987">
            <w:pPr>
              <w:tabs>
                <w:tab w:val="left" w:pos="8222"/>
              </w:tabs>
              <w:ind w:left="675"/>
              <w:rPr>
                <w:rFonts w:ascii="Footlight MT Light" w:eastAsia="Gentium Basic" w:hAnsi="Footlight MT Light" w:cs="Gentium Basic"/>
                <w:sz w:val="24"/>
                <w:szCs w:val="24"/>
              </w:rPr>
            </w:pPr>
          </w:p>
        </w:tc>
      </w:tr>
      <w:tr w:rsidR="005F6FEA" w:rsidRPr="002F0B44" w14:paraId="75B2AA7B" w14:textId="77777777" w:rsidTr="002D18EB">
        <w:trPr>
          <w:trHeight w:val="630"/>
        </w:trPr>
        <w:tc>
          <w:tcPr>
            <w:tcW w:w="2376" w:type="dxa"/>
          </w:tcPr>
          <w:p w14:paraId="38D104FB" w14:textId="77777777" w:rsidR="005F6FEA" w:rsidRPr="002F0B44" w:rsidRDefault="005F6FEA"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4" w:name="_Toc73351990"/>
            <w:r w:rsidRPr="002F0B44">
              <w:rPr>
                <w:rFonts w:ascii="Footlight MT Light" w:eastAsia="Gentium Basic" w:hAnsi="Footlight MT Light" w:cs="Gentium Basic"/>
                <w:sz w:val="24"/>
                <w:szCs w:val="24"/>
              </w:rPr>
              <w:t>Pendayagunaan Produksi Dalam Negeri</w:t>
            </w:r>
            <w:bookmarkEnd w:id="14"/>
          </w:p>
          <w:p w14:paraId="45B8EF38" w14:textId="77777777" w:rsidR="005F6FEA" w:rsidRPr="002F0B44" w:rsidRDefault="005F6FEA" w:rsidP="00E85987">
            <w:pPr>
              <w:pStyle w:val="Heading2"/>
              <w:tabs>
                <w:tab w:val="left" w:pos="8222"/>
              </w:tabs>
              <w:ind w:left="426"/>
              <w:jc w:val="left"/>
              <w:rPr>
                <w:rFonts w:ascii="Footlight MT Light" w:eastAsia="Gentium Basic" w:hAnsi="Footlight MT Light" w:cs="Gentium Basic"/>
                <w:sz w:val="24"/>
                <w:szCs w:val="24"/>
              </w:rPr>
            </w:pPr>
          </w:p>
        </w:tc>
        <w:tc>
          <w:tcPr>
            <w:tcW w:w="851" w:type="dxa"/>
          </w:tcPr>
          <w:p w14:paraId="62BE0F9C" w14:textId="77777777" w:rsidR="005F6FEA" w:rsidRPr="002F0B44" w:rsidRDefault="005F6FEA" w:rsidP="00E85987">
            <w:pPr>
              <w:numPr>
                <w:ilvl w:val="0"/>
                <w:numId w:val="10"/>
              </w:numPr>
              <w:pBdr>
                <w:top w:val="nil"/>
                <w:left w:val="nil"/>
                <w:bottom w:val="nil"/>
                <w:right w:val="nil"/>
                <w:between w:val="nil"/>
              </w:pBdr>
              <w:tabs>
                <w:tab w:val="left" w:pos="8222"/>
              </w:tabs>
              <w:ind w:left="420"/>
              <w:jc w:val="left"/>
              <w:rPr>
                <w:rFonts w:ascii="Footlight MT Light" w:eastAsia="Gentium Basic" w:hAnsi="Footlight MT Light" w:cs="Gentium Basic"/>
                <w:sz w:val="24"/>
                <w:szCs w:val="24"/>
              </w:rPr>
            </w:pPr>
          </w:p>
          <w:p w14:paraId="3069AC77"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10A0E12"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59CAB542" w14:textId="77777777" w:rsidR="005F6FEA" w:rsidRPr="002F0B44" w:rsidRDefault="005F6FEA" w:rsidP="00E85987">
            <w:pPr>
              <w:numPr>
                <w:ilvl w:val="0"/>
                <w:numId w:val="10"/>
              </w:numPr>
              <w:pBdr>
                <w:top w:val="nil"/>
                <w:left w:val="nil"/>
                <w:bottom w:val="nil"/>
                <w:right w:val="nil"/>
                <w:between w:val="nil"/>
              </w:pBdr>
              <w:tabs>
                <w:tab w:val="left" w:pos="8222"/>
              </w:tabs>
              <w:ind w:left="420"/>
              <w:jc w:val="left"/>
              <w:rPr>
                <w:rFonts w:ascii="Footlight MT Light" w:eastAsia="Gentium Basic" w:hAnsi="Footlight MT Light" w:cs="Gentium Basic"/>
                <w:sz w:val="24"/>
                <w:szCs w:val="24"/>
              </w:rPr>
            </w:pPr>
          </w:p>
          <w:p w14:paraId="50989452"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87EE47C"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7102298"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110BE7E1"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10CB613B"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55DDAA4" w14:textId="77777777" w:rsidR="005F6FEA" w:rsidRPr="002F0B44" w:rsidRDefault="005F6FEA" w:rsidP="00E85987">
            <w:pPr>
              <w:numPr>
                <w:ilvl w:val="0"/>
                <w:numId w:val="10"/>
              </w:numPr>
              <w:pBdr>
                <w:top w:val="nil"/>
                <w:left w:val="nil"/>
                <w:bottom w:val="nil"/>
                <w:right w:val="nil"/>
                <w:between w:val="nil"/>
              </w:pBdr>
              <w:tabs>
                <w:tab w:val="left" w:pos="8222"/>
              </w:tabs>
              <w:ind w:left="420"/>
              <w:jc w:val="left"/>
              <w:rPr>
                <w:rFonts w:ascii="Footlight MT Light" w:eastAsia="Gentium Basic" w:hAnsi="Footlight MT Light" w:cs="Gentium Basic"/>
                <w:sz w:val="24"/>
                <w:szCs w:val="24"/>
              </w:rPr>
            </w:pPr>
          </w:p>
          <w:p w14:paraId="5C99A6FC"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0DA7F07C"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EC17DD7"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005952B"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51387A65"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7EBC647B"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1C67C330"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53B7CFB2"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4DA7AF8A"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35060CBD"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44236CB3"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1E0DF827"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18F5C3F1"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276AAAE0"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422A214D"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654C5D37"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3DA0E371"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6042456F"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696E95ED" w14:textId="71B54F0E" w:rsidR="005F6FEA" w:rsidRDefault="005F6FEA" w:rsidP="00E85987">
            <w:pPr>
              <w:tabs>
                <w:tab w:val="left" w:pos="8222"/>
              </w:tabs>
              <w:jc w:val="left"/>
              <w:rPr>
                <w:rFonts w:ascii="Footlight MT Light" w:eastAsia="Gentium Basic" w:hAnsi="Footlight MT Light" w:cs="Gentium Basic"/>
                <w:sz w:val="24"/>
                <w:szCs w:val="24"/>
              </w:rPr>
            </w:pPr>
          </w:p>
          <w:p w14:paraId="53A6BE47" w14:textId="77777777" w:rsidR="009336FF" w:rsidRPr="009336FF" w:rsidRDefault="009336FF" w:rsidP="00E85987">
            <w:pPr>
              <w:tabs>
                <w:tab w:val="left" w:pos="8222"/>
              </w:tabs>
              <w:jc w:val="left"/>
              <w:rPr>
                <w:rFonts w:ascii="Footlight MT Light" w:eastAsia="Gentium Basic" w:hAnsi="Footlight MT Light" w:cs="Gentium Basic"/>
                <w:sz w:val="32"/>
                <w:szCs w:val="28"/>
              </w:rPr>
            </w:pPr>
          </w:p>
          <w:p w14:paraId="527AA6CC" w14:textId="77777777" w:rsidR="005F6FEA" w:rsidRPr="002F0B44" w:rsidRDefault="005F6FEA" w:rsidP="00E85987">
            <w:pPr>
              <w:numPr>
                <w:ilvl w:val="0"/>
                <w:numId w:val="10"/>
              </w:numPr>
              <w:pBdr>
                <w:top w:val="nil"/>
                <w:left w:val="nil"/>
                <w:bottom w:val="nil"/>
                <w:right w:val="nil"/>
                <w:between w:val="nil"/>
              </w:pBdr>
              <w:tabs>
                <w:tab w:val="left" w:pos="8222"/>
              </w:tabs>
              <w:ind w:left="420"/>
              <w:jc w:val="left"/>
              <w:rPr>
                <w:rFonts w:ascii="Footlight MT Light" w:eastAsia="Gentium Basic" w:hAnsi="Footlight MT Light" w:cs="Gentium Basic"/>
                <w:sz w:val="24"/>
                <w:szCs w:val="24"/>
              </w:rPr>
            </w:pPr>
          </w:p>
          <w:p w14:paraId="465DCA0F"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171D7526"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6023E228"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5BA810F1"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599EC36B" w14:textId="5D82C50F" w:rsidR="005F6FEA" w:rsidRDefault="005F6FEA" w:rsidP="00E85987">
            <w:pPr>
              <w:tabs>
                <w:tab w:val="left" w:pos="8222"/>
              </w:tabs>
              <w:jc w:val="left"/>
              <w:rPr>
                <w:rFonts w:ascii="Footlight MT Light" w:eastAsia="Gentium Basic" w:hAnsi="Footlight MT Light" w:cs="Gentium Basic"/>
                <w:sz w:val="24"/>
                <w:szCs w:val="24"/>
              </w:rPr>
            </w:pPr>
          </w:p>
          <w:p w14:paraId="7CCEAA49" w14:textId="1F67AA8F" w:rsidR="009336FF" w:rsidRDefault="009336FF" w:rsidP="00E85987">
            <w:pPr>
              <w:tabs>
                <w:tab w:val="left" w:pos="8222"/>
              </w:tabs>
              <w:jc w:val="left"/>
              <w:rPr>
                <w:rFonts w:ascii="Footlight MT Light" w:eastAsia="Gentium Basic" w:hAnsi="Footlight MT Light" w:cs="Gentium Basic"/>
                <w:sz w:val="24"/>
                <w:szCs w:val="24"/>
              </w:rPr>
            </w:pPr>
          </w:p>
          <w:p w14:paraId="6706E320" w14:textId="77777777" w:rsidR="009336FF" w:rsidRPr="002F0B44" w:rsidRDefault="009336FF" w:rsidP="00E85987">
            <w:pPr>
              <w:numPr>
                <w:ilvl w:val="0"/>
                <w:numId w:val="10"/>
              </w:numPr>
              <w:tabs>
                <w:tab w:val="left" w:pos="8222"/>
              </w:tabs>
              <w:ind w:left="420"/>
              <w:jc w:val="left"/>
              <w:rPr>
                <w:rFonts w:ascii="Footlight MT Light" w:eastAsia="Gentium Basic" w:hAnsi="Footlight MT Light" w:cs="Gentium Basic"/>
                <w:sz w:val="24"/>
                <w:szCs w:val="24"/>
              </w:rPr>
            </w:pPr>
          </w:p>
          <w:p w14:paraId="3ABBBFDB" w14:textId="2029AED7" w:rsidR="005F6FEA" w:rsidRDefault="005F6FEA" w:rsidP="00E85987">
            <w:pPr>
              <w:tabs>
                <w:tab w:val="left" w:pos="8222"/>
              </w:tabs>
              <w:jc w:val="left"/>
              <w:rPr>
                <w:rFonts w:ascii="Footlight MT Light" w:eastAsia="Gentium Basic" w:hAnsi="Footlight MT Light" w:cs="Gentium Basic"/>
                <w:sz w:val="24"/>
                <w:szCs w:val="24"/>
              </w:rPr>
            </w:pPr>
          </w:p>
          <w:p w14:paraId="7A2542D9" w14:textId="02826962" w:rsidR="009336FF" w:rsidRDefault="009336FF" w:rsidP="00E85987">
            <w:pPr>
              <w:tabs>
                <w:tab w:val="left" w:pos="8222"/>
              </w:tabs>
              <w:jc w:val="left"/>
              <w:rPr>
                <w:rFonts w:ascii="Footlight MT Light" w:eastAsia="Gentium Basic" w:hAnsi="Footlight MT Light" w:cs="Gentium Basic"/>
                <w:sz w:val="24"/>
                <w:szCs w:val="24"/>
              </w:rPr>
            </w:pPr>
          </w:p>
          <w:p w14:paraId="60119377" w14:textId="1D532549" w:rsidR="009336FF" w:rsidRDefault="009336FF" w:rsidP="00E85987">
            <w:pPr>
              <w:tabs>
                <w:tab w:val="left" w:pos="8222"/>
              </w:tabs>
              <w:jc w:val="left"/>
              <w:rPr>
                <w:rFonts w:ascii="Footlight MT Light" w:eastAsia="Gentium Basic" w:hAnsi="Footlight MT Light" w:cs="Gentium Basic"/>
                <w:sz w:val="24"/>
                <w:szCs w:val="24"/>
              </w:rPr>
            </w:pPr>
          </w:p>
          <w:p w14:paraId="4FBC022F" w14:textId="77777777" w:rsidR="005F6FEA" w:rsidRPr="002F0B44" w:rsidRDefault="005F6FEA" w:rsidP="00E85987">
            <w:pPr>
              <w:numPr>
                <w:ilvl w:val="0"/>
                <w:numId w:val="10"/>
              </w:numPr>
              <w:pBdr>
                <w:top w:val="nil"/>
                <w:left w:val="nil"/>
                <w:bottom w:val="nil"/>
                <w:right w:val="nil"/>
                <w:between w:val="nil"/>
              </w:pBdr>
              <w:tabs>
                <w:tab w:val="left" w:pos="8222"/>
              </w:tabs>
              <w:ind w:left="420"/>
              <w:jc w:val="left"/>
              <w:rPr>
                <w:rFonts w:ascii="Footlight MT Light" w:eastAsia="Gentium Basic" w:hAnsi="Footlight MT Light" w:cs="Gentium Basic"/>
                <w:sz w:val="24"/>
                <w:szCs w:val="24"/>
              </w:rPr>
            </w:pPr>
          </w:p>
          <w:p w14:paraId="7AACA5CE"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4C61BCC8"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5C9422B1" w14:textId="77777777" w:rsidR="005F6FEA" w:rsidRPr="002F0B44" w:rsidRDefault="005F6FEA" w:rsidP="00E85987">
            <w:pPr>
              <w:tabs>
                <w:tab w:val="left" w:pos="8222"/>
              </w:tabs>
              <w:jc w:val="left"/>
              <w:rPr>
                <w:rFonts w:ascii="Footlight MT Light" w:eastAsia="Gentium Basic" w:hAnsi="Footlight MT Light" w:cs="Gentium Basic"/>
                <w:sz w:val="24"/>
                <w:szCs w:val="24"/>
              </w:rPr>
            </w:pPr>
          </w:p>
          <w:p w14:paraId="3A03B891" w14:textId="2CD0C209" w:rsidR="005F6FEA" w:rsidRDefault="005F6FEA" w:rsidP="00E85987">
            <w:pPr>
              <w:tabs>
                <w:tab w:val="left" w:pos="8222"/>
              </w:tabs>
              <w:jc w:val="left"/>
              <w:rPr>
                <w:rFonts w:ascii="Footlight MT Light" w:eastAsia="Gentium Basic" w:hAnsi="Footlight MT Light" w:cs="Gentium Basic"/>
                <w:sz w:val="24"/>
                <w:szCs w:val="24"/>
              </w:rPr>
            </w:pPr>
          </w:p>
          <w:p w14:paraId="5FB09607" w14:textId="77777777" w:rsidR="009336FF" w:rsidRPr="002F0B44" w:rsidRDefault="009336FF" w:rsidP="00E85987">
            <w:pPr>
              <w:tabs>
                <w:tab w:val="left" w:pos="8222"/>
              </w:tabs>
              <w:jc w:val="left"/>
              <w:rPr>
                <w:rFonts w:ascii="Footlight MT Light" w:eastAsia="Gentium Basic" w:hAnsi="Footlight MT Light" w:cs="Gentium Basic"/>
                <w:sz w:val="24"/>
                <w:szCs w:val="24"/>
              </w:rPr>
            </w:pPr>
          </w:p>
          <w:p w14:paraId="3BCC6B77" w14:textId="5D0C48BE" w:rsidR="005F6FEA" w:rsidRPr="002F0B44" w:rsidRDefault="005F6FEA" w:rsidP="00E85987">
            <w:pPr>
              <w:numPr>
                <w:ilvl w:val="0"/>
                <w:numId w:val="10"/>
              </w:numPr>
              <w:tabs>
                <w:tab w:val="left" w:pos="8222"/>
              </w:tabs>
              <w:ind w:left="420"/>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lang w:val="id-ID"/>
              </w:rPr>
              <w:t xml:space="preserve"> </w:t>
            </w:r>
          </w:p>
          <w:p w14:paraId="2C439770" w14:textId="77777777" w:rsidR="005F6FEA" w:rsidRPr="002F0B44" w:rsidRDefault="005F6FEA" w:rsidP="00E85987">
            <w:pPr>
              <w:tabs>
                <w:tab w:val="left" w:pos="8222"/>
              </w:tabs>
              <w:ind w:left="-19"/>
              <w:jc w:val="left"/>
              <w:rPr>
                <w:rFonts w:ascii="Footlight MT Light" w:eastAsia="Gentium Basic" w:hAnsi="Footlight MT Light" w:cs="Gentium Basic"/>
                <w:sz w:val="24"/>
                <w:szCs w:val="24"/>
              </w:rPr>
            </w:pPr>
          </w:p>
          <w:p w14:paraId="38156A0C" w14:textId="77777777" w:rsidR="005F6FEA" w:rsidRPr="002F0B44" w:rsidRDefault="005F6FEA" w:rsidP="00E85987">
            <w:pPr>
              <w:tabs>
                <w:tab w:val="left" w:pos="8222"/>
              </w:tabs>
              <w:ind w:left="-19"/>
              <w:jc w:val="left"/>
              <w:rPr>
                <w:rFonts w:ascii="Footlight MT Light" w:eastAsia="Gentium Basic" w:hAnsi="Footlight MT Light" w:cs="Gentium Basic"/>
                <w:sz w:val="24"/>
                <w:szCs w:val="24"/>
              </w:rPr>
            </w:pPr>
          </w:p>
          <w:p w14:paraId="28921757" w14:textId="54175ED6" w:rsidR="005F6FEA" w:rsidRDefault="005F6FEA" w:rsidP="00E85987">
            <w:pPr>
              <w:tabs>
                <w:tab w:val="left" w:pos="8222"/>
              </w:tabs>
              <w:ind w:left="-19"/>
              <w:jc w:val="left"/>
              <w:rPr>
                <w:rFonts w:ascii="Footlight MT Light" w:eastAsia="Gentium Basic" w:hAnsi="Footlight MT Light" w:cs="Gentium Basic"/>
                <w:sz w:val="24"/>
                <w:szCs w:val="24"/>
              </w:rPr>
            </w:pPr>
          </w:p>
          <w:p w14:paraId="1F9E134F" w14:textId="0E576FD4" w:rsidR="009336FF" w:rsidRPr="002D18EB" w:rsidRDefault="009336FF" w:rsidP="00E85987">
            <w:pPr>
              <w:tabs>
                <w:tab w:val="left" w:pos="8222"/>
              </w:tabs>
              <w:ind w:left="-19"/>
              <w:jc w:val="left"/>
              <w:rPr>
                <w:rFonts w:ascii="Footlight MT Light" w:eastAsia="Gentium Basic" w:hAnsi="Footlight MT Light" w:cs="Gentium Basic"/>
                <w:sz w:val="28"/>
                <w:szCs w:val="26"/>
              </w:rPr>
            </w:pPr>
          </w:p>
          <w:p w14:paraId="07963B4D" w14:textId="77782D1C" w:rsidR="005F6FEA" w:rsidRPr="002D18EB" w:rsidRDefault="005F6FEA" w:rsidP="00E85987">
            <w:pPr>
              <w:numPr>
                <w:ilvl w:val="0"/>
                <w:numId w:val="10"/>
              </w:numPr>
              <w:tabs>
                <w:tab w:val="left" w:pos="8222"/>
              </w:tabs>
              <w:ind w:left="420"/>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lang w:val="id-ID"/>
              </w:rPr>
              <w:t xml:space="preserve"> </w:t>
            </w:r>
          </w:p>
          <w:p w14:paraId="58678514" w14:textId="16693E7D" w:rsidR="002D18EB" w:rsidRDefault="002D18EB" w:rsidP="00E85987">
            <w:pPr>
              <w:tabs>
                <w:tab w:val="left" w:pos="8222"/>
              </w:tabs>
              <w:ind w:left="420"/>
              <w:jc w:val="left"/>
              <w:rPr>
                <w:rFonts w:ascii="Footlight MT Light" w:eastAsia="Gentium Basic" w:hAnsi="Footlight MT Light" w:cs="Gentium Basic"/>
                <w:sz w:val="24"/>
                <w:szCs w:val="24"/>
                <w:lang w:val="id-ID"/>
              </w:rPr>
            </w:pPr>
          </w:p>
          <w:p w14:paraId="5E8EFC4D" w14:textId="2E720D56" w:rsidR="002D18EB" w:rsidRDefault="002D18EB" w:rsidP="00E85987">
            <w:pPr>
              <w:tabs>
                <w:tab w:val="left" w:pos="8222"/>
              </w:tabs>
              <w:ind w:left="420"/>
              <w:jc w:val="left"/>
              <w:rPr>
                <w:rFonts w:ascii="Footlight MT Light" w:eastAsia="Gentium Basic" w:hAnsi="Footlight MT Light" w:cs="Gentium Basic"/>
                <w:sz w:val="24"/>
                <w:szCs w:val="24"/>
                <w:lang w:val="id-ID"/>
              </w:rPr>
            </w:pPr>
          </w:p>
          <w:p w14:paraId="68765D47" w14:textId="77777777" w:rsidR="002D18EB" w:rsidRPr="002F0B44" w:rsidRDefault="002D18EB" w:rsidP="00E85987">
            <w:pPr>
              <w:tabs>
                <w:tab w:val="left" w:pos="8222"/>
              </w:tabs>
              <w:ind w:left="420"/>
              <w:jc w:val="left"/>
              <w:rPr>
                <w:rFonts w:ascii="Footlight MT Light" w:eastAsia="Gentium Basic" w:hAnsi="Footlight MT Light" w:cs="Gentium Basic"/>
                <w:sz w:val="24"/>
                <w:szCs w:val="24"/>
              </w:rPr>
            </w:pPr>
          </w:p>
          <w:p w14:paraId="296DB285" w14:textId="77777777" w:rsidR="005F6FEA" w:rsidRPr="002F0B44" w:rsidRDefault="005F6FEA" w:rsidP="00E85987">
            <w:pPr>
              <w:numPr>
                <w:ilvl w:val="0"/>
                <w:numId w:val="10"/>
              </w:numPr>
              <w:tabs>
                <w:tab w:val="left" w:pos="8222"/>
              </w:tabs>
              <w:ind w:left="420"/>
              <w:jc w:val="left"/>
              <w:rPr>
                <w:rFonts w:ascii="Footlight MT Light" w:eastAsia="Gentium Basic" w:hAnsi="Footlight MT Light" w:cs="Gentium Basic"/>
                <w:sz w:val="24"/>
                <w:szCs w:val="24"/>
              </w:rPr>
            </w:pPr>
          </w:p>
        </w:tc>
        <w:tc>
          <w:tcPr>
            <w:tcW w:w="6237" w:type="dxa"/>
          </w:tcPr>
          <w:p w14:paraId="70665EF9"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Peserta berkewajiban untuk menyampaikan penawaran yang mengutamakan material/bahan produksi dalam negeri.</w:t>
            </w:r>
          </w:p>
          <w:p w14:paraId="22565B50"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65F9D26B"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hal terdapat produk yang memiliki TKDN ditambah Bobot Manfaat Perusahaan (BMP) paling rendah 40% (empat puluh persen) maka produk dari luar negeri (impor) digugurkan. Hal ini dapat dilakukan dalam hal hanya terdapat 1 (satu) jenis barang dalam 1 (satu) paket.</w:t>
            </w:r>
          </w:p>
          <w:p w14:paraId="3C0A4237"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09B0EAB"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pelaksanaan Pengadaan Barang yang terdiri atas bagian atau komponen dalam negeri dan bagian atau komponen yang berasal dari luar negeri (impor), dilakukan dengan ketentuan sebagai berikut:</w:t>
            </w:r>
          </w:p>
          <w:p w14:paraId="078EBC65" w14:textId="77777777" w:rsidR="005F6FEA" w:rsidRPr="002F0B44" w:rsidRDefault="005F6FEA" w:rsidP="00E85987">
            <w:pPr>
              <w:numPr>
                <w:ilvl w:val="3"/>
                <w:numId w:val="2"/>
              </w:numPr>
              <w:pBdr>
                <w:top w:val="nil"/>
                <w:left w:val="nil"/>
                <w:bottom w:val="nil"/>
                <w:right w:val="nil"/>
                <w:between w:val="nil"/>
              </w:pBdr>
              <w:tabs>
                <w:tab w:val="left" w:pos="8222"/>
              </w:tabs>
              <w:ind w:left="43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komponen berupa bahan dan/atau peralatan belum diproduksi di dalam negeri dan/atau spesifikasi teknis bahan yang diproduksi di dalam negeri belum menenuhi persyaratan; </w:t>
            </w:r>
          </w:p>
          <w:p w14:paraId="09DE355A" w14:textId="77777777" w:rsidR="005F6FEA" w:rsidRPr="002F0B44" w:rsidRDefault="005F6FEA" w:rsidP="00E85987">
            <w:pPr>
              <w:numPr>
                <w:ilvl w:val="3"/>
                <w:numId w:val="2"/>
              </w:numPr>
              <w:pBdr>
                <w:top w:val="nil"/>
                <w:left w:val="nil"/>
                <w:bottom w:val="nil"/>
                <w:right w:val="nil"/>
                <w:between w:val="nil"/>
              </w:pBdr>
              <w:tabs>
                <w:tab w:val="left" w:pos="8222"/>
              </w:tabs>
              <w:ind w:left="43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pemilahan/pembagian bagian atau komponen yang telah dapat diproduksi di dalam negeri dan bagian atau komponen yang berasal dari luar negeri (impor);</w:t>
            </w:r>
          </w:p>
          <w:p w14:paraId="2CB17C30" w14:textId="77777777" w:rsidR="005F6FEA" w:rsidRPr="002F0B44" w:rsidRDefault="005F6FEA" w:rsidP="00E85987">
            <w:pPr>
              <w:numPr>
                <w:ilvl w:val="3"/>
                <w:numId w:val="2"/>
              </w:numPr>
              <w:pBdr>
                <w:top w:val="nil"/>
                <w:left w:val="nil"/>
                <w:bottom w:val="nil"/>
                <w:right w:val="nil"/>
                <w:between w:val="nil"/>
              </w:pBdr>
              <w:tabs>
                <w:tab w:val="left" w:pos="8222"/>
              </w:tabs>
              <w:ind w:left="43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pekerjaan pemasangan, pabrikasi, pengujian dan lainnya sedapat mungkin dilakukan di dalam negeri; </w:t>
            </w:r>
          </w:p>
          <w:p w14:paraId="2FF603A6" w14:textId="53DA1DC7" w:rsidR="005F6FEA" w:rsidRPr="002F0B44" w:rsidRDefault="005F6FEA" w:rsidP="00E85987">
            <w:pPr>
              <w:numPr>
                <w:ilvl w:val="3"/>
                <w:numId w:val="2"/>
              </w:numPr>
              <w:pBdr>
                <w:top w:val="nil"/>
                <w:left w:val="nil"/>
                <w:bottom w:val="nil"/>
                <w:right w:val="nil"/>
                <w:between w:val="nil"/>
              </w:pBdr>
              <w:tabs>
                <w:tab w:val="left" w:pos="8222"/>
              </w:tabs>
              <w:ind w:left="43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semaksimal mungkin menggunakan jasa pelayanan yang ada di dalam negeri, seperti jasa asuransi, angkutan, ekspedisi, perbankan, dan pemeliharaan</w:t>
            </w:r>
            <w:r w:rsidR="009336FF">
              <w:rPr>
                <w:rFonts w:ascii="Footlight MT Light" w:eastAsia="Gentium Basic" w:hAnsi="Footlight MT Light" w:cs="Gentium Basic"/>
                <w:sz w:val="24"/>
                <w:szCs w:val="24"/>
              </w:rPr>
              <w:t>; dan</w:t>
            </w:r>
          </w:p>
          <w:p w14:paraId="0BF6B25A" w14:textId="77777777" w:rsidR="005F6FEA" w:rsidRPr="002F0B44" w:rsidRDefault="005F6FEA" w:rsidP="00E85987">
            <w:pPr>
              <w:numPr>
                <w:ilvl w:val="3"/>
                <w:numId w:val="2"/>
              </w:numPr>
              <w:pBdr>
                <w:top w:val="nil"/>
                <w:left w:val="nil"/>
                <w:bottom w:val="nil"/>
                <w:right w:val="nil"/>
                <w:between w:val="nil"/>
              </w:pBdr>
              <w:tabs>
                <w:tab w:val="left" w:pos="8222"/>
              </w:tabs>
              <w:ind w:left="43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daftar</w:t>
            </w:r>
            <w:proofErr w:type="gramEnd"/>
            <w:r w:rsidRPr="002F0B44">
              <w:rPr>
                <w:rFonts w:ascii="Footlight MT Light" w:eastAsia="Gentium Basic" w:hAnsi="Footlight MT Light" w:cs="Gentium Basic"/>
                <w:sz w:val="24"/>
                <w:szCs w:val="24"/>
              </w:rPr>
              <w:t xml:space="preserve"> barang/jasa yang berasal dari luar negeri (impor) wajib dilengkapi dengan spesifikasi teknis, jumlah dan harga yang dilampirkan pada Dokumen Penawaran.</w:t>
            </w:r>
          </w:p>
          <w:p w14:paraId="1224DF45"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2B9612DD"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Pengadaan barang yang berasal dari luar negeri (impor) dimungkinkan dalam hal:</w:t>
            </w:r>
          </w:p>
          <w:p w14:paraId="375E75FD" w14:textId="77777777" w:rsidR="005F6FEA" w:rsidRPr="002F0B44" w:rsidRDefault="005F6FEA" w:rsidP="00E85987">
            <w:pPr>
              <w:tabs>
                <w:tab w:val="left" w:pos="8222"/>
              </w:tabs>
              <w:ind w:left="555" w:hanging="54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w:t>
            </w:r>
            <w:r w:rsidRPr="002F0B44">
              <w:rPr>
                <w:rFonts w:ascii="Footlight MT Light" w:eastAsia="Gentium Basic" w:hAnsi="Footlight MT Light" w:cs="Gentium Basic"/>
                <w:sz w:val="24"/>
                <w:szCs w:val="24"/>
              </w:rPr>
              <w:tab/>
              <w:t>Barang tersebut belum dapat diproduksi di dalam negeri; dan/atau</w:t>
            </w:r>
          </w:p>
          <w:p w14:paraId="3DE12C40" w14:textId="38487321" w:rsidR="005F6FEA" w:rsidRDefault="005F6FEA" w:rsidP="00E85987">
            <w:pPr>
              <w:tabs>
                <w:tab w:val="left" w:pos="8222"/>
              </w:tabs>
              <w:ind w:left="555" w:hanging="54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b</w:t>
            </w:r>
            <w:proofErr w:type="gramEnd"/>
            <w:r w:rsidRPr="002F0B44">
              <w:rPr>
                <w:rFonts w:ascii="Footlight MT Light" w:eastAsia="Gentium Basic" w:hAnsi="Footlight MT Light" w:cs="Gentium Basic"/>
                <w:sz w:val="24"/>
                <w:szCs w:val="24"/>
              </w:rPr>
              <w:t>.</w:t>
            </w:r>
            <w:r w:rsidRPr="002F0B44">
              <w:rPr>
                <w:rFonts w:ascii="Footlight MT Light" w:eastAsia="Gentium Basic" w:hAnsi="Footlight MT Light" w:cs="Gentium Basic"/>
                <w:sz w:val="24"/>
                <w:szCs w:val="24"/>
              </w:rPr>
              <w:tab/>
              <w:t>volume produksi dalam negeri tidak mampu memenuhi kebutuhan.</w:t>
            </w:r>
          </w:p>
          <w:p w14:paraId="4E758B2F" w14:textId="0E696DE2" w:rsidR="009336FF" w:rsidRDefault="009336FF" w:rsidP="00E85987">
            <w:pPr>
              <w:tabs>
                <w:tab w:val="left" w:pos="8222"/>
              </w:tabs>
              <w:ind w:left="555" w:hanging="540"/>
              <w:rPr>
                <w:rFonts w:ascii="Footlight MT Light" w:eastAsia="Gentium Basic" w:hAnsi="Footlight MT Light" w:cs="Gentium Basic"/>
                <w:sz w:val="24"/>
                <w:szCs w:val="24"/>
              </w:rPr>
            </w:pPr>
          </w:p>
          <w:p w14:paraId="7DA9287A" w14:textId="11591248" w:rsidR="009336FF" w:rsidRPr="002F0B44" w:rsidRDefault="009336FF" w:rsidP="00E85987">
            <w:pPr>
              <w:tabs>
                <w:tab w:val="left" w:pos="8222"/>
              </w:tabs>
              <w:rPr>
                <w:rFonts w:ascii="Footlight MT Light" w:eastAsia="Gentium Basic" w:hAnsi="Footlight MT Light" w:cs="Gentium Basic"/>
                <w:sz w:val="24"/>
                <w:szCs w:val="24"/>
              </w:rPr>
            </w:pPr>
            <w:r w:rsidRPr="009336FF">
              <w:rPr>
                <w:rFonts w:ascii="Footlight MT Light" w:eastAsia="Gentium Basic" w:hAnsi="Footlight MT Light" w:cs="Gentium Basic"/>
                <w:sz w:val="24"/>
                <w:szCs w:val="24"/>
              </w:rPr>
              <w:t>Atas penggunaan produk dalam negeri, penawaran peserta diberikan preferensi harga sebagaimana ketentuan berlaku dengan nilai preferensi sebagaimana tercantum dalam LDP.</w:t>
            </w:r>
          </w:p>
          <w:p w14:paraId="026B55B7" w14:textId="36E7FCB5" w:rsidR="005F6FEA" w:rsidRDefault="005F6FEA" w:rsidP="00E85987">
            <w:pPr>
              <w:tabs>
                <w:tab w:val="left" w:pos="8222"/>
              </w:tabs>
              <w:rPr>
                <w:rFonts w:ascii="Footlight MT Light" w:eastAsia="Gentium Basic" w:hAnsi="Footlight MT Light" w:cs="Gentium Basic"/>
                <w:sz w:val="24"/>
                <w:szCs w:val="24"/>
              </w:rPr>
            </w:pPr>
          </w:p>
          <w:p w14:paraId="7CD6739B" w14:textId="14481816" w:rsidR="009336FF" w:rsidRDefault="009336FF" w:rsidP="00E85987">
            <w:pPr>
              <w:tabs>
                <w:tab w:val="left" w:pos="8222"/>
              </w:tabs>
              <w:rPr>
                <w:rFonts w:ascii="Footlight MT Light" w:eastAsia="Gentium Basic" w:hAnsi="Footlight MT Light" w:cs="Gentium Basic"/>
                <w:sz w:val="24"/>
                <w:szCs w:val="24"/>
              </w:rPr>
            </w:pPr>
            <w:r w:rsidRPr="009336FF">
              <w:rPr>
                <w:rFonts w:ascii="Footlight MT Light" w:eastAsia="Gentium Basic" w:hAnsi="Footlight MT Light" w:cs="Gentium Basic"/>
                <w:sz w:val="24"/>
                <w:szCs w:val="24"/>
              </w:rPr>
              <w:t>Penawaran yang menyampaikan barang/jasa yang memiliki TKDN paling rendah 25% (dua puluh lima persen) diberikan preferensi untuk Pengadaan Barang/Jasa yang bernilai paling sedikit di atas Rp1.000.000.000,00 (satu miliar rupiah).</w:t>
            </w:r>
          </w:p>
          <w:p w14:paraId="75B7AFB2" w14:textId="22DC3F6B" w:rsidR="009336FF" w:rsidRDefault="009336FF" w:rsidP="00E85987">
            <w:pPr>
              <w:tabs>
                <w:tab w:val="left" w:pos="8222"/>
              </w:tabs>
              <w:rPr>
                <w:rFonts w:ascii="Footlight MT Light" w:eastAsia="Gentium Basic" w:hAnsi="Footlight MT Light" w:cs="Gentium Basic"/>
                <w:sz w:val="24"/>
                <w:szCs w:val="24"/>
              </w:rPr>
            </w:pPr>
          </w:p>
          <w:p w14:paraId="7679BA2B" w14:textId="77777777" w:rsidR="009336FF" w:rsidRPr="002F0B44" w:rsidRDefault="009336FF" w:rsidP="00E85987">
            <w:pPr>
              <w:tabs>
                <w:tab w:val="left" w:pos="8222"/>
              </w:tabs>
              <w:rPr>
                <w:rFonts w:ascii="Footlight MT Light" w:eastAsia="Gentium Basic" w:hAnsi="Footlight MT Light" w:cs="Gentium Basic"/>
                <w:sz w:val="24"/>
                <w:szCs w:val="24"/>
              </w:rPr>
            </w:pPr>
          </w:p>
          <w:p w14:paraId="6AC40560"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Barang impor harus dilengkapi dengan dokumen barang yang meliputi:</w:t>
            </w:r>
          </w:p>
          <w:p w14:paraId="7D0F210B" w14:textId="3B4F8068" w:rsidR="005F6FEA" w:rsidRPr="002F0B44" w:rsidRDefault="005F6FEA" w:rsidP="00E85987">
            <w:pPr>
              <w:numPr>
                <w:ilvl w:val="3"/>
                <w:numId w:val="1"/>
              </w:numPr>
              <w:pBdr>
                <w:top w:val="nil"/>
                <w:left w:val="nil"/>
                <w:bottom w:val="nil"/>
                <w:right w:val="nil"/>
                <w:between w:val="nil"/>
              </w:pBdr>
              <w:tabs>
                <w:tab w:val="left" w:pos="8222"/>
              </w:tabs>
              <w:ind w:left="480" w:hanging="48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Keterangan Asal (</w:t>
            </w:r>
            <w:r w:rsidRPr="002F0B44">
              <w:rPr>
                <w:rFonts w:ascii="Footlight MT Light" w:eastAsia="Gentium Basic" w:hAnsi="Footlight MT Light" w:cs="Gentium Basic"/>
                <w:i/>
                <w:sz w:val="24"/>
                <w:szCs w:val="24"/>
              </w:rPr>
              <w:t>Certificate of Origin</w:t>
            </w:r>
            <w:r w:rsidRPr="002F0B44">
              <w:rPr>
                <w:rFonts w:ascii="Footlight MT Light" w:eastAsia="Gentium Basic" w:hAnsi="Footlight MT Light" w:cs="Gentium Basic"/>
                <w:sz w:val="24"/>
                <w:szCs w:val="24"/>
              </w:rPr>
              <w:t>) dan/atau;</w:t>
            </w:r>
          </w:p>
          <w:p w14:paraId="4873ACCA" w14:textId="77777777" w:rsidR="005F6FEA" w:rsidRPr="002F0B44" w:rsidRDefault="005F6FEA" w:rsidP="00E85987">
            <w:pPr>
              <w:numPr>
                <w:ilvl w:val="3"/>
                <w:numId w:val="1"/>
              </w:numPr>
              <w:pBdr>
                <w:top w:val="nil"/>
                <w:left w:val="nil"/>
                <w:bottom w:val="nil"/>
                <w:right w:val="nil"/>
                <w:between w:val="nil"/>
              </w:pBdr>
              <w:tabs>
                <w:tab w:val="left" w:pos="8222"/>
              </w:tabs>
              <w:ind w:left="480" w:hanging="48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Sertifikat Produksi.</w:t>
            </w:r>
          </w:p>
          <w:p w14:paraId="18B89CB9"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7D6128CA"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Persyaratan Surat Keterangan Asal (</w:t>
            </w:r>
            <w:r w:rsidRPr="002F0B44">
              <w:rPr>
                <w:rFonts w:ascii="Footlight MT Light" w:eastAsia="Gentium Basic" w:hAnsi="Footlight MT Light" w:cs="Gentium Basic"/>
                <w:i/>
                <w:sz w:val="24"/>
                <w:szCs w:val="24"/>
              </w:rPr>
              <w:t>Certificate of Origin</w:t>
            </w:r>
            <w:r w:rsidRPr="002F0B44">
              <w:rPr>
                <w:rFonts w:ascii="Footlight MT Light" w:eastAsia="Gentium Basic" w:hAnsi="Footlight MT Light" w:cs="Gentium Basic"/>
                <w:sz w:val="24"/>
                <w:szCs w:val="24"/>
              </w:rPr>
              <w:t>) dan/atau Sertifikat Produksi dicantumkan dalam Dokumen Tender Cepat.</w:t>
            </w:r>
          </w:p>
          <w:p w14:paraId="1366C772" w14:textId="77777777" w:rsidR="005F6FEA" w:rsidRPr="002F0B44" w:rsidRDefault="005F6FEA" w:rsidP="00E85987">
            <w:pPr>
              <w:tabs>
                <w:tab w:val="left" w:pos="8222"/>
              </w:tabs>
              <w:rPr>
                <w:rFonts w:ascii="Footlight MT Light" w:eastAsia="Gentium Basic" w:hAnsi="Footlight MT Light" w:cs="Gentium Basic"/>
                <w:sz w:val="24"/>
                <w:szCs w:val="24"/>
              </w:rPr>
            </w:pPr>
          </w:p>
          <w:p w14:paraId="3DA4DA8E" w14:textId="77777777" w:rsidR="005F6FEA"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Keterangan Asal (</w:t>
            </w:r>
            <w:r w:rsidRPr="002F0B44">
              <w:rPr>
                <w:rFonts w:ascii="Footlight MT Light" w:eastAsia="Gentium Basic" w:hAnsi="Footlight MT Light" w:cs="Gentium Basic"/>
                <w:i/>
                <w:sz w:val="24"/>
                <w:szCs w:val="24"/>
              </w:rPr>
              <w:t>Certificate of Origin</w:t>
            </w:r>
            <w:r w:rsidRPr="002F0B44">
              <w:rPr>
                <w:rFonts w:ascii="Footlight MT Light" w:eastAsia="Gentium Basic" w:hAnsi="Footlight MT Light" w:cs="Gentium Basic"/>
                <w:sz w:val="24"/>
                <w:szCs w:val="24"/>
              </w:rPr>
              <w:t>) dan Sertifikat Produksi diserahkan oleh Penyedia kepada Pejabat Penandatangan Kontrak bersamaan dengan penyerahan Barang.</w:t>
            </w:r>
          </w:p>
          <w:p w14:paraId="68FE0FD7" w14:textId="1FE5601C" w:rsidR="002D18EB" w:rsidRPr="002F0B44" w:rsidRDefault="002D18EB" w:rsidP="00E85987">
            <w:pPr>
              <w:tabs>
                <w:tab w:val="left" w:pos="8222"/>
              </w:tabs>
              <w:rPr>
                <w:rFonts w:ascii="Footlight MT Light" w:eastAsia="Gentium Basic" w:hAnsi="Footlight MT Light" w:cs="Gentium Basic"/>
                <w:sz w:val="24"/>
                <w:szCs w:val="24"/>
              </w:rPr>
            </w:pPr>
          </w:p>
        </w:tc>
      </w:tr>
      <w:tr w:rsidR="005F6FEA" w:rsidRPr="002F0B44" w14:paraId="6F2C0172" w14:textId="77777777" w:rsidTr="002D18EB">
        <w:tc>
          <w:tcPr>
            <w:tcW w:w="2376" w:type="dxa"/>
          </w:tcPr>
          <w:p w14:paraId="624328CB" w14:textId="77777777" w:rsidR="005F6FEA" w:rsidRPr="002F0B44" w:rsidRDefault="005F6FEA"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5" w:name="_Toc73351991"/>
            <w:r w:rsidRPr="002F0B44">
              <w:rPr>
                <w:rFonts w:ascii="Footlight MT Light" w:eastAsia="Gentium Basic" w:hAnsi="Footlight MT Light" w:cs="Gentium Basic"/>
                <w:sz w:val="24"/>
                <w:szCs w:val="24"/>
              </w:rPr>
              <w:lastRenderedPageBreak/>
              <w:t>Satu Penawaran Harga Tiap Peserta</w:t>
            </w:r>
            <w:bookmarkEnd w:id="15"/>
          </w:p>
        </w:tc>
        <w:tc>
          <w:tcPr>
            <w:tcW w:w="851" w:type="dxa"/>
          </w:tcPr>
          <w:p w14:paraId="4580D42E" w14:textId="77777777" w:rsidR="005F6FEA" w:rsidRPr="002F0B44" w:rsidRDefault="005F6FEA" w:rsidP="00E85987">
            <w:pPr>
              <w:tabs>
                <w:tab w:val="left" w:pos="8222"/>
              </w:tabs>
              <w:rPr>
                <w:rFonts w:ascii="Footlight MT Light" w:eastAsia="Gentium Basic" w:hAnsi="Footlight MT Light" w:cs="Gentium Basic"/>
                <w:sz w:val="24"/>
                <w:szCs w:val="24"/>
              </w:rPr>
            </w:pPr>
          </w:p>
        </w:tc>
        <w:tc>
          <w:tcPr>
            <w:tcW w:w="6237" w:type="dxa"/>
          </w:tcPr>
          <w:p w14:paraId="7A58B9C8" w14:textId="77777777" w:rsidR="005F6FEA" w:rsidRPr="002F0B44" w:rsidRDefault="005F6FE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Setiap peserta, hanya boleh menyampaikan satu penawaran harga.</w:t>
            </w:r>
          </w:p>
          <w:p w14:paraId="38DC1C07" w14:textId="77777777" w:rsidR="005F6FEA" w:rsidRPr="002F0B44" w:rsidRDefault="005F6FEA" w:rsidP="00E85987">
            <w:pPr>
              <w:tabs>
                <w:tab w:val="left" w:pos="8222"/>
              </w:tabs>
              <w:rPr>
                <w:rFonts w:ascii="Footlight MT Light" w:eastAsia="Gentium Basic" w:hAnsi="Footlight MT Light" w:cs="Gentium Basic"/>
                <w:sz w:val="24"/>
                <w:szCs w:val="24"/>
              </w:rPr>
            </w:pPr>
          </w:p>
        </w:tc>
      </w:tr>
    </w:tbl>
    <w:p w14:paraId="0640688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FF5DA87" w14:textId="77777777"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16" w:name="_Toc73351992"/>
      <w:r w:rsidRPr="002F0B44">
        <w:rPr>
          <w:rFonts w:ascii="Footlight MT Light" w:eastAsia="Gentium Basic" w:hAnsi="Footlight MT Light" w:cs="Gentium Basic"/>
          <w:sz w:val="24"/>
          <w:szCs w:val="24"/>
        </w:rPr>
        <w:t>DOKUMEN PEMILIHAN</w:t>
      </w:r>
      <w:bookmarkEnd w:id="16"/>
    </w:p>
    <w:tbl>
      <w:tblPr>
        <w:tblStyle w:val="a2"/>
        <w:tblW w:w="9498" w:type="dxa"/>
        <w:tblLayout w:type="fixed"/>
        <w:tblLook w:val="0000" w:firstRow="0" w:lastRow="0" w:firstColumn="0" w:lastColumn="0" w:noHBand="0" w:noVBand="0"/>
      </w:tblPr>
      <w:tblGrid>
        <w:gridCol w:w="2376"/>
        <w:gridCol w:w="885"/>
        <w:gridCol w:w="6237"/>
      </w:tblGrid>
      <w:tr w:rsidR="00B762EE" w:rsidRPr="002F0B44" w14:paraId="6D5C63B9" w14:textId="77777777" w:rsidTr="008311A5">
        <w:tc>
          <w:tcPr>
            <w:tcW w:w="2376" w:type="dxa"/>
          </w:tcPr>
          <w:p w14:paraId="45CD59B0"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7" w:name="_Toc73351993"/>
            <w:r w:rsidRPr="002F0B44">
              <w:rPr>
                <w:rFonts w:ascii="Footlight MT Light" w:eastAsia="Gentium Basic" w:hAnsi="Footlight MT Light" w:cs="Gentium Basic"/>
                <w:sz w:val="24"/>
                <w:szCs w:val="24"/>
              </w:rPr>
              <w:t>Isi Dokumen Pemilihan</w:t>
            </w:r>
            <w:bookmarkEnd w:id="17"/>
          </w:p>
        </w:tc>
        <w:tc>
          <w:tcPr>
            <w:tcW w:w="885" w:type="dxa"/>
          </w:tcPr>
          <w:p w14:paraId="71F69D76" w14:textId="1FBBEC98" w:rsidR="00B762EE" w:rsidRPr="002F0B44" w:rsidRDefault="00B762EE" w:rsidP="00E85987">
            <w:pPr>
              <w:numPr>
                <w:ilvl w:val="0"/>
                <w:numId w:val="125"/>
              </w:numPr>
              <w:tabs>
                <w:tab w:val="left" w:pos="8222"/>
              </w:tabs>
              <w:ind w:left="490" w:hanging="425"/>
              <w:jc w:val="left"/>
              <w:rPr>
                <w:rFonts w:ascii="Footlight MT Light" w:eastAsia="Gentium Basic" w:hAnsi="Footlight MT Light" w:cs="Gentium Basic"/>
                <w:sz w:val="24"/>
                <w:szCs w:val="24"/>
              </w:rPr>
            </w:pPr>
          </w:p>
          <w:p w14:paraId="1D03A09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F35A4D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801A4F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222A84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69E214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B7076B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486378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C0DC82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7C384C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2C9008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4265D7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EDD567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C4A9C5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55DC88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E17DD6" w14:textId="29E49E89" w:rsidR="00B762EE" w:rsidRPr="002F0B44" w:rsidRDefault="00B762EE" w:rsidP="00E85987">
            <w:pPr>
              <w:numPr>
                <w:ilvl w:val="0"/>
                <w:numId w:val="125"/>
              </w:numPr>
              <w:tabs>
                <w:tab w:val="left" w:pos="8222"/>
              </w:tabs>
              <w:ind w:left="490" w:hanging="425"/>
              <w:jc w:val="left"/>
              <w:rPr>
                <w:rFonts w:ascii="Footlight MT Light" w:eastAsia="Gentium Basic" w:hAnsi="Footlight MT Light" w:cs="Gentium Basic"/>
                <w:sz w:val="24"/>
                <w:szCs w:val="24"/>
              </w:rPr>
            </w:pPr>
          </w:p>
        </w:tc>
        <w:tc>
          <w:tcPr>
            <w:tcW w:w="6237" w:type="dxa"/>
          </w:tcPr>
          <w:p w14:paraId="5AA5627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Dokumen Pemilihan terdiri dari:</w:t>
            </w:r>
          </w:p>
          <w:p w14:paraId="15BE71E1"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Umum;</w:t>
            </w:r>
          </w:p>
          <w:p w14:paraId="46237CA2"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Undangan;</w:t>
            </w:r>
          </w:p>
          <w:p w14:paraId="5A714005"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Instruksi Kepada Peserta;</w:t>
            </w:r>
          </w:p>
          <w:p w14:paraId="45B1F29B"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Lembar Data Pemilihan;</w:t>
            </w:r>
          </w:p>
          <w:p w14:paraId="56B508A3"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Rancangan Kontrak (Kontrak, Syarat-Syarat Umum Kontrak, dan Syarat-Syarat Khusus Kontrak, Dokumen lain yang merupakan bagian dari Kontrak);</w:t>
            </w:r>
          </w:p>
          <w:p w14:paraId="7A19375E"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Daftar Kuantitas, Spesifikasi Teknis dan/atau Gambar (apabila dipersyaratkan);</w:t>
            </w:r>
          </w:p>
          <w:p w14:paraId="346E0F67" w14:textId="77777777" w:rsidR="00B762EE" w:rsidRPr="002F0B44" w:rsidRDefault="00A30466" w:rsidP="00E85987">
            <w:pPr>
              <w:numPr>
                <w:ilvl w:val="0"/>
                <w:numId w:val="76"/>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Bentuk Dokumen lain:</w:t>
            </w:r>
          </w:p>
          <w:p w14:paraId="7D51BECD" w14:textId="77777777" w:rsidR="00B762EE" w:rsidRPr="002F0B44" w:rsidRDefault="00A30466" w:rsidP="00E85987">
            <w:pPr>
              <w:numPr>
                <w:ilvl w:val="0"/>
                <w:numId w:val="75"/>
              </w:numPr>
              <w:tabs>
                <w:tab w:val="left" w:pos="8222"/>
              </w:tabs>
              <w:ind w:left="884"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Penunjukan Penyedia Barang/Jasa (SPPBJ);</w:t>
            </w:r>
          </w:p>
          <w:p w14:paraId="4411BD40" w14:textId="77777777" w:rsidR="00B762EE" w:rsidRPr="002F0B44" w:rsidRDefault="00A30466" w:rsidP="00E85987">
            <w:pPr>
              <w:numPr>
                <w:ilvl w:val="0"/>
                <w:numId w:val="75"/>
              </w:numPr>
              <w:tabs>
                <w:tab w:val="left" w:pos="8222"/>
              </w:tabs>
              <w:ind w:left="884"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Perintah Pengiriman (SPP); dan</w:t>
            </w:r>
          </w:p>
          <w:p w14:paraId="779626F9" w14:textId="77777777" w:rsidR="00B762EE" w:rsidRPr="002F0B44" w:rsidRDefault="00A30466" w:rsidP="00E85987">
            <w:pPr>
              <w:numPr>
                <w:ilvl w:val="0"/>
                <w:numId w:val="75"/>
              </w:numPr>
              <w:tabs>
                <w:tab w:val="left" w:pos="8222"/>
              </w:tabs>
              <w:ind w:left="884"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w:t>
            </w:r>
          </w:p>
          <w:p w14:paraId="56621FC8" w14:textId="77777777" w:rsidR="00B762EE" w:rsidRPr="002F0B44" w:rsidRDefault="00B762EE" w:rsidP="00E85987">
            <w:pPr>
              <w:tabs>
                <w:tab w:val="left" w:pos="8222"/>
              </w:tabs>
              <w:ind w:left="1200"/>
              <w:rPr>
                <w:rFonts w:ascii="Footlight MT Light" w:eastAsia="Gentium Basic" w:hAnsi="Footlight MT Light" w:cs="Gentium Basic"/>
                <w:sz w:val="24"/>
                <w:szCs w:val="24"/>
              </w:rPr>
            </w:pPr>
          </w:p>
          <w:p w14:paraId="0D6A294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Peserta berkewajiban memeriksa keseluruhan isi Dokumen Tender Cepat ini. Kelalaian peserta yang menyebabkan Penawaran tidak memenuhi persyaratan yang ditetapkan dalam Dokumen Tender Cepat sepenuhnya merupakan risiko peserta.</w:t>
            </w:r>
          </w:p>
          <w:p w14:paraId="3CBE58AB" w14:textId="77777777" w:rsidR="00B762EE" w:rsidRPr="002F0B44" w:rsidRDefault="00B762EE" w:rsidP="00E85987">
            <w:pPr>
              <w:pBdr>
                <w:top w:val="nil"/>
                <w:left w:val="nil"/>
                <w:bottom w:val="nil"/>
                <w:right w:val="nil"/>
                <w:between w:val="nil"/>
              </w:pBdr>
              <w:tabs>
                <w:tab w:val="left" w:pos="8222"/>
              </w:tabs>
              <w:ind w:left="702"/>
              <w:rPr>
                <w:rFonts w:ascii="Footlight MT Light" w:eastAsia="Gentium Basic" w:hAnsi="Footlight MT Light" w:cs="Gentium Basic"/>
                <w:sz w:val="24"/>
                <w:szCs w:val="24"/>
              </w:rPr>
            </w:pPr>
          </w:p>
        </w:tc>
      </w:tr>
      <w:tr w:rsidR="00B762EE" w:rsidRPr="002F0B44" w14:paraId="2EF63544" w14:textId="77777777" w:rsidTr="008311A5">
        <w:tc>
          <w:tcPr>
            <w:tcW w:w="2376" w:type="dxa"/>
          </w:tcPr>
          <w:p w14:paraId="0C6A949D" w14:textId="35FB4A0E"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lang w:val="id-ID"/>
              </w:rPr>
            </w:pPr>
            <w:bookmarkStart w:id="18" w:name="_Toc73351994"/>
            <w:r w:rsidRPr="002F0B44">
              <w:rPr>
                <w:rFonts w:ascii="Footlight MT Light" w:eastAsia="Gentium Basic" w:hAnsi="Footlight MT Light" w:cs="Gentium Basic"/>
                <w:sz w:val="24"/>
                <w:szCs w:val="24"/>
              </w:rPr>
              <w:lastRenderedPageBreak/>
              <w:t>Bahasa Dokumen Tender Cepat</w:t>
            </w:r>
            <w:bookmarkEnd w:id="18"/>
          </w:p>
          <w:p w14:paraId="6FD40DCB" w14:textId="77777777" w:rsidR="00CA6BE6" w:rsidRPr="002F0B44" w:rsidRDefault="00CA6BE6" w:rsidP="00E85987">
            <w:pPr>
              <w:tabs>
                <w:tab w:val="left" w:pos="8222"/>
              </w:tabs>
              <w:rPr>
                <w:rFonts w:ascii="Footlight MT Light" w:eastAsia="Gentium Basic" w:hAnsi="Footlight MT Light"/>
                <w:lang w:val="id-ID"/>
              </w:rPr>
            </w:pPr>
          </w:p>
        </w:tc>
        <w:tc>
          <w:tcPr>
            <w:tcW w:w="7122" w:type="dxa"/>
            <w:gridSpan w:val="2"/>
          </w:tcPr>
          <w:p w14:paraId="35221EE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Dokumen Tender Cepat beserta seluruh korespondensi tertulis dalam proses pemilihan menggunakan Bahasa Indonesia.</w:t>
            </w:r>
          </w:p>
          <w:p w14:paraId="79077A92"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F19D3C2" w14:textId="77777777" w:rsidTr="008311A5">
        <w:trPr>
          <w:trHeight w:val="72"/>
        </w:trPr>
        <w:tc>
          <w:tcPr>
            <w:tcW w:w="2376" w:type="dxa"/>
          </w:tcPr>
          <w:p w14:paraId="36663FDB" w14:textId="0D2F0E2C"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19" w:name="_Toc73351995"/>
            <w:r w:rsidRPr="002F0B44">
              <w:rPr>
                <w:rFonts w:ascii="Footlight MT Light" w:eastAsia="Gentium Basic" w:hAnsi="Footlight MT Light" w:cs="Gentium Basic"/>
                <w:sz w:val="24"/>
                <w:szCs w:val="24"/>
              </w:rPr>
              <w:t>Pemberian Penjelasan (Apabila diperlukan)</w:t>
            </w:r>
            <w:bookmarkEnd w:id="19"/>
            <w:r w:rsidRPr="002F0B44">
              <w:rPr>
                <w:rFonts w:ascii="Footlight MT Light" w:eastAsia="Gentium Basic" w:hAnsi="Footlight MT Light" w:cs="Gentium Basic"/>
                <w:sz w:val="24"/>
                <w:szCs w:val="24"/>
              </w:rPr>
              <w:t xml:space="preserve"> </w:t>
            </w:r>
          </w:p>
        </w:tc>
        <w:tc>
          <w:tcPr>
            <w:tcW w:w="885" w:type="dxa"/>
          </w:tcPr>
          <w:p w14:paraId="0BAC7959" w14:textId="45A38F5C" w:rsidR="00B762EE" w:rsidRPr="002D18EB" w:rsidRDefault="002D18EB" w:rsidP="00E85987">
            <w:pPr>
              <w:pStyle w:val="ListParagraph"/>
              <w:numPr>
                <w:ilvl w:val="0"/>
                <w:numId w:val="124"/>
              </w:numPr>
              <w:tabs>
                <w:tab w:val="left" w:pos="8222"/>
              </w:tabs>
              <w:ind w:left="348"/>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72B7F51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6416DB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719AA9D" w14:textId="64E70CF8"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5EB3334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BC340B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C96E4C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3D48662" w14:textId="29E3CCEB"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7B34256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A8AFAE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0C7D205" w14:textId="23392592"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6CD0F7C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7BFB2E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2C8144C" w14:textId="62630F7A"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70BF7B0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CDEC3F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9106BB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02147D" w14:textId="0D55B96E"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28D8EFA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56EB741" w14:textId="2E7975D2" w:rsidR="00B762EE" w:rsidRDefault="00B762EE" w:rsidP="00E85987">
            <w:pPr>
              <w:tabs>
                <w:tab w:val="left" w:pos="8222"/>
              </w:tabs>
              <w:rPr>
                <w:rFonts w:ascii="Footlight MT Light" w:eastAsia="Gentium Basic" w:hAnsi="Footlight MT Light" w:cs="Gentium Basic"/>
                <w:sz w:val="24"/>
                <w:szCs w:val="24"/>
              </w:rPr>
            </w:pPr>
          </w:p>
          <w:p w14:paraId="04A9BED4" w14:textId="77777777" w:rsidR="002811A9" w:rsidRPr="002F0B44" w:rsidRDefault="002811A9" w:rsidP="00E85987">
            <w:pPr>
              <w:tabs>
                <w:tab w:val="left" w:pos="8222"/>
              </w:tabs>
              <w:rPr>
                <w:rFonts w:ascii="Footlight MT Light" w:eastAsia="Gentium Basic" w:hAnsi="Footlight MT Light" w:cs="Gentium Basic"/>
                <w:sz w:val="24"/>
                <w:szCs w:val="24"/>
              </w:rPr>
            </w:pPr>
          </w:p>
          <w:p w14:paraId="23790D6F" w14:textId="2CB758F9" w:rsidR="00B762EE" w:rsidRPr="002F0B44" w:rsidRDefault="00B762EE"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7605267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EA1F74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5B0B89D" w14:textId="77777777" w:rsidR="002D18EB" w:rsidRDefault="002D18EB" w:rsidP="00E85987">
            <w:pPr>
              <w:pStyle w:val="ListParagraph"/>
              <w:numPr>
                <w:ilvl w:val="0"/>
                <w:numId w:val="124"/>
              </w:numPr>
              <w:tabs>
                <w:tab w:val="left" w:pos="8222"/>
              </w:tabs>
              <w:ind w:left="348"/>
              <w:rPr>
                <w:rFonts w:ascii="Footlight MT Light" w:eastAsia="Gentium Basic" w:hAnsi="Footlight MT Light" w:cs="Gentium Basic"/>
                <w:sz w:val="24"/>
                <w:szCs w:val="24"/>
              </w:rPr>
            </w:pPr>
          </w:p>
          <w:p w14:paraId="747A439C" w14:textId="77777777" w:rsidR="00B762EE" w:rsidRDefault="00B762EE" w:rsidP="00E85987">
            <w:pPr>
              <w:pStyle w:val="ListParagraph"/>
              <w:tabs>
                <w:tab w:val="left" w:pos="8222"/>
              </w:tabs>
              <w:ind w:left="348"/>
              <w:rPr>
                <w:rFonts w:ascii="Footlight MT Light" w:eastAsia="Gentium Basic" w:hAnsi="Footlight MT Light" w:cs="Gentium Basic"/>
                <w:sz w:val="24"/>
                <w:szCs w:val="24"/>
              </w:rPr>
            </w:pPr>
          </w:p>
          <w:p w14:paraId="126E3A4D" w14:textId="77777777" w:rsidR="002811A9" w:rsidRDefault="002811A9" w:rsidP="00E85987">
            <w:pPr>
              <w:pStyle w:val="ListParagraph"/>
              <w:tabs>
                <w:tab w:val="left" w:pos="8222"/>
              </w:tabs>
              <w:ind w:left="348"/>
              <w:rPr>
                <w:rFonts w:ascii="Footlight MT Light" w:eastAsia="Gentium Basic" w:hAnsi="Footlight MT Light" w:cs="Gentium Basic"/>
                <w:sz w:val="24"/>
                <w:szCs w:val="24"/>
              </w:rPr>
            </w:pPr>
          </w:p>
          <w:p w14:paraId="66983A6E" w14:textId="15C94A74" w:rsidR="002811A9" w:rsidRPr="002811A9" w:rsidRDefault="002811A9" w:rsidP="00E85987">
            <w:pPr>
              <w:pStyle w:val="ListParagraph"/>
              <w:numPr>
                <w:ilvl w:val="0"/>
                <w:numId w:val="124"/>
              </w:numPr>
              <w:tabs>
                <w:tab w:val="left" w:pos="8222"/>
              </w:tabs>
              <w:ind w:left="348"/>
              <w:rPr>
                <w:rFonts w:ascii="Footlight MT Light" w:eastAsia="Gentium Basic" w:hAnsi="Footlight MT Light" w:cs="Gentium Basic"/>
                <w:sz w:val="24"/>
                <w:szCs w:val="24"/>
              </w:rPr>
            </w:pPr>
          </w:p>
        </w:tc>
        <w:tc>
          <w:tcPr>
            <w:tcW w:w="6237" w:type="dxa"/>
          </w:tcPr>
          <w:p w14:paraId="79066D6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Proses pemberian penjelasan dilakukan secara daring tanpa tatap muka melalui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 xml:space="preserve">. </w:t>
            </w:r>
          </w:p>
          <w:p w14:paraId="06A08B7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126BB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dapat melakukan pemberian penjelasan setelah undangan dikirimkan sampai dengan sebelum batas akhir penyampaian penawaran.</w:t>
            </w:r>
          </w:p>
          <w:p w14:paraId="55BAC9A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D80AA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Pokja Pemilihan memberikan informasi yang dianggap penting terkait dengan Dokumen Tender Cepat. </w:t>
            </w:r>
          </w:p>
          <w:p w14:paraId="701C83F9" w14:textId="77777777" w:rsidR="00B762EE" w:rsidRPr="002F0B44" w:rsidRDefault="00B762EE" w:rsidP="00E85987">
            <w:pPr>
              <w:tabs>
                <w:tab w:val="left" w:pos="8222"/>
              </w:tabs>
              <w:ind w:left="633"/>
              <w:rPr>
                <w:rFonts w:ascii="Footlight MT Light" w:eastAsia="Gentium Basic" w:hAnsi="Footlight MT Light" w:cs="Gentium Basic"/>
                <w:sz w:val="24"/>
                <w:szCs w:val="24"/>
              </w:rPr>
            </w:pPr>
          </w:p>
          <w:p w14:paraId="6D99B323" w14:textId="29B6DDF2" w:rsidR="002D18EB" w:rsidRDefault="002D18EB" w:rsidP="00E85987">
            <w:pPr>
              <w:tabs>
                <w:tab w:val="left" w:pos="8222"/>
              </w:tabs>
              <w:rPr>
                <w:rFonts w:ascii="Footlight MT Light" w:eastAsia="Gentium Basic" w:hAnsi="Footlight MT Light" w:cs="Gentium Basic"/>
                <w:sz w:val="24"/>
                <w:szCs w:val="24"/>
              </w:rPr>
            </w:pPr>
            <w:r w:rsidRPr="002D18EB">
              <w:rPr>
                <w:rFonts w:ascii="Footlight MT Light" w:eastAsia="Gentium Basic" w:hAnsi="Footlight MT Light" w:cs="Gentium Basic"/>
                <w:sz w:val="24"/>
                <w:szCs w:val="24"/>
              </w:rPr>
              <w:t>Pokja Pemilihan dapat didampingi PA/KPA/PPK/Tim Teknis dalam pemberian penjelasan.</w:t>
            </w:r>
          </w:p>
          <w:p w14:paraId="7196841A" w14:textId="77777777" w:rsidR="002D18EB" w:rsidRDefault="002D18EB" w:rsidP="00E85987">
            <w:pPr>
              <w:tabs>
                <w:tab w:val="left" w:pos="8222"/>
              </w:tabs>
              <w:rPr>
                <w:rFonts w:ascii="Footlight MT Light" w:eastAsia="Gentium Basic" w:hAnsi="Footlight MT Light" w:cs="Gentium Basic"/>
                <w:sz w:val="24"/>
                <w:szCs w:val="24"/>
              </w:rPr>
            </w:pPr>
          </w:p>
          <w:p w14:paraId="10FFDE5F" w14:textId="6A7034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segera menjawab setiap pertanyaan yang masuk, kecuali untuk substansi pertanyaan yang telah dijawab.</w:t>
            </w:r>
          </w:p>
          <w:p w14:paraId="4302A02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C7CAF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diperlukan Pokja Pemilihan pada saat berlangsungnya pemberian penjelasan dapat menambah waktu batas akhir tahapan tersebut sesuai dengan kebutuhan.</w:t>
            </w:r>
          </w:p>
          <w:p w14:paraId="49C35AA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6796D1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masih dapat menjawab pertanyaan setelah tahapan pemberian penjelasan berakhir.</w:t>
            </w:r>
          </w:p>
          <w:p w14:paraId="5B5BF76E" w14:textId="77777777" w:rsidR="00B762EE" w:rsidRPr="002F0B44" w:rsidRDefault="00B762EE" w:rsidP="00E85987">
            <w:pPr>
              <w:tabs>
                <w:tab w:val="left" w:pos="8222"/>
              </w:tabs>
              <w:ind w:left="633"/>
              <w:rPr>
                <w:rFonts w:ascii="Footlight MT Light" w:eastAsia="Gentium Basic" w:hAnsi="Footlight MT Light" w:cs="Gentium Basic"/>
                <w:sz w:val="24"/>
                <w:szCs w:val="24"/>
              </w:rPr>
            </w:pPr>
          </w:p>
          <w:p w14:paraId="7230278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diperlukan, Pokja Pemilihan dapat memberikan penjelasan ulang.</w:t>
            </w:r>
          </w:p>
          <w:p w14:paraId="3C6852F6" w14:textId="77777777" w:rsidR="00B762EE" w:rsidRPr="002F0B44" w:rsidRDefault="00B762EE" w:rsidP="00E85987">
            <w:pPr>
              <w:tabs>
                <w:tab w:val="left" w:pos="8222"/>
              </w:tabs>
              <w:ind w:left="633"/>
              <w:rPr>
                <w:rFonts w:ascii="Footlight MT Light" w:eastAsia="Gentium Basic" w:hAnsi="Footlight MT Light" w:cs="Gentium Basic"/>
                <w:sz w:val="24"/>
                <w:szCs w:val="24"/>
              </w:rPr>
            </w:pPr>
          </w:p>
          <w:p w14:paraId="09436BC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Kumpulan tanya jawab dan keterangan lain pada saat pemberian penjelasan merupakan Berita Acara Pemberian Penjelasan (BAPP).</w:t>
            </w:r>
          </w:p>
          <w:p w14:paraId="66053342" w14:textId="77777777" w:rsidR="00B762EE" w:rsidRDefault="00B762EE" w:rsidP="00E85987">
            <w:pPr>
              <w:tabs>
                <w:tab w:val="left" w:pos="8222"/>
              </w:tabs>
              <w:rPr>
                <w:rFonts w:ascii="Footlight MT Light" w:eastAsia="Gentium Basic" w:hAnsi="Footlight MT Light" w:cs="Gentium Basic"/>
                <w:sz w:val="24"/>
                <w:szCs w:val="24"/>
              </w:rPr>
            </w:pPr>
          </w:p>
          <w:p w14:paraId="7A8A84E9" w14:textId="4A8EDEC6" w:rsidR="002D18EB" w:rsidRPr="002F0B44" w:rsidRDefault="002D18EB" w:rsidP="00E85987">
            <w:pPr>
              <w:tabs>
                <w:tab w:val="left" w:pos="8222"/>
              </w:tabs>
              <w:rPr>
                <w:rFonts w:ascii="Footlight MT Light" w:eastAsia="Gentium Basic" w:hAnsi="Footlight MT Light" w:cs="Gentium Basic"/>
                <w:sz w:val="24"/>
                <w:szCs w:val="24"/>
              </w:rPr>
            </w:pPr>
          </w:p>
        </w:tc>
      </w:tr>
      <w:tr w:rsidR="004D7E0A" w:rsidRPr="002F0B44" w14:paraId="5089B6FA" w14:textId="77777777" w:rsidTr="008311A5">
        <w:trPr>
          <w:trHeight w:val="639"/>
        </w:trPr>
        <w:tc>
          <w:tcPr>
            <w:tcW w:w="2376" w:type="dxa"/>
          </w:tcPr>
          <w:p w14:paraId="0CDD8FB9" w14:textId="740FCE62"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0" w:name="_Toc73351996"/>
            <w:r w:rsidRPr="002F0B44">
              <w:rPr>
                <w:rFonts w:ascii="Footlight MT Light" w:eastAsia="Gentium Basic" w:hAnsi="Footlight MT Light" w:cs="Gentium Basic"/>
                <w:sz w:val="24"/>
                <w:szCs w:val="24"/>
              </w:rPr>
              <w:t>Perubahan Dokumen Tender Cepat</w:t>
            </w:r>
            <w:bookmarkEnd w:id="20"/>
          </w:p>
          <w:p w14:paraId="2ADF624F" w14:textId="77777777" w:rsidR="00B762EE" w:rsidRPr="002F0B44" w:rsidRDefault="00B762EE" w:rsidP="00E85987">
            <w:pPr>
              <w:tabs>
                <w:tab w:val="left" w:pos="8222"/>
              </w:tabs>
              <w:ind w:hanging="426"/>
              <w:rPr>
                <w:rFonts w:ascii="Footlight MT Light" w:eastAsia="Gentium Basic" w:hAnsi="Footlight MT Light" w:cs="Gentium Basic"/>
                <w:b/>
                <w:sz w:val="24"/>
                <w:szCs w:val="24"/>
              </w:rPr>
            </w:pPr>
          </w:p>
        </w:tc>
        <w:tc>
          <w:tcPr>
            <w:tcW w:w="885" w:type="dxa"/>
          </w:tcPr>
          <w:p w14:paraId="56CB29B8" w14:textId="37198FC2"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4B0C5A7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3F6C91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D8E477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65933B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722D5BE" w14:textId="57D6F2FD"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6E6EAC1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6CC046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BD1E9E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F079192" w14:textId="06910DA3"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206866A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037F67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DF79B4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F0D07B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1EF2E7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FD72DE1" w14:textId="60B9CA8C"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3D07DA9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15ABCF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110E4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015B54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BD92BE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57724F2" w14:textId="501214EE"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76D14FC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EF36E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21AF8A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FC17D8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CFA591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B39DE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614896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CE7F24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479BE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C0E3742" w14:textId="77777777" w:rsidR="00B762EE" w:rsidRPr="002F0B44" w:rsidRDefault="00B762EE" w:rsidP="00E85987">
            <w:pPr>
              <w:numPr>
                <w:ilvl w:val="0"/>
                <w:numId w:val="126"/>
              </w:numPr>
              <w:tabs>
                <w:tab w:val="left" w:pos="8222"/>
              </w:tabs>
              <w:ind w:left="348" w:right="22"/>
              <w:jc w:val="left"/>
              <w:rPr>
                <w:rFonts w:ascii="Footlight MT Light" w:eastAsia="Gentium Basic" w:hAnsi="Footlight MT Light" w:cs="Gentium Basic"/>
                <w:sz w:val="24"/>
                <w:szCs w:val="24"/>
              </w:rPr>
            </w:pPr>
          </w:p>
          <w:p w14:paraId="386AB3F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0862400"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6520131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Apabila pada saat pemberian penjelasan terdapat hal-hal/ketentuan baru atau perubahan ya</w:t>
            </w:r>
            <w:r w:rsidR="00FF1105" w:rsidRPr="002F0B44">
              <w:rPr>
                <w:rFonts w:ascii="Footlight MT Light" w:eastAsia="Gentium Basic" w:hAnsi="Footlight MT Light" w:cs="Gentium Basic"/>
                <w:sz w:val="24"/>
                <w:szCs w:val="24"/>
              </w:rPr>
              <w:t xml:space="preserve">ng perlu ditampung, maka Pokja </w:t>
            </w:r>
            <w:r w:rsidRPr="002F0B44">
              <w:rPr>
                <w:rFonts w:ascii="Footlight MT Light" w:eastAsia="Gentium Basic" w:hAnsi="Footlight MT Light" w:cs="Gentium Basic"/>
                <w:sz w:val="24"/>
                <w:szCs w:val="24"/>
              </w:rPr>
              <w:t>Pemilihan menuangkan ke dalam Adendum Dokumen Tender Cepat.</w:t>
            </w:r>
          </w:p>
          <w:p w14:paraId="1A88C281" w14:textId="77777777" w:rsidR="00B762EE" w:rsidRPr="002F0B44" w:rsidRDefault="00B762EE" w:rsidP="00E85987">
            <w:pPr>
              <w:tabs>
                <w:tab w:val="left" w:pos="8222"/>
              </w:tabs>
              <w:ind w:left="633"/>
              <w:rPr>
                <w:rFonts w:ascii="Footlight MT Light" w:eastAsia="Gentium Basic" w:hAnsi="Footlight MT Light" w:cs="Gentium Basic"/>
                <w:sz w:val="24"/>
                <w:szCs w:val="24"/>
              </w:rPr>
            </w:pPr>
          </w:p>
          <w:p w14:paraId="0B9A995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Perubahan rancangan kontrak, spesifikasi teknis, gambar dan/atau HPS, harus mendapatkan persetujuan PPK sebelum dituangkan dalam Adendum Dokumen Tender Cepat.</w:t>
            </w:r>
          </w:p>
          <w:p w14:paraId="44F98D9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4B91A9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ketentuan baru atau perubahan tersebut tidak dituangkan dal</w:t>
            </w:r>
            <w:r w:rsidR="00CA6BE6" w:rsidRPr="002F0B44">
              <w:rPr>
                <w:rFonts w:ascii="Footlight MT Light" w:eastAsia="Gentium Basic" w:hAnsi="Footlight MT Light" w:cs="Gentium Basic"/>
                <w:sz w:val="24"/>
                <w:szCs w:val="24"/>
              </w:rPr>
              <w:t>am Adendum Dokumen Tender Cepat,</w:t>
            </w:r>
            <w:r w:rsidRPr="002F0B44">
              <w:rPr>
                <w:rFonts w:ascii="Footlight MT Light" w:eastAsia="Gentium Basic" w:hAnsi="Footlight MT Light" w:cs="Gentium Basic"/>
                <w:sz w:val="24"/>
                <w:szCs w:val="24"/>
              </w:rPr>
              <w:t xml:space="preserve"> maka ketentuan baru atau perubahan tersebut dianggap tidak ada dan ketentuan yang berlaku adalah Dokumen Tender Cepat awal.</w:t>
            </w:r>
          </w:p>
          <w:p w14:paraId="3C3EED8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52BFF0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Setelah Pemberian Penjelasan (apabila ada) dan/atau sebelum batas akhir waktu penyampaian penawaran, Pokja Pemilihan dapat menetapkan Adendum Dokumen Tender Cepat berdasarkan informasi baru yang mempengaruhi substansi Dokumen Tender Cepat. </w:t>
            </w:r>
          </w:p>
          <w:p w14:paraId="13E2BFD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CE5E22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mengumumkan Adendum Dokumen Tender Cepat dengan cara mengunggah (</w:t>
            </w:r>
            <w:r w:rsidRPr="002F0B44">
              <w:rPr>
                <w:rFonts w:ascii="Footlight MT Light" w:eastAsia="Gentium Basic" w:hAnsi="Footlight MT Light" w:cs="Gentium Basic"/>
                <w:i/>
                <w:sz w:val="24"/>
                <w:szCs w:val="24"/>
              </w:rPr>
              <w:t>upload</w:t>
            </w:r>
            <w:r w:rsidR="00FF1105" w:rsidRPr="002F0B44">
              <w:rPr>
                <w:rFonts w:ascii="Footlight MT Light" w:eastAsia="Gentium Basic" w:hAnsi="Footlight MT Light" w:cs="Gentium Basic"/>
                <w:sz w:val="24"/>
                <w:szCs w:val="24"/>
              </w:rPr>
              <w:t>)</w:t>
            </w:r>
            <w:r w:rsidR="00FF1105" w:rsidRPr="002F0B44">
              <w:rPr>
                <w:rFonts w:ascii="Footlight MT Light" w:eastAsia="Gentium Basic" w:hAnsi="Footlight MT Light" w:cs="Gentium Basic"/>
                <w:sz w:val="24"/>
                <w:szCs w:val="24"/>
                <w:lang w:val="id-ID"/>
              </w:rPr>
              <w:t xml:space="preserve"> </w:t>
            </w:r>
            <w:r w:rsidRPr="002F0B44">
              <w:rPr>
                <w:rFonts w:ascii="Footlight MT Light" w:eastAsia="Gentium Basic" w:hAnsi="Footlight MT Light" w:cs="Gentium Basic"/>
                <w:i/>
                <w:sz w:val="24"/>
                <w:szCs w:val="24"/>
              </w:rPr>
              <w:t>file</w:t>
            </w:r>
            <w:r w:rsidRPr="002F0B44">
              <w:rPr>
                <w:rFonts w:ascii="Footlight MT Light" w:eastAsia="Gentium Basic" w:hAnsi="Footlight MT Light" w:cs="Gentium Basic"/>
                <w:sz w:val="24"/>
                <w:szCs w:val="24"/>
              </w:rPr>
              <w:t xml:space="preserve"> Adendum Dokumen Tender Cepat melalui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 xml:space="preserve"> paling lambat 1 (satu) hari kerja sebelum batas akhir penyampaian penawaran. Apabila Pokja Pemilihan akan mengunggah (</w:t>
            </w:r>
            <w:r w:rsidRPr="002F0B44">
              <w:rPr>
                <w:rFonts w:ascii="Footlight MT Light" w:eastAsia="Gentium Basic" w:hAnsi="Footlight MT Light" w:cs="Gentium Basic"/>
                <w:i/>
                <w:sz w:val="24"/>
                <w:szCs w:val="24"/>
              </w:rPr>
              <w:t>upload</w:t>
            </w:r>
            <w:r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i/>
                <w:sz w:val="24"/>
                <w:szCs w:val="24"/>
              </w:rPr>
              <w:t>file</w:t>
            </w:r>
            <w:r w:rsidRPr="002F0B44">
              <w:rPr>
                <w:rFonts w:ascii="Footlight MT Light" w:eastAsia="Gentium Basic" w:hAnsi="Footlight MT Light" w:cs="Gentium Basic"/>
                <w:sz w:val="24"/>
                <w:szCs w:val="24"/>
              </w:rPr>
              <w:t xml:space="preserve"> Adendum Dokumen Tender Cepat kurang dari 1 (satu) hari kerja sebelum batas akhir penyampaian penawaran, maka Pokja Pemilihan wajib memperpanjang batas akhir penyampaian penawaran.</w:t>
            </w:r>
          </w:p>
          <w:p w14:paraId="1A2216F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F6513C8" w14:textId="77777777" w:rsidR="00B762EE"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mengunduh (</w:t>
            </w:r>
            <w:r w:rsidRPr="002F0B44">
              <w:rPr>
                <w:rFonts w:ascii="Footlight MT Light" w:eastAsia="Gentium Basic" w:hAnsi="Footlight MT Light" w:cs="Gentium Basic"/>
                <w:i/>
                <w:sz w:val="24"/>
                <w:szCs w:val="24"/>
              </w:rPr>
              <w:t>download</w:t>
            </w:r>
            <w:r w:rsidRPr="002F0B44">
              <w:rPr>
                <w:rFonts w:ascii="Footlight MT Light" w:eastAsia="Gentium Basic" w:hAnsi="Footlight MT Light" w:cs="Gentium Basic"/>
                <w:sz w:val="24"/>
                <w:szCs w:val="24"/>
              </w:rPr>
              <w:t>) Adendum Dokumen Tender Cepat yang diunggah (</w:t>
            </w:r>
            <w:r w:rsidRPr="002F0B44">
              <w:rPr>
                <w:rFonts w:ascii="Footlight MT Light" w:eastAsia="Gentium Basic" w:hAnsi="Footlight MT Light" w:cs="Gentium Basic"/>
                <w:i/>
                <w:sz w:val="24"/>
                <w:szCs w:val="24"/>
              </w:rPr>
              <w:t>upload</w:t>
            </w:r>
            <w:r w:rsidRPr="002F0B44">
              <w:rPr>
                <w:rFonts w:ascii="Footlight MT Light" w:eastAsia="Gentium Basic" w:hAnsi="Footlight MT Light" w:cs="Gentium Basic"/>
                <w:sz w:val="24"/>
                <w:szCs w:val="24"/>
              </w:rPr>
              <w:t xml:space="preserve">) Pokja Pemilihan pada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 xml:space="preserve"> (apabila ada).</w:t>
            </w:r>
          </w:p>
          <w:p w14:paraId="28D6B926" w14:textId="19244483" w:rsidR="00306AE7" w:rsidRPr="002F0B44" w:rsidRDefault="00306AE7" w:rsidP="00E85987">
            <w:pPr>
              <w:tabs>
                <w:tab w:val="left" w:pos="8222"/>
              </w:tabs>
              <w:rPr>
                <w:rFonts w:ascii="Footlight MT Light" w:eastAsia="Gentium Basic" w:hAnsi="Footlight MT Light" w:cs="Gentium Basic"/>
                <w:sz w:val="24"/>
                <w:szCs w:val="24"/>
              </w:rPr>
            </w:pPr>
          </w:p>
        </w:tc>
      </w:tr>
      <w:tr w:rsidR="00B762EE" w:rsidRPr="002F0B44" w14:paraId="556071CE" w14:textId="77777777" w:rsidTr="008311A5">
        <w:trPr>
          <w:trHeight w:val="1490"/>
        </w:trPr>
        <w:tc>
          <w:tcPr>
            <w:tcW w:w="2376" w:type="dxa"/>
          </w:tcPr>
          <w:p w14:paraId="4E3D7C4C" w14:textId="57E09FB4"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1" w:name="_Toc73351997"/>
            <w:r w:rsidRPr="002F0B44">
              <w:rPr>
                <w:rFonts w:ascii="Footlight MT Light" w:eastAsia="Gentium Basic" w:hAnsi="Footlight MT Light" w:cs="Gentium Basic"/>
                <w:sz w:val="24"/>
                <w:szCs w:val="24"/>
              </w:rPr>
              <w:lastRenderedPageBreak/>
              <w:t>Tambahan Waktu Penyampaian Penawaran Harga</w:t>
            </w:r>
            <w:bookmarkEnd w:id="21"/>
          </w:p>
        </w:tc>
        <w:tc>
          <w:tcPr>
            <w:tcW w:w="7122" w:type="dxa"/>
            <w:gridSpan w:val="2"/>
          </w:tcPr>
          <w:p w14:paraId="27D6438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Apabila Adendum Dokumen Tender Cepat mengakibatkan kebutuhan penambahan waktu penyiapan penawaran harga maka Pokja Pemilihan memperpanjang batas akhir penyampaian penawaran harga. </w:t>
            </w:r>
          </w:p>
          <w:p w14:paraId="61E97CAA" w14:textId="77777777" w:rsidR="00B762EE" w:rsidRPr="002F0B44" w:rsidRDefault="00B762EE" w:rsidP="00E85987">
            <w:pPr>
              <w:tabs>
                <w:tab w:val="left" w:pos="8222"/>
              </w:tabs>
              <w:rPr>
                <w:rFonts w:ascii="Footlight MT Light" w:eastAsia="Gentium Basic" w:hAnsi="Footlight MT Light" w:cs="Gentium Basic"/>
                <w:sz w:val="24"/>
                <w:szCs w:val="24"/>
              </w:rPr>
            </w:pPr>
          </w:p>
        </w:tc>
      </w:tr>
    </w:tbl>
    <w:p w14:paraId="6FFAC2D3" w14:textId="77777777"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22" w:name="_Toc73351998"/>
      <w:r w:rsidRPr="002F0B44">
        <w:rPr>
          <w:rFonts w:ascii="Footlight MT Light" w:eastAsia="Gentium Basic" w:hAnsi="Footlight MT Light" w:cs="Gentium Basic"/>
          <w:sz w:val="24"/>
          <w:szCs w:val="24"/>
        </w:rPr>
        <w:t>PENYIAPAN DOKUMEN PENAWARAN HARGA</w:t>
      </w:r>
      <w:bookmarkEnd w:id="22"/>
    </w:p>
    <w:tbl>
      <w:tblPr>
        <w:tblStyle w:val="a3"/>
        <w:tblW w:w="9464" w:type="dxa"/>
        <w:tblLayout w:type="fixed"/>
        <w:tblLook w:val="0000" w:firstRow="0" w:lastRow="0" w:firstColumn="0" w:lastColumn="0" w:noHBand="0" w:noVBand="0"/>
      </w:tblPr>
      <w:tblGrid>
        <w:gridCol w:w="2376"/>
        <w:gridCol w:w="851"/>
        <w:gridCol w:w="6237"/>
      </w:tblGrid>
      <w:tr w:rsidR="004D7E0A" w:rsidRPr="002F0B44" w14:paraId="261CCF0E" w14:textId="77777777">
        <w:trPr>
          <w:trHeight w:val="1669"/>
        </w:trPr>
        <w:tc>
          <w:tcPr>
            <w:tcW w:w="2376" w:type="dxa"/>
          </w:tcPr>
          <w:p w14:paraId="02111470"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3" w:name="_Toc73351999"/>
            <w:r w:rsidRPr="002F0B44">
              <w:rPr>
                <w:rFonts w:ascii="Footlight MT Light" w:eastAsia="Gentium Basic" w:hAnsi="Footlight MT Light" w:cs="Gentium Basic"/>
                <w:sz w:val="24"/>
                <w:szCs w:val="24"/>
              </w:rPr>
              <w:t>Biaya dalam Penyiapan Penawaran Harga</w:t>
            </w:r>
            <w:bookmarkEnd w:id="23"/>
          </w:p>
          <w:p w14:paraId="6449C2DC" w14:textId="77777777" w:rsidR="00B762EE" w:rsidRPr="002F0B44" w:rsidRDefault="00B762EE" w:rsidP="00E85987">
            <w:pPr>
              <w:pStyle w:val="Heading2"/>
              <w:tabs>
                <w:tab w:val="left" w:pos="8222"/>
              </w:tabs>
              <w:ind w:hanging="426"/>
              <w:jc w:val="left"/>
              <w:rPr>
                <w:rFonts w:ascii="Footlight MT Light" w:eastAsia="Gentium Basic" w:hAnsi="Footlight MT Light" w:cs="Gentium Basic"/>
                <w:sz w:val="24"/>
                <w:szCs w:val="24"/>
              </w:rPr>
            </w:pPr>
          </w:p>
        </w:tc>
        <w:tc>
          <w:tcPr>
            <w:tcW w:w="851" w:type="dxa"/>
          </w:tcPr>
          <w:p w14:paraId="7CC5584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13.1</w:t>
            </w:r>
          </w:p>
          <w:p w14:paraId="39D86AE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E8A8C0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42A5CB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13.2</w:t>
            </w:r>
          </w:p>
        </w:tc>
        <w:tc>
          <w:tcPr>
            <w:tcW w:w="6237" w:type="dxa"/>
          </w:tcPr>
          <w:p w14:paraId="48334AC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Peserta menanggung semua biaya dalam penyiapan dan penyampaian penawaran harga.</w:t>
            </w:r>
          </w:p>
          <w:p w14:paraId="72C83830" w14:textId="77777777" w:rsidR="00B762EE" w:rsidRPr="002F0B44" w:rsidRDefault="00B762EE" w:rsidP="00E85987">
            <w:pPr>
              <w:tabs>
                <w:tab w:val="left" w:pos="8222"/>
              </w:tabs>
              <w:ind w:left="633" w:hanging="751"/>
              <w:rPr>
                <w:rFonts w:ascii="Footlight MT Light" w:eastAsia="Gentium Basic" w:hAnsi="Footlight MT Light" w:cs="Gentium Basic"/>
                <w:sz w:val="24"/>
                <w:szCs w:val="24"/>
              </w:rPr>
            </w:pPr>
          </w:p>
          <w:p w14:paraId="0620745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Pokja Pemilihan tidak bertanggungjawab dan tidak menanggung kerugian apapun yang dialami oleh Peserta. </w:t>
            </w:r>
          </w:p>
        </w:tc>
      </w:tr>
      <w:tr w:rsidR="004D7E0A" w:rsidRPr="002F0B44" w14:paraId="5A7DDAA3" w14:textId="77777777">
        <w:tc>
          <w:tcPr>
            <w:tcW w:w="2376" w:type="dxa"/>
          </w:tcPr>
          <w:p w14:paraId="3A401990"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4" w:name="_Toc73352000"/>
            <w:r w:rsidRPr="002F0B44">
              <w:rPr>
                <w:rFonts w:ascii="Footlight MT Light" w:eastAsia="Gentium Basic" w:hAnsi="Footlight MT Light" w:cs="Gentium Basic"/>
                <w:sz w:val="24"/>
                <w:szCs w:val="24"/>
              </w:rPr>
              <w:t>Harga Penawaran</w:t>
            </w:r>
            <w:bookmarkEnd w:id="24"/>
          </w:p>
          <w:p w14:paraId="48217C1C" w14:textId="77777777" w:rsidR="00B762EE" w:rsidRPr="002F0B44" w:rsidRDefault="00B762EE" w:rsidP="00E85987">
            <w:pPr>
              <w:pStyle w:val="Heading2"/>
              <w:tabs>
                <w:tab w:val="left" w:pos="8222"/>
              </w:tabs>
              <w:ind w:left="426" w:hanging="426"/>
              <w:jc w:val="left"/>
              <w:rPr>
                <w:rFonts w:ascii="Footlight MT Light" w:eastAsia="Gentium Basic" w:hAnsi="Footlight MT Light" w:cs="Gentium Basic"/>
                <w:sz w:val="24"/>
                <w:szCs w:val="24"/>
              </w:rPr>
            </w:pPr>
          </w:p>
        </w:tc>
        <w:tc>
          <w:tcPr>
            <w:tcW w:w="851" w:type="dxa"/>
          </w:tcPr>
          <w:p w14:paraId="47A30CF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14.1</w:t>
            </w:r>
          </w:p>
          <w:p w14:paraId="55366FC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46AD04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0C5FDD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14.2</w:t>
            </w:r>
          </w:p>
          <w:p w14:paraId="36A872E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74CF88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EE779D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139C71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09831C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BA402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3D414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DFF65D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9F1CEF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14.3</w:t>
            </w:r>
          </w:p>
          <w:p w14:paraId="1C9E34A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C577AE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312061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5819AD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14.4</w:t>
            </w:r>
          </w:p>
        </w:tc>
        <w:tc>
          <w:tcPr>
            <w:tcW w:w="6237" w:type="dxa"/>
          </w:tcPr>
          <w:p w14:paraId="781D2FA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Harga penawaran dimasukkan pada Form Isian Elektronik penawaran harga dalam SPSE.</w:t>
            </w:r>
          </w:p>
          <w:p w14:paraId="12BABAF8" w14:textId="77777777" w:rsidR="00B762EE" w:rsidRPr="002F0B44" w:rsidRDefault="00B762EE" w:rsidP="00E85987">
            <w:pPr>
              <w:tabs>
                <w:tab w:val="left" w:pos="8222"/>
              </w:tabs>
              <w:ind w:left="633" w:hanging="709"/>
              <w:rPr>
                <w:rFonts w:ascii="Footlight MT Light" w:eastAsia="Gentium Basic" w:hAnsi="Footlight MT Light" w:cs="Gentium Basic"/>
                <w:sz w:val="24"/>
                <w:szCs w:val="24"/>
              </w:rPr>
            </w:pPr>
          </w:p>
          <w:p w14:paraId="20A37BB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Untuk kontrak harga satuan atau kontrak gabungan lumsum dan harga satuan,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dilaksanakan.</w:t>
            </w:r>
          </w:p>
          <w:p w14:paraId="3ACDB0C3" w14:textId="77777777" w:rsidR="00B762EE" w:rsidRPr="002F0B44" w:rsidRDefault="00B762EE" w:rsidP="00E85987">
            <w:pPr>
              <w:tabs>
                <w:tab w:val="left" w:pos="8222"/>
              </w:tabs>
              <w:ind w:left="633" w:hanging="709"/>
              <w:rPr>
                <w:rFonts w:ascii="Footlight MT Light" w:eastAsia="Gentium Basic" w:hAnsi="Footlight MT Light" w:cs="Gentium Basic"/>
                <w:sz w:val="24"/>
                <w:szCs w:val="24"/>
              </w:rPr>
            </w:pPr>
          </w:p>
          <w:p w14:paraId="0002F2C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Untuk kontrak lumsum (apabila dipersyaratkan), peserta mencantumkan harga penawaran berdasarkan Daftar Kuantitas Barang dan Harga.</w:t>
            </w:r>
          </w:p>
          <w:p w14:paraId="0C293A4E" w14:textId="77777777" w:rsidR="00B762EE" w:rsidRPr="002F0B44" w:rsidRDefault="00B762EE" w:rsidP="00E85987">
            <w:pPr>
              <w:tabs>
                <w:tab w:val="left" w:pos="8222"/>
              </w:tabs>
              <w:ind w:left="633" w:hanging="709"/>
              <w:rPr>
                <w:rFonts w:ascii="Footlight MT Light" w:eastAsia="Gentium Basic" w:hAnsi="Footlight MT Light" w:cs="Gentium Basic"/>
                <w:sz w:val="24"/>
                <w:szCs w:val="24"/>
              </w:rPr>
            </w:pPr>
          </w:p>
          <w:p w14:paraId="24AE6CA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Biaya tidak langsung (</w:t>
            </w:r>
            <w:r w:rsidRPr="002F0B44">
              <w:rPr>
                <w:rFonts w:ascii="Footlight MT Light" w:eastAsia="Gentium Basic" w:hAnsi="Footlight MT Light" w:cs="Gentium Basic"/>
                <w:i/>
                <w:sz w:val="24"/>
                <w:szCs w:val="24"/>
              </w:rPr>
              <w:t>overhead cost</w:t>
            </w:r>
            <w:r w:rsidRPr="002F0B44">
              <w:rPr>
                <w:rFonts w:ascii="Footlight MT Light" w:eastAsia="Gentium Basic" w:hAnsi="Footlight MT Light" w:cs="Gentium Basic"/>
                <w:sz w:val="24"/>
                <w:szCs w:val="24"/>
              </w:rPr>
              <w:t>) dan keuntungan serta semua pajak, bea, retribusi, dan pungutan lain yang sah sesuai peraturan perundangan serta biaya asuransi yang harus dibayar oleh Penyedia untuk pelaksanaan pengadaan Barang ini diperhitungkan dalam harga penawaran.</w:t>
            </w:r>
          </w:p>
          <w:p w14:paraId="528BDBD8"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tc>
      </w:tr>
      <w:tr w:rsidR="004D7E0A" w:rsidRPr="002F0B44" w14:paraId="7FECEB00" w14:textId="77777777">
        <w:tc>
          <w:tcPr>
            <w:tcW w:w="2376" w:type="dxa"/>
          </w:tcPr>
          <w:p w14:paraId="29399202"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b w:val="0"/>
                <w:sz w:val="24"/>
                <w:szCs w:val="24"/>
              </w:rPr>
            </w:pPr>
            <w:bookmarkStart w:id="25" w:name="_Toc73352001"/>
            <w:r w:rsidRPr="002F0B44">
              <w:rPr>
                <w:rFonts w:ascii="Footlight MT Light" w:eastAsia="Gentium Basic" w:hAnsi="Footlight MT Light" w:cs="Gentium Basic"/>
                <w:sz w:val="24"/>
                <w:szCs w:val="24"/>
              </w:rPr>
              <w:t xml:space="preserve">Jenis Kontrak dan </w:t>
            </w:r>
            <w:proofErr w:type="gramStart"/>
            <w:r w:rsidRPr="002F0B44">
              <w:rPr>
                <w:rFonts w:ascii="Footlight MT Light" w:eastAsia="Gentium Basic" w:hAnsi="Footlight MT Light" w:cs="Gentium Basic"/>
                <w:sz w:val="24"/>
                <w:szCs w:val="24"/>
              </w:rPr>
              <w:t>cara</w:t>
            </w:r>
            <w:proofErr w:type="gramEnd"/>
            <w:r w:rsidRPr="002F0B44">
              <w:rPr>
                <w:rFonts w:ascii="Footlight MT Light" w:eastAsia="Gentium Basic" w:hAnsi="Footlight MT Light" w:cs="Gentium Basic"/>
                <w:sz w:val="24"/>
                <w:szCs w:val="24"/>
              </w:rPr>
              <w:t xml:space="preserve"> pembayaran</w:t>
            </w:r>
            <w:bookmarkEnd w:id="25"/>
          </w:p>
        </w:tc>
        <w:tc>
          <w:tcPr>
            <w:tcW w:w="851" w:type="dxa"/>
          </w:tcPr>
          <w:p w14:paraId="20A314B2"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c>
          <w:tcPr>
            <w:tcW w:w="6237" w:type="dxa"/>
          </w:tcPr>
          <w:p w14:paraId="2B5DAC75" w14:textId="77777777" w:rsidR="00B762EE" w:rsidRPr="002F0B44" w:rsidRDefault="00A30466" w:rsidP="00E85987">
            <w:pPr>
              <w:tabs>
                <w:tab w:val="left" w:pos="8222"/>
              </w:tabs>
              <w:ind w:left="6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Jenis Kontrak dan cara pembayaran atas pelaksanaan pengadaan barang ini dilakukan sebagaimana yang ditetapkan dalam LDP.</w:t>
            </w:r>
          </w:p>
          <w:p w14:paraId="43ADDC65"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4D7E0A" w:rsidRPr="002F0B44" w14:paraId="39D9D9FE" w14:textId="77777777">
        <w:tc>
          <w:tcPr>
            <w:tcW w:w="2376" w:type="dxa"/>
          </w:tcPr>
          <w:p w14:paraId="3F0056D0"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6" w:name="_Toc73352002"/>
            <w:r w:rsidRPr="002F0B44">
              <w:rPr>
                <w:rFonts w:ascii="Footlight MT Light" w:eastAsia="Gentium Basic" w:hAnsi="Footlight MT Light" w:cs="Gentium Basic"/>
                <w:sz w:val="24"/>
                <w:szCs w:val="24"/>
              </w:rPr>
              <w:t>Masa Berlaku Penawaran Harga dan Jangka Waktu Pelaksanaan</w:t>
            </w:r>
            <w:bookmarkEnd w:id="26"/>
          </w:p>
          <w:p w14:paraId="0B0F2E20"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851" w:type="dxa"/>
          </w:tcPr>
          <w:p w14:paraId="60693CD1"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c>
          <w:tcPr>
            <w:tcW w:w="6237" w:type="dxa"/>
          </w:tcPr>
          <w:p w14:paraId="404F0ACC" w14:textId="77777777" w:rsidR="00B762EE" w:rsidRPr="002F0B44" w:rsidRDefault="00A30466" w:rsidP="00E85987">
            <w:pPr>
              <w:tabs>
                <w:tab w:val="left" w:pos="8222"/>
              </w:tabs>
              <w:ind w:left="6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 penawaran harga dan jangka waktu pelaksanaan pekerjaan sesuai jangka waktu sebagaimana tercantum dalam LDP.</w:t>
            </w:r>
          </w:p>
          <w:p w14:paraId="335E0B07" w14:textId="77777777" w:rsidR="00B762EE" w:rsidRPr="002F0B44" w:rsidRDefault="00B762EE" w:rsidP="00E85987">
            <w:pPr>
              <w:tabs>
                <w:tab w:val="left" w:pos="8222"/>
              </w:tabs>
              <w:ind w:left="66"/>
              <w:rPr>
                <w:rFonts w:ascii="Footlight MT Light" w:eastAsia="Gentium Basic" w:hAnsi="Footlight MT Light" w:cs="Gentium Basic"/>
                <w:sz w:val="24"/>
                <w:szCs w:val="24"/>
                <w:highlight w:val="yellow"/>
              </w:rPr>
            </w:pPr>
          </w:p>
        </w:tc>
      </w:tr>
      <w:tr w:rsidR="004D7E0A" w:rsidRPr="002F0B44" w14:paraId="39D83DE4" w14:textId="77777777">
        <w:trPr>
          <w:trHeight w:val="2286"/>
        </w:trPr>
        <w:tc>
          <w:tcPr>
            <w:tcW w:w="2376" w:type="dxa"/>
          </w:tcPr>
          <w:p w14:paraId="758CC5EE"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7" w:name="_Toc73352003"/>
            <w:r w:rsidRPr="002F0B44">
              <w:rPr>
                <w:rFonts w:ascii="Footlight MT Light" w:eastAsia="Gentium Basic" w:hAnsi="Footlight MT Light" w:cs="Gentium Basic"/>
                <w:sz w:val="24"/>
                <w:szCs w:val="24"/>
              </w:rPr>
              <w:lastRenderedPageBreak/>
              <w:t>Pakta Integritas</w:t>
            </w:r>
            <w:bookmarkEnd w:id="27"/>
          </w:p>
        </w:tc>
        <w:tc>
          <w:tcPr>
            <w:tcW w:w="851" w:type="dxa"/>
          </w:tcPr>
          <w:p w14:paraId="34922170" w14:textId="77777777" w:rsidR="00B762EE" w:rsidRPr="002F0B44" w:rsidRDefault="00A30466" w:rsidP="00E85987">
            <w:pP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17.1</w:t>
            </w:r>
          </w:p>
          <w:p w14:paraId="6519A7C4" w14:textId="77777777" w:rsidR="00B762EE" w:rsidRPr="002F0B44" w:rsidRDefault="00B762EE" w:rsidP="00E85987">
            <w:pPr>
              <w:tabs>
                <w:tab w:val="left" w:pos="8222"/>
              </w:tabs>
              <w:ind w:right="-108"/>
              <w:rPr>
                <w:rFonts w:ascii="Footlight MT Light" w:eastAsia="Gentium Basic" w:hAnsi="Footlight MT Light" w:cs="Gentium Basic"/>
                <w:sz w:val="24"/>
                <w:szCs w:val="24"/>
              </w:rPr>
            </w:pPr>
          </w:p>
          <w:p w14:paraId="2446017E" w14:textId="77777777" w:rsidR="00B762EE" w:rsidRPr="002F0B44" w:rsidRDefault="00B762EE" w:rsidP="00E85987">
            <w:pPr>
              <w:tabs>
                <w:tab w:val="left" w:pos="8222"/>
              </w:tabs>
              <w:ind w:right="-108"/>
              <w:rPr>
                <w:rFonts w:ascii="Footlight MT Light" w:eastAsia="Gentium Basic" w:hAnsi="Footlight MT Light" w:cs="Gentium Basic"/>
                <w:sz w:val="24"/>
                <w:szCs w:val="24"/>
              </w:rPr>
            </w:pPr>
          </w:p>
          <w:p w14:paraId="2CB3F8D8" w14:textId="77777777" w:rsidR="00B762EE" w:rsidRPr="002F0B44" w:rsidRDefault="00B762EE" w:rsidP="00E85987">
            <w:pPr>
              <w:tabs>
                <w:tab w:val="left" w:pos="8222"/>
              </w:tabs>
              <w:ind w:right="-108"/>
              <w:rPr>
                <w:rFonts w:ascii="Footlight MT Light" w:eastAsia="Gentium Basic" w:hAnsi="Footlight MT Light" w:cs="Gentium Basic"/>
                <w:sz w:val="24"/>
                <w:szCs w:val="24"/>
              </w:rPr>
            </w:pPr>
          </w:p>
          <w:p w14:paraId="0F5E478B" w14:textId="77777777" w:rsidR="00B762EE" w:rsidRPr="002F0B44" w:rsidRDefault="00B762EE" w:rsidP="00E85987">
            <w:pPr>
              <w:tabs>
                <w:tab w:val="left" w:pos="8222"/>
              </w:tabs>
              <w:ind w:right="-108"/>
              <w:rPr>
                <w:rFonts w:ascii="Footlight MT Light" w:eastAsia="Gentium Basic" w:hAnsi="Footlight MT Light" w:cs="Gentium Basic"/>
                <w:sz w:val="24"/>
                <w:szCs w:val="24"/>
              </w:rPr>
            </w:pPr>
          </w:p>
          <w:p w14:paraId="2EEB6781" w14:textId="77777777" w:rsidR="00B762EE" w:rsidRPr="002F0B44" w:rsidRDefault="00A30466" w:rsidP="00E85987">
            <w:pP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17.2</w:t>
            </w:r>
          </w:p>
          <w:p w14:paraId="17EE88B2" w14:textId="77777777" w:rsidR="00B762EE" w:rsidRPr="002F0B44" w:rsidRDefault="00B762EE" w:rsidP="00E85987">
            <w:pPr>
              <w:tabs>
                <w:tab w:val="left" w:pos="8222"/>
              </w:tabs>
              <w:ind w:right="-108"/>
              <w:rPr>
                <w:rFonts w:ascii="Footlight MT Light" w:eastAsia="Gentium Basic" w:hAnsi="Footlight MT Light" w:cs="Gentium Basic"/>
                <w:sz w:val="24"/>
                <w:szCs w:val="24"/>
              </w:rPr>
            </w:pPr>
          </w:p>
        </w:tc>
        <w:tc>
          <w:tcPr>
            <w:tcW w:w="6237" w:type="dxa"/>
          </w:tcPr>
          <w:p w14:paraId="34FEDD6C" w14:textId="77777777" w:rsidR="00B762EE" w:rsidRPr="002F0B44" w:rsidRDefault="00A30466" w:rsidP="00E85987">
            <w:pP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Pakta integritas berisi ikrar untuk mencegah dan tidak melakukan kolusi, korupsi, dan/atau nepotisme, serta akan mengikuti proses pengadaan secara bersih, transparan, dan profesional.</w:t>
            </w:r>
          </w:p>
          <w:p w14:paraId="30813A0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89BBE16" w14:textId="77777777" w:rsidR="00B762EE" w:rsidRPr="002F0B44" w:rsidRDefault="00A30466" w:rsidP="00E85987">
            <w:pP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Dengan mendaftar sebagai peserta Tender Cepat pada suatu paket pekerjaan melalui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 maka peserta telah menyetujui Pakta Integritas.</w:t>
            </w:r>
          </w:p>
        </w:tc>
      </w:tr>
    </w:tbl>
    <w:p w14:paraId="37CB1CE2" w14:textId="77777777"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28" w:name="_Toc73352004"/>
      <w:r w:rsidRPr="002F0B44">
        <w:rPr>
          <w:rFonts w:ascii="Footlight MT Light" w:eastAsia="Gentium Basic" w:hAnsi="Footlight MT Light" w:cs="Gentium Basic"/>
          <w:sz w:val="24"/>
          <w:szCs w:val="24"/>
        </w:rPr>
        <w:t>PENYAMPAIAN PENAWARAN HARGA</w:t>
      </w:r>
      <w:bookmarkEnd w:id="28"/>
    </w:p>
    <w:tbl>
      <w:tblPr>
        <w:tblStyle w:val="a4"/>
        <w:tblW w:w="9498" w:type="dxa"/>
        <w:tblLayout w:type="fixed"/>
        <w:tblLook w:val="0000" w:firstRow="0" w:lastRow="0" w:firstColumn="0" w:lastColumn="0" w:noHBand="0" w:noVBand="0"/>
      </w:tblPr>
      <w:tblGrid>
        <w:gridCol w:w="2376"/>
        <w:gridCol w:w="885"/>
        <w:gridCol w:w="6237"/>
      </w:tblGrid>
      <w:tr w:rsidR="00B762EE" w:rsidRPr="002F0B44" w14:paraId="40E7B523" w14:textId="77777777" w:rsidTr="00DA5410">
        <w:tc>
          <w:tcPr>
            <w:tcW w:w="2376" w:type="dxa"/>
          </w:tcPr>
          <w:p w14:paraId="061FE7C4" w14:textId="7777777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29" w:name="_Toc73352005"/>
            <w:r w:rsidRPr="002F0B44">
              <w:rPr>
                <w:rFonts w:ascii="Footlight MT Light" w:eastAsia="Gentium Basic" w:hAnsi="Footlight MT Light" w:cs="Gentium Basic"/>
                <w:sz w:val="24"/>
                <w:szCs w:val="24"/>
              </w:rPr>
              <w:t>Penyampaian Penawaran Harga</w:t>
            </w:r>
            <w:bookmarkEnd w:id="29"/>
          </w:p>
        </w:tc>
        <w:tc>
          <w:tcPr>
            <w:tcW w:w="885" w:type="dxa"/>
          </w:tcPr>
          <w:p w14:paraId="110AFFA1" w14:textId="51782C5E" w:rsidR="00B762EE" w:rsidRPr="002F0B44" w:rsidRDefault="00B762EE"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6DFD8A8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2B7F1A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5BE4558" w14:textId="1749C31C" w:rsidR="00B762EE" w:rsidRPr="002F0B44" w:rsidRDefault="00B762EE"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7F772B3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9C1CC8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AD1028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F5AF5E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F99226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0C9576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72BEF8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B90DC5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F61EEB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B0EC42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08813C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F6BFD8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CEA196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BDC94D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847375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F234E8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888CB9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2F82AD1" w14:textId="78178B41" w:rsidR="00B762EE" w:rsidRPr="002F0B44" w:rsidRDefault="00B762EE"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758F533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67937A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359027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8C098A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FACF71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98FFE9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42649B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2891964" w14:textId="0E3AF9A6" w:rsidR="002811A9" w:rsidRDefault="002811A9"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0787FCCC" w14:textId="06F9C706" w:rsidR="002811A9" w:rsidRDefault="002811A9" w:rsidP="00E85987">
            <w:pPr>
              <w:tabs>
                <w:tab w:val="left" w:pos="8222"/>
              </w:tabs>
              <w:rPr>
                <w:rFonts w:ascii="Footlight MT Light" w:eastAsia="Gentium Basic" w:hAnsi="Footlight MT Light" w:cs="Gentium Basic"/>
                <w:sz w:val="24"/>
                <w:szCs w:val="24"/>
              </w:rPr>
            </w:pPr>
          </w:p>
          <w:p w14:paraId="3754EB66" w14:textId="77777777" w:rsidR="002811A9" w:rsidRDefault="002811A9" w:rsidP="00E85987">
            <w:pPr>
              <w:tabs>
                <w:tab w:val="left" w:pos="8222"/>
              </w:tabs>
              <w:rPr>
                <w:rFonts w:ascii="Footlight MT Light" w:eastAsia="Gentium Basic" w:hAnsi="Footlight MT Light" w:cs="Gentium Basic"/>
                <w:sz w:val="24"/>
                <w:szCs w:val="24"/>
              </w:rPr>
            </w:pPr>
          </w:p>
          <w:p w14:paraId="3BE68BB5" w14:textId="2EFBEE29" w:rsidR="00B762EE" w:rsidRPr="002F0B44" w:rsidRDefault="00B762EE" w:rsidP="00E85987">
            <w:pPr>
              <w:pStyle w:val="ListParagraph"/>
              <w:tabs>
                <w:tab w:val="left" w:pos="8222"/>
              </w:tabs>
              <w:ind w:hanging="720"/>
              <w:rPr>
                <w:rFonts w:ascii="Footlight MT Light" w:eastAsia="Gentium Basic" w:hAnsi="Footlight MT Light" w:cs="Gentium Basic"/>
                <w:sz w:val="24"/>
                <w:szCs w:val="24"/>
              </w:rPr>
            </w:pPr>
          </w:p>
          <w:p w14:paraId="168A6843" w14:textId="77777777" w:rsidR="00B762EE" w:rsidRPr="002F0B44" w:rsidRDefault="00B762EE"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56CE8D1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D07480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B640A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7EE845A" w14:textId="77777777" w:rsidR="00B762EE" w:rsidRPr="002F0B44" w:rsidRDefault="00B762EE" w:rsidP="00E85987">
            <w:pPr>
              <w:pStyle w:val="ListParagraph"/>
              <w:tabs>
                <w:tab w:val="left" w:pos="8222"/>
              </w:tabs>
              <w:ind w:hanging="720"/>
              <w:rPr>
                <w:rFonts w:ascii="Footlight MT Light" w:eastAsia="Gentium Basic" w:hAnsi="Footlight MT Light" w:cs="Gentium Basic"/>
                <w:sz w:val="24"/>
                <w:szCs w:val="24"/>
              </w:rPr>
            </w:pPr>
          </w:p>
          <w:p w14:paraId="5458401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A0AD6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94A44DB" w14:textId="77777777" w:rsidR="001F3B96"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6E6D5427"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5417F7AC"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352FCF46"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671D9EA7"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501797B9"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73512308"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3C6C7012" w14:textId="77777777" w:rsidR="001F3B96"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p>
          <w:p w14:paraId="54734123"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052195DD"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47225E44"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3C54F407"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20017BD9"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4657EC3B" w14:textId="3D26F938" w:rsidR="0048343F"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1B33BE93" w14:textId="2B22D01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7195CF27" w14:textId="1B39125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77816127"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394DCD51" w14:textId="77777777" w:rsidR="001F3B96"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0725830A"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14B47455"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4167F770"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3F6E5B68"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5723BE50"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372C2F1A"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7ED39E25" w14:textId="3517D3A2" w:rsidR="001F3B96" w:rsidRDefault="001F3B96" w:rsidP="00E85987">
            <w:pPr>
              <w:tabs>
                <w:tab w:val="left" w:pos="8222"/>
              </w:tabs>
              <w:ind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4B545FCF" w14:textId="77777777" w:rsidR="001F3B96"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4CB67419"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636167BF" w14:textId="77777777" w:rsidR="001F3B96" w:rsidRDefault="001F3B96" w:rsidP="00E85987">
            <w:pPr>
              <w:tabs>
                <w:tab w:val="left" w:pos="8222"/>
              </w:tabs>
              <w:ind w:left="339" w:right="22"/>
              <w:jc w:val="left"/>
              <w:rPr>
                <w:rFonts w:ascii="Footlight MT Light" w:eastAsia="Gentium Basic" w:hAnsi="Footlight MT Light" w:cs="Gentium Basic"/>
                <w:sz w:val="24"/>
                <w:szCs w:val="24"/>
              </w:rPr>
            </w:pPr>
          </w:p>
          <w:p w14:paraId="2B8123CC" w14:textId="77777777" w:rsidR="00DA5410" w:rsidRDefault="00DA5410" w:rsidP="00E85987">
            <w:pPr>
              <w:tabs>
                <w:tab w:val="left" w:pos="8222"/>
              </w:tabs>
              <w:ind w:left="339" w:right="22"/>
              <w:jc w:val="left"/>
              <w:rPr>
                <w:rFonts w:ascii="Footlight MT Light" w:eastAsia="Gentium Basic" w:hAnsi="Footlight MT Light" w:cs="Gentium Basic"/>
                <w:sz w:val="24"/>
                <w:szCs w:val="24"/>
              </w:rPr>
            </w:pPr>
          </w:p>
          <w:p w14:paraId="33971EA0" w14:textId="77777777" w:rsidR="00DA5410" w:rsidRDefault="00DA5410" w:rsidP="00E85987">
            <w:pPr>
              <w:tabs>
                <w:tab w:val="left" w:pos="8222"/>
              </w:tabs>
              <w:ind w:left="339" w:right="22"/>
              <w:jc w:val="left"/>
              <w:rPr>
                <w:rFonts w:ascii="Footlight MT Light" w:eastAsia="Gentium Basic" w:hAnsi="Footlight MT Light" w:cs="Gentium Basic"/>
                <w:sz w:val="24"/>
                <w:szCs w:val="24"/>
              </w:rPr>
            </w:pPr>
          </w:p>
          <w:p w14:paraId="5FA07937" w14:textId="77777777" w:rsidR="00DA5410" w:rsidRDefault="00DA5410" w:rsidP="00E85987">
            <w:pPr>
              <w:tabs>
                <w:tab w:val="left" w:pos="8222"/>
              </w:tabs>
              <w:ind w:left="339" w:right="22"/>
              <w:jc w:val="left"/>
              <w:rPr>
                <w:rFonts w:ascii="Footlight MT Light" w:eastAsia="Gentium Basic" w:hAnsi="Footlight MT Light" w:cs="Gentium Basic"/>
                <w:sz w:val="24"/>
                <w:szCs w:val="24"/>
              </w:rPr>
            </w:pPr>
          </w:p>
          <w:p w14:paraId="73EF49B5" w14:textId="477E9ED7" w:rsidR="001F3B96" w:rsidRDefault="001F3B96" w:rsidP="00E85987">
            <w:p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5ED0FC17" w14:textId="77777777" w:rsidR="001F3B96" w:rsidRDefault="001F3B96" w:rsidP="00E85987">
            <w:pPr>
              <w:numPr>
                <w:ilvl w:val="0"/>
                <w:numId w:val="127"/>
              </w:numPr>
              <w:tabs>
                <w:tab w:val="left" w:pos="8222"/>
              </w:tabs>
              <w:ind w:left="339" w:right="22"/>
              <w:jc w:val="left"/>
              <w:rPr>
                <w:rFonts w:ascii="Footlight MT Light" w:eastAsia="Gentium Basic" w:hAnsi="Footlight MT Light" w:cs="Gentium Basic"/>
                <w:sz w:val="24"/>
                <w:szCs w:val="24"/>
              </w:rPr>
            </w:pPr>
            <w:r>
              <w:rPr>
                <w:rFonts w:ascii="Footlight MT Light" w:eastAsia="Gentium Basic" w:hAnsi="Footlight MT Light" w:cs="Gentium Basic"/>
                <w:sz w:val="24"/>
                <w:szCs w:val="24"/>
              </w:rPr>
              <w:t xml:space="preserve"> </w:t>
            </w:r>
          </w:p>
          <w:p w14:paraId="2729B8A4" w14:textId="61C56CEC" w:rsidR="001F3B96" w:rsidRPr="0048343F" w:rsidRDefault="001F3B96" w:rsidP="00E85987">
            <w:pPr>
              <w:tabs>
                <w:tab w:val="left" w:pos="8222"/>
              </w:tabs>
              <w:ind w:left="339" w:right="22"/>
              <w:jc w:val="left"/>
              <w:rPr>
                <w:rFonts w:ascii="Footlight MT Light" w:eastAsia="Gentium Basic" w:hAnsi="Footlight MT Light" w:cs="Gentium Basic"/>
                <w:sz w:val="24"/>
                <w:szCs w:val="24"/>
              </w:rPr>
            </w:pPr>
          </w:p>
        </w:tc>
        <w:tc>
          <w:tcPr>
            <w:tcW w:w="6237" w:type="dxa"/>
          </w:tcPr>
          <w:p w14:paraId="069D2C18" w14:textId="77777777" w:rsidR="00B762EE" w:rsidRPr="002F0B44" w:rsidRDefault="00A30466" w:rsidP="00E85987">
            <w:pPr>
              <w:tabs>
                <w:tab w:val="left" w:pos="8222"/>
              </w:tabs>
              <w:rPr>
                <w:rFonts w:ascii="Footlight MT Light" w:eastAsia="Gentium Basic" w:hAnsi="Footlight MT Light" w:cs="Gentium Basic"/>
                <w:strike/>
                <w:sz w:val="24"/>
                <w:szCs w:val="24"/>
                <w:highlight w:val="cyan"/>
              </w:rPr>
            </w:pPr>
            <w:r w:rsidRPr="002F0B44">
              <w:rPr>
                <w:rFonts w:ascii="Footlight MT Light" w:eastAsia="Gentium Basic" w:hAnsi="Footlight MT Light" w:cs="Gentium Basic"/>
                <w:sz w:val="24"/>
                <w:szCs w:val="24"/>
              </w:rPr>
              <w:lastRenderedPageBreak/>
              <w:t>Penawaran harga harus disampaikan secara elektronik melalui SPSE.</w:t>
            </w:r>
          </w:p>
          <w:p w14:paraId="56B15741"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p w14:paraId="6C6D3DD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Dengan menyampaikan penawaran harga secara elektronik, Peserta menyetujui pernyataan sebagai berikut:</w:t>
            </w:r>
          </w:p>
          <w:p w14:paraId="35EA4A28" w14:textId="77777777" w:rsidR="00B762EE" w:rsidRPr="002F0B44" w:rsidRDefault="00A30466" w:rsidP="00E85987">
            <w:pPr>
              <w:numPr>
                <w:ilvl w:val="0"/>
                <w:numId w:val="108"/>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sanggup melaksanakan pekerjaan sesuai dengan spesifikasi teknis gambar, metode,dan/atau kuantitas barang yang tercantum dalam Tender Cepat;</w:t>
            </w:r>
          </w:p>
          <w:p w14:paraId="782BAD7B" w14:textId="77777777" w:rsidR="00B762EE" w:rsidRPr="002F0B44" w:rsidRDefault="00A30466" w:rsidP="00E85987">
            <w:pPr>
              <w:numPr>
                <w:ilvl w:val="0"/>
                <w:numId w:val="108"/>
              </w:numPr>
              <w:pBdr>
                <w:top w:val="nil"/>
                <w:left w:val="nil"/>
                <w:bottom w:val="nil"/>
                <w:right w:val="nil"/>
                <w:between w:val="nil"/>
              </w:pBdr>
              <w:tabs>
                <w:tab w:val="left" w:pos="8222"/>
              </w:tabs>
              <w:ind w:left="459" w:hanging="425"/>
              <w:rPr>
                <w:rFonts w:ascii="Footlight MT Light" w:eastAsia="Gentium Basic" w:hAnsi="Footlight MT Light" w:cs="Gentium Basic"/>
                <w:strike/>
                <w:sz w:val="24"/>
                <w:szCs w:val="24"/>
              </w:rPr>
            </w:pPr>
            <w:r w:rsidRPr="002F0B44">
              <w:rPr>
                <w:rFonts w:ascii="Footlight MT Light" w:eastAsia="Gentium Basic" w:hAnsi="Footlight MT Light" w:cs="Gentium Basic"/>
                <w:sz w:val="24"/>
                <w:szCs w:val="24"/>
              </w:rPr>
              <w:t>Penyedia sanggup melaksanakan pekerjaan paling lama sesuai jangka waktu yang sudah ditetapkan dalam Dokumen Tender Cepat;</w:t>
            </w:r>
          </w:p>
          <w:p w14:paraId="3EAB366E" w14:textId="007200AF" w:rsidR="00B762EE" w:rsidRPr="002F0B44" w:rsidRDefault="00A30466" w:rsidP="00E85987">
            <w:pPr>
              <w:numPr>
                <w:ilvl w:val="0"/>
                <w:numId w:val="108"/>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Data/informasi yang diisi/disampaikan pada SIKaP adalah benar, jika dikemudian hari ditemukan bahwa data/informasi yang diisi/disampa</w:t>
            </w:r>
            <w:r w:rsidR="009E0ED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ikan tidak benar dan/atau ada pemalsuan, maka direktur utama/pimpinan perusahaan, atau kepala cabang, bersedia dikenakan sanksi administratif, sanksi daftar hitam, gugatan secara perdata, dan/atau pelaporan secara pidana kepada pihak berwenang sesuai dengan ketentuan peraturan perundang-undangan.</w:t>
            </w:r>
          </w:p>
          <w:p w14:paraId="4953DF6B" w14:textId="77777777" w:rsidR="00B762EE" w:rsidRPr="002F0B44" w:rsidRDefault="00B762EE" w:rsidP="00E85987">
            <w:pPr>
              <w:pBdr>
                <w:top w:val="nil"/>
                <w:left w:val="nil"/>
                <w:bottom w:val="nil"/>
                <w:right w:val="nil"/>
                <w:between w:val="nil"/>
              </w:pBdr>
              <w:tabs>
                <w:tab w:val="left" w:pos="8222"/>
              </w:tabs>
              <w:ind w:left="601" w:hanging="567"/>
              <w:rPr>
                <w:rFonts w:ascii="Footlight MT Light" w:eastAsia="Gentium Basic" w:hAnsi="Footlight MT Light" w:cs="Gentium Basic"/>
                <w:sz w:val="24"/>
                <w:szCs w:val="24"/>
              </w:rPr>
            </w:pPr>
          </w:p>
          <w:p w14:paraId="31AEF45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w:t>
            </w:r>
            <w:r w:rsidRPr="002F0B44">
              <w:rPr>
                <w:rFonts w:ascii="Footlight MT Light" w:eastAsia="Gentium Basic" w:hAnsi="Footlight MT Light" w:cs="Gentium Basic"/>
                <w:i/>
                <w:sz w:val="24"/>
                <w:szCs w:val="24"/>
              </w:rPr>
              <w:t>form</w:t>
            </w:r>
            <w:r w:rsidRPr="002F0B44">
              <w:rPr>
                <w:rFonts w:ascii="Footlight MT Light" w:eastAsia="Gentium Basic" w:hAnsi="Footlight MT Light" w:cs="Gentium Basic"/>
                <w:sz w:val="24"/>
                <w:szCs w:val="24"/>
              </w:rPr>
              <w:t xml:space="preserve"> penawaran yang disampaikan (</w:t>
            </w:r>
            <w:r w:rsidRPr="002F0B44">
              <w:rPr>
                <w:rFonts w:ascii="Footlight MT Light" w:eastAsia="Gentium Basic" w:hAnsi="Footlight MT Light" w:cs="Gentium Basic"/>
                <w:i/>
                <w:sz w:val="24"/>
                <w:szCs w:val="24"/>
              </w:rPr>
              <w:t>input</w:t>
            </w:r>
            <w:r w:rsidRPr="002F0B44">
              <w:rPr>
                <w:rFonts w:ascii="Footlight MT Light" w:eastAsia="Gentium Basic" w:hAnsi="Footlight MT Light" w:cs="Gentium Basic"/>
                <w:sz w:val="24"/>
                <w:szCs w:val="24"/>
              </w:rPr>
              <w:t>) ke dalam SPSE dianggap sah sebagai dokumen elektronik dan telah ditandatangani secara elektronik oleh pimpinan/direktur perusahaan, pihak lain yang mendapat kuasa atau pendelegasian wewenang yang sah dari pimpinan/direktur perusahaan atau kepala cabang perusahaan yang diangkat oleh kantor pusat yang dibuktikan dengan dokumen otentik.</w:t>
            </w:r>
          </w:p>
          <w:p w14:paraId="1FDFCF93" w14:textId="77777777" w:rsidR="00B762EE" w:rsidRPr="002F0B44" w:rsidRDefault="00B762EE" w:rsidP="00E85987">
            <w:pPr>
              <w:pBdr>
                <w:top w:val="nil"/>
                <w:left w:val="nil"/>
                <w:bottom w:val="nil"/>
                <w:right w:val="nil"/>
                <w:between w:val="nil"/>
              </w:pBdr>
              <w:tabs>
                <w:tab w:val="left" w:pos="8222"/>
              </w:tabs>
              <w:ind w:left="601" w:hanging="567"/>
              <w:rPr>
                <w:rFonts w:ascii="Footlight MT Light" w:eastAsia="Gentium Basic" w:hAnsi="Footlight MT Light" w:cs="Gentium Basic"/>
                <w:sz w:val="24"/>
                <w:szCs w:val="24"/>
              </w:rPr>
            </w:pPr>
          </w:p>
          <w:p w14:paraId="419A5757" w14:textId="63583392" w:rsidR="002811A9" w:rsidRDefault="002811A9" w:rsidP="00E85987">
            <w:pPr>
              <w:tabs>
                <w:tab w:val="left" w:pos="8222"/>
              </w:tabs>
              <w:rPr>
                <w:rFonts w:ascii="Footlight MT Light" w:eastAsia="Gentium Basic" w:hAnsi="Footlight MT Light" w:cs="Gentium Basic"/>
                <w:sz w:val="24"/>
                <w:szCs w:val="24"/>
              </w:rPr>
            </w:pPr>
            <w:r w:rsidRPr="00F64043">
              <w:rPr>
                <w:rFonts w:ascii="Footlight MT Light" w:hAnsi="Footlight MT Light"/>
                <w:sz w:val="24"/>
                <w:szCs w:val="24"/>
              </w:rPr>
              <w:t>Peserta menyampaikan penawaran berulang dalam kurun waktu paling kurang 60 (enam puluh) menit</w:t>
            </w:r>
            <w:r w:rsidRPr="00F64043">
              <w:rPr>
                <w:rFonts w:ascii="Footlight MT Light" w:hAnsi="Footlight MT Light"/>
                <w:sz w:val="24"/>
                <w:szCs w:val="24"/>
                <w:lang w:val="id-ID"/>
              </w:rPr>
              <w:t xml:space="preserve"> sesuai jadwal yang telah ditetapkan oleh Pokja Pemilihan</w:t>
            </w:r>
          </w:p>
          <w:p w14:paraId="29F99D92" w14:textId="77777777" w:rsidR="002811A9" w:rsidRDefault="002811A9" w:rsidP="00E85987">
            <w:pPr>
              <w:tabs>
                <w:tab w:val="left" w:pos="8222"/>
              </w:tabs>
              <w:rPr>
                <w:rFonts w:ascii="Footlight MT Light" w:eastAsia="Gentium Basic" w:hAnsi="Footlight MT Light" w:cs="Gentium Basic"/>
                <w:sz w:val="24"/>
                <w:szCs w:val="24"/>
              </w:rPr>
            </w:pPr>
          </w:p>
          <w:p w14:paraId="682AEF73" w14:textId="01C4931C" w:rsidR="00B762EE" w:rsidRPr="002F0B44" w:rsidRDefault="00375F56" w:rsidP="00E85987">
            <w:pPr>
              <w:tabs>
                <w:tab w:val="left" w:pos="8222"/>
              </w:tabs>
              <w:rPr>
                <w:rFonts w:ascii="Footlight MT Light" w:eastAsia="Gentium Basic" w:hAnsi="Footlight MT Light" w:cs="Gentium Basic"/>
                <w:sz w:val="24"/>
                <w:szCs w:val="24"/>
              </w:rPr>
            </w:pPr>
            <w:r w:rsidRPr="00375F56">
              <w:rPr>
                <w:rFonts w:ascii="Footlight MT Light" w:eastAsia="Gentium Basic" w:hAnsi="Footlight MT Light" w:cs="Gentium Basic"/>
                <w:sz w:val="24"/>
                <w:szCs w:val="24"/>
              </w:rPr>
              <w:t>Peserta diberikan kesempatan menyampaikan penawaran berulang (e-reverse auction) lebih dari 1 (satu) kali dalam kurun waktu sebagaimana yang tercantum dalam LDP. Penyampaian penawaran berulang dapat dilakukan lebih dari 1 (satu) kali selama kurun waktu yang telah ditetapkan tersebut</w:t>
            </w:r>
            <w:r w:rsidR="00A30466" w:rsidRPr="002F0B44">
              <w:rPr>
                <w:rFonts w:ascii="Footlight MT Light" w:eastAsia="Gentium Basic" w:hAnsi="Footlight MT Light" w:cs="Gentium Basic"/>
                <w:sz w:val="24"/>
                <w:szCs w:val="24"/>
              </w:rPr>
              <w:t>.</w:t>
            </w:r>
          </w:p>
          <w:p w14:paraId="5230FFB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2728C18" w14:textId="62A53C24" w:rsidR="0048343F" w:rsidRDefault="0048343F" w:rsidP="00E85987">
            <w:pPr>
              <w:tabs>
                <w:tab w:val="left" w:pos="8222"/>
              </w:tabs>
              <w:rPr>
                <w:rFonts w:ascii="Footlight MT Light" w:eastAsia="Gentium Basic" w:hAnsi="Footlight MT Light" w:cs="Gentium Basic"/>
                <w:sz w:val="24"/>
                <w:szCs w:val="24"/>
              </w:rPr>
            </w:pPr>
            <w:r w:rsidRPr="0048343F">
              <w:rPr>
                <w:rFonts w:ascii="Footlight MT Light" w:eastAsia="Gentium Basic" w:hAnsi="Footlight MT Light" w:cs="Gentium Basic"/>
                <w:sz w:val="24"/>
                <w:szCs w:val="24"/>
              </w:rPr>
              <w:t>Peserta dapat menyampaikan (input) penawaran harga secara berulang sebelum batas akhir waktu penyampaian penawaran harga. Penawaran harga yang disampaikan (input) terakhir akan menggantikan penawaran harga yang telah disampaikan (input) sebelumnya</w:t>
            </w:r>
            <w:r>
              <w:rPr>
                <w:rFonts w:ascii="Footlight MT Light" w:eastAsia="Gentium Basic" w:hAnsi="Footlight MT Light" w:cs="Gentium Basic"/>
                <w:sz w:val="24"/>
                <w:szCs w:val="24"/>
              </w:rPr>
              <w:t>.</w:t>
            </w:r>
          </w:p>
          <w:p w14:paraId="780129DC" w14:textId="77777777" w:rsidR="001F3B96" w:rsidRDefault="001F3B96" w:rsidP="00E85987">
            <w:pPr>
              <w:tabs>
                <w:tab w:val="left" w:pos="8222"/>
              </w:tabs>
              <w:rPr>
                <w:rFonts w:ascii="Footlight MT Light" w:eastAsia="Gentium Basic" w:hAnsi="Footlight MT Light" w:cs="Gentium Basic"/>
                <w:sz w:val="24"/>
                <w:szCs w:val="24"/>
              </w:rPr>
            </w:pPr>
          </w:p>
          <w:p w14:paraId="366FA64A" w14:textId="77777777" w:rsidR="0048343F" w:rsidRDefault="0048343F" w:rsidP="00E85987">
            <w:pPr>
              <w:tabs>
                <w:tab w:val="left" w:pos="8222"/>
              </w:tabs>
              <w:rPr>
                <w:rFonts w:ascii="Footlight MT Light" w:eastAsia="Gentium Basic" w:hAnsi="Footlight MT Light" w:cs="Gentium Basic"/>
                <w:sz w:val="24"/>
                <w:szCs w:val="24"/>
              </w:rPr>
            </w:pPr>
          </w:p>
          <w:p w14:paraId="06343C20" w14:textId="37CAEA1A" w:rsidR="0048343F" w:rsidRDefault="0048343F" w:rsidP="00E85987">
            <w:pPr>
              <w:tabs>
                <w:tab w:val="left" w:pos="8222"/>
              </w:tabs>
              <w:rPr>
                <w:rFonts w:ascii="Footlight MT Light" w:eastAsia="Gentium Basic" w:hAnsi="Footlight MT Light" w:cs="Gentium Basic"/>
                <w:sz w:val="24"/>
                <w:szCs w:val="24"/>
              </w:rPr>
            </w:pPr>
            <w:r w:rsidRPr="0048343F">
              <w:rPr>
                <w:rFonts w:ascii="Footlight MT Light" w:eastAsia="Gentium Basic" w:hAnsi="Footlight MT Light" w:cs="Gentium Basic"/>
                <w:sz w:val="24"/>
                <w:szCs w:val="24"/>
              </w:rPr>
              <w:t xml:space="preserve">Dalam hal peserta tidak menyampaikan penawaran harga secara berulang maka sistem akan memasukan harga </w:t>
            </w:r>
            <w:r w:rsidRPr="0048343F">
              <w:rPr>
                <w:rFonts w:ascii="Footlight MT Light" w:eastAsia="Gentium Basic" w:hAnsi="Footlight MT Light" w:cs="Gentium Basic"/>
                <w:sz w:val="24"/>
                <w:szCs w:val="24"/>
              </w:rPr>
              <w:lastRenderedPageBreak/>
              <w:t>penawaran awal dan harga tersebut ditetapkan sebagai harga penawaran secara berulang</w:t>
            </w:r>
            <w:r>
              <w:rPr>
                <w:rFonts w:ascii="Footlight MT Light" w:eastAsia="Gentium Basic" w:hAnsi="Footlight MT Light" w:cs="Gentium Basic"/>
                <w:sz w:val="24"/>
                <w:szCs w:val="24"/>
              </w:rPr>
              <w:t>.</w:t>
            </w:r>
          </w:p>
          <w:p w14:paraId="3E1344EB" w14:textId="77777777" w:rsidR="0048343F" w:rsidRDefault="0048343F" w:rsidP="00E85987">
            <w:pPr>
              <w:tabs>
                <w:tab w:val="left" w:pos="8222"/>
              </w:tabs>
              <w:rPr>
                <w:rFonts w:ascii="Footlight MT Light" w:eastAsia="Gentium Basic" w:hAnsi="Footlight MT Light" w:cs="Gentium Basic"/>
                <w:sz w:val="24"/>
                <w:szCs w:val="24"/>
              </w:rPr>
            </w:pPr>
          </w:p>
          <w:p w14:paraId="3CCE1F3D" w14:textId="7E83BCB6" w:rsidR="00B762EE"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Setelah masa penyampaian penawaran berakhir, sistem menginformasikan peringkat berdasarkan urutan posisi penawaran.</w:t>
            </w:r>
          </w:p>
          <w:p w14:paraId="1EEB8715" w14:textId="4CA9F8EF" w:rsidR="0048343F" w:rsidRDefault="0048343F" w:rsidP="00E85987">
            <w:pPr>
              <w:tabs>
                <w:tab w:val="left" w:pos="8222"/>
              </w:tabs>
              <w:rPr>
                <w:rFonts w:ascii="Footlight MT Light" w:eastAsia="Gentium Basic" w:hAnsi="Footlight MT Light" w:cs="Gentium Basic"/>
                <w:sz w:val="24"/>
                <w:szCs w:val="24"/>
              </w:rPr>
            </w:pPr>
          </w:p>
          <w:p w14:paraId="74DC168B" w14:textId="41E8B139" w:rsidR="0048343F" w:rsidRPr="0048343F" w:rsidRDefault="0048343F" w:rsidP="00E85987">
            <w:pPr>
              <w:tabs>
                <w:tab w:val="left" w:pos="8222"/>
              </w:tabs>
              <w:rPr>
                <w:rFonts w:ascii="Footlight MT Light" w:eastAsia="Gentium Basic" w:hAnsi="Footlight MT Light" w:cs="Gentium Basic"/>
                <w:sz w:val="24"/>
                <w:szCs w:val="24"/>
              </w:rPr>
            </w:pPr>
            <w:r w:rsidRPr="0048343F">
              <w:rPr>
                <w:rFonts w:ascii="Footlight MT Light" w:eastAsia="Gentium Basic" w:hAnsi="Footlight MT Light" w:cs="Gentium Basic"/>
                <w:sz w:val="24"/>
                <w:szCs w:val="24"/>
              </w:rPr>
              <w:t>Pokja Pemilihan menyampaikan file penawaran harga yang tidak dapat didekripsi, tidak dapat dibuka, atau rusak (corrupt) kepada unit kerja yang melaksanakan fungsi layanan pengadaan secara elektronik untuk mendapat keterangan dan bila dianggap perlu unit kerja yang melaksanakan fungsi layanan pengadaan secara elektronik dapat menyampaikan file penawaran tersebut kepada LKPP.</w:t>
            </w:r>
          </w:p>
          <w:p w14:paraId="3A59CF41"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2270B4BA" w14:textId="702DE405" w:rsidR="0048343F" w:rsidRPr="0048343F" w:rsidRDefault="0048343F" w:rsidP="00E85987">
            <w:pPr>
              <w:tabs>
                <w:tab w:val="left" w:pos="8222"/>
              </w:tabs>
              <w:rPr>
                <w:rFonts w:ascii="Footlight MT Light" w:eastAsia="Gentium Basic" w:hAnsi="Footlight MT Light" w:cs="Gentium Basic"/>
                <w:sz w:val="24"/>
                <w:szCs w:val="24"/>
              </w:rPr>
            </w:pPr>
            <w:r w:rsidRPr="0048343F">
              <w:rPr>
                <w:rFonts w:ascii="Footlight MT Light" w:eastAsia="Gentium Basic" w:hAnsi="Footlight MT Light" w:cs="Gentium Basic"/>
                <w:sz w:val="24"/>
                <w:szCs w:val="24"/>
              </w:rPr>
              <w:t>Apabila berdasarkan keterangan dari unit kerja yang melaksanakan fungsi layanan pengadaan secara elektronik atau LKPP file penawaran harga tidak dapat didekripsi, tidak dapat dibuka, atau rusak (corrupt) maka Pokja Pemilihan dapat menetapkan bahwa file penawaran harga tersebut tidak memenuhi syarat.</w:t>
            </w:r>
          </w:p>
          <w:p w14:paraId="58D1FB51" w14:textId="77777777" w:rsidR="0048343F" w:rsidRPr="0048343F" w:rsidRDefault="0048343F" w:rsidP="00E85987">
            <w:pPr>
              <w:tabs>
                <w:tab w:val="left" w:pos="8222"/>
              </w:tabs>
              <w:rPr>
                <w:rFonts w:ascii="Footlight MT Light" w:eastAsia="Gentium Basic" w:hAnsi="Footlight MT Light" w:cs="Gentium Basic"/>
                <w:sz w:val="24"/>
                <w:szCs w:val="24"/>
              </w:rPr>
            </w:pPr>
          </w:p>
          <w:p w14:paraId="2FBFCD87" w14:textId="5E2A6CF7" w:rsidR="0048343F" w:rsidRPr="002F0B44" w:rsidRDefault="0048343F" w:rsidP="00E85987">
            <w:pPr>
              <w:tabs>
                <w:tab w:val="left" w:pos="8222"/>
              </w:tabs>
              <w:rPr>
                <w:rFonts w:ascii="Footlight MT Light" w:eastAsia="Gentium Basic" w:hAnsi="Footlight MT Light" w:cs="Gentium Basic"/>
                <w:sz w:val="24"/>
                <w:szCs w:val="24"/>
              </w:rPr>
            </w:pPr>
            <w:r w:rsidRPr="0048343F">
              <w:rPr>
                <w:rFonts w:ascii="Footlight MT Light" w:eastAsia="Gentium Basic" w:hAnsi="Footlight MT Light" w:cs="Gentium Basic"/>
                <w:sz w:val="24"/>
                <w:szCs w:val="24"/>
              </w:rPr>
              <w:t>Apabila berdasarkan keterangan dari unit kerja yang melaksanakan fungsi layanan pengadaan secara elektronik atau LKPP, dapat dibuka, maka Pokja Pemilihan akan melanjutkan proses atas penawaran yang bersangkutan.</w:t>
            </w:r>
          </w:p>
          <w:p w14:paraId="4A913D4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17E5D7A" w14:textId="77777777" w:rsidTr="00DA5410">
        <w:tc>
          <w:tcPr>
            <w:tcW w:w="2376" w:type="dxa"/>
          </w:tcPr>
          <w:p w14:paraId="141CE758" w14:textId="31810A4B"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0" w:name="_Toc73352006"/>
            <w:r w:rsidRPr="002F0B44">
              <w:rPr>
                <w:rFonts w:ascii="Footlight MT Light" w:eastAsia="Gentium Basic" w:hAnsi="Footlight MT Light" w:cs="Gentium Basic"/>
                <w:sz w:val="24"/>
                <w:szCs w:val="24"/>
              </w:rPr>
              <w:lastRenderedPageBreak/>
              <w:t>Batas Akhir Waktu Penyampaian Penawaran Harga</w:t>
            </w:r>
            <w:bookmarkEnd w:id="30"/>
          </w:p>
          <w:p w14:paraId="33E3D676" w14:textId="77777777" w:rsidR="00B762EE" w:rsidRPr="002F0B44" w:rsidRDefault="00B762EE" w:rsidP="00E85987">
            <w:pPr>
              <w:pStyle w:val="Heading2"/>
              <w:tabs>
                <w:tab w:val="left" w:pos="8222"/>
              </w:tabs>
              <w:ind w:left="426" w:hanging="426"/>
              <w:jc w:val="left"/>
              <w:rPr>
                <w:rFonts w:ascii="Footlight MT Light" w:eastAsia="Gentium Basic" w:hAnsi="Footlight MT Light" w:cs="Gentium Basic"/>
                <w:sz w:val="24"/>
                <w:szCs w:val="24"/>
              </w:rPr>
            </w:pPr>
          </w:p>
        </w:tc>
        <w:tc>
          <w:tcPr>
            <w:tcW w:w="885" w:type="dxa"/>
          </w:tcPr>
          <w:p w14:paraId="46A74F3F" w14:textId="2064CDC2" w:rsidR="00B762EE" w:rsidRPr="002F0B44" w:rsidRDefault="00B762EE" w:rsidP="00E85987">
            <w:pPr>
              <w:numPr>
                <w:ilvl w:val="0"/>
                <w:numId w:val="128"/>
              </w:numPr>
              <w:tabs>
                <w:tab w:val="left" w:pos="8222"/>
              </w:tabs>
              <w:ind w:left="339" w:right="22"/>
              <w:jc w:val="left"/>
              <w:rPr>
                <w:rFonts w:ascii="Footlight MT Light" w:eastAsia="Gentium Basic" w:hAnsi="Footlight MT Light" w:cs="Gentium Basic"/>
                <w:sz w:val="24"/>
                <w:szCs w:val="24"/>
              </w:rPr>
            </w:pPr>
          </w:p>
          <w:p w14:paraId="1B9810A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3C4D98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1D9BC41" w14:textId="75F343C3" w:rsidR="00B762EE" w:rsidRPr="002F0B44" w:rsidRDefault="00A30466" w:rsidP="00E85987">
            <w:pPr>
              <w:numPr>
                <w:ilvl w:val="0"/>
                <w:numId w:val="128"/>
              </w:numPr>
              <w:tabs>
                <w:tab w:val="left" w:pos="8222"/>
              </w:tabs>
              <w:ind w:left="339" w:right="22"/>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w:t>
            </w:r>
          </w:p>
          <w:p w14:paraId="3917C38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FB521E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2E2918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8F5D67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A32493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2F614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2B2BCC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E00E0A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2B84AA8" w14:textId="6C84D099" w:rsidR="00B762EE" w:rsidRDefault="00B762EE" w:rsidP="00E85987">
            <w:pPr>
              <w:tabs>
                <w:tab w:val="left" w:pos="8222"/>
              </w:tabs>
              <w:rPr>
                <w:rFonts w:ascii="Footlight MT Light" w:eastAsia="Gentium Basic" w:hAnsi="Footlight MT Light" w:cs="Gentium Basic"/>
                <w:sz w:val="24"/>
                <w:szCs w:val="24"/>
              </w:rPr>
            </w:pPr>
          </w:p>
          <w:p w14:paraId="09BA5B16" w14:textId="77777777" w:rsidR="00DA5410" w:rsidRPr="00DA5410" w:rsidRDefault="00DA5410" w:rsidP="00E85987">
            <w:pPr>
              <w:tabs>
                <w:tab w:val="left" w:pos="8222"/>
              </w:tabs>
              <w:rPr>
                <w:rFonts w:ascii="Footlight MT Light" w:eastAsia="Gentium Basic" w:hAnsi="Footlight MT Light" w:cs="Gentium Basic"/>
                <w:sz w:val="36"/>
                <w:szCs w:val="30"/>
              </w:rPr>
            </w:pPr>
          </w:p>
          <w:p w14:paraId="4314C18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425DE5D" w14:textId="31519F5C" w:rsidR="00B762EE" w:rsidRPr="00DA5410" w:rsidRDefault="00B762EE" w:rsidP="00E85987">
            <w:pPr>
              <w:numPr>
                <w:ilvl w:val="0"/>
                <w:numId w:val="128"/>
              </w:numPr>
              <w:tabs>
                <w:tab w:val="left" w:pos="8222"/>
              </w:tabs>
              <w:ind w:left="339" w:right="22"/>
              <w:jc w:val="left"/>
              <w:rPr>
                <w:rFonts w:ascii="Footlight MT Light" w:eastAsia="Gentium Basic" w:hAnsi="Footlight MT Light" w:cs="Gentium Basic"/>
                <w:sz w:val="24"/>
                <w:szCs w:val="24"/>
              </w:rPr>
            </w:pPr>
          </w:p>
          <w:p w14:paraId="1BD0858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99E7909" w14:textId="38100D79" w:rsidR="00B762EE" w:rsidRDefault="00B762EE" w:rsidP="00E85987">
            <w:pPr>
              <w:tabs>
                <w:tab w:val="left" w:pos="8222"/>
              </w:tabs>
              <w:rPr>
                <w:rFonts w:ascii="Footlight MT Light" w:eastAsia="Gentium Basic" w:hAnsi="Footlight MT Light" w:cs="Gentium Basic"/>
                <w:sz w:val="24"/>
                <w:szCs w:val="24"/>
              </w:rPr>
            </w:pPr>
          </w:p>
          <w:p w14:paraId="5AE1B7F1" w14:textId="205A825A" w:rsidR="00DA5410" w:rsidRDefault="00DA5410" w:rsidP="00E85987">
            <w:pPr>
              <w:tabs>
                <w:tab w:val="left" w:pos="8222"/>
              </w:tabs>
              <w:rPr>
                <w:rFonts w:ascii="Footlight MT Light" w:eastAsia="Gentium Basic" w:hAnsi="Footlight MT Light" w:cs="Gentium Basic"/>
                <w:sz w:val="24"/>
                <w:szCs w:val="24"/>
              </w:rPr>
            </w:pPr>
          </w:p>
          <w:p w14:paraId="4B477C74" w14:textId="77777777" w:rsidR="00DA5410" w:rsidRPr="00DA5410" w:rsidRDefault="00DA5410" w:rsidP="00E85987">
            <w:pPr>
              <w:tabs>
                <w:tab w:val="left" w:pos="8222"/>
              </w:tabs>
              <w:rPr>
                <w:rFonts w:ascii="Footlight MT Light" w:eastAsia="Gentium Basic" w:hAnsi="Footlight MT Light" w:cs="Gentium Basic"/>
                <w:sz w:val="22"/>
                <w:szCs w:val="22"/>
              </w:rPr>
            </w:pPr>
          </w:p>
          <w:p w14:paraId="3F961993" w14:textId="77777777" w:rsidR="00B762EE" w:rsidRPr="002F0B44" w:rsidRDefault="00B762EE" w:rsidP="00E85987">
            <w:pPr>
              <w:numPr>
                <w:ilvl w:val="0"/>
                <w:numId w:val="128"/>
              </w:numPr>
              <w:tabs>
                <w:tab w:val="left" w:pos="8222"/>
              </w:tabs>
              <w:ind w:left="339" w:right="22"/>
              <w:jc w:val="left"/>
              <w:rPr>
                <w:rFonts w:ascii="Footlight MT Light" w:eastAsia="Gentium Basic" w:hAnsi="Footlight MT Light" w:cs="Gentium Basic"/>
                <w:sz w:val="24"/>
                <w:szCs w:val="24"/>
              </w:rPr>
            </w:pPr>
          </w:p>
          <w:p w14:paraId="7C5FE4E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5DE7813" w14:textId="2CC26100" w:rsidR="00B762EE" w:rsidRPr="002F0B44" w:rsidRDefault="00B762EE" w:rsidP="00E85987">
            <w:pPr>
              <w:tabs>
                <w:tab w:val="left" w:pos="8222"/>
              </w:tabs>
              <w:rPr>
                <w:rFonts w:ascii="Footlight MT Light" w:eastAsia="Gentium Basic" w:hAnsi="Footlight MT Light" w:cs="Gentium Basic"/>
                <w:sz w:val="24"/>
                <w:szCs w:val="24"/>
              </w:rPr>
            </w:pPr>
          </w:p>
          <w:p w14:paraId="42B11CE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FADFBD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632653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661E7FE" w14:textId="77777777" w:rsidR="00B762EE" w:rsidRPr="002F0B44" w:rsidRDefault="00B762EE" w:rsidP="00E85987">
            <w:pPr>
              <w:numPr>
                <w:ilvl w:val="0"/>
                <w:numId w:val="128"/>
              </w:numPr>
              <w:tabs>
                <w:tab w:val="left" w:pos="8222"/>
              </w:tabs>
              <w:ind w:left="339" w:right="22"/>
              <w:jc w:val="left"/>
              <w:rPr>
                <w:rFonts w:ascii="Footlight MT Light" w:eastAsia="Gentium Basic" w:hAnsi="Footlight MT Light" w:cs="Gentium Basic"/>
                <w:sz w:val="24"/>
                <w:szCs w:val="24"/>
              </w:rPr>
            </w:pPr>
          </w:p>
          <w:p w14:paraId="450DBC29" w14:textId="1E26F6A8" w:rsidR="00B762EE" w:rsidRPr="002F0B44" w:rsidRDefault="00B762EE" w:rsidP="00E85987">
            <w:pPr>
              <w:tabs>
                <w:tab w:val="left" w:pos="8222"/>
              </w:tabs>
              <w:rPr>
                <w:rFonts w:ascii="Footlight MT Light" w:eastAsia="Gentium Basic" w:hAnsi="Footlight MT Light" w:cs="Gentium Basic"/>
                <w:sz w:val="24"/>
                <w:szCs w:val="24"/>
              </w:rPr>
            </w:pPr>
          </w:p>
          <w:p w14:paraId="3AF85646" w14:textId="016A302A" w:rsidR="00B762EE" w:rsidRDefault="00B762EE" w:rsidP="00E85987">
            <w:pPr>
              <w:tabs>
                <w:tab w:val="left" w:pos="8222"/>
              </w:tabs>
              <w:rPr>
                <w:rFonts w:ascii="Footlight MT Light" w:eastAsia="Gentium Basic" w:hAnsi="Footlight MT Light" w:cs="Gentium Basic"/>
                <w:sz w:val="24"/>
                <w:szCs w:val="24"/>
              </w:rPr>
            </w:pPr>
          </w:p>
          <w:p w14:paraId="61C67088" w14:textId="77777777" w:rsidR="00DA5410" w:rsidRPr="002F0B44" w:rsidRDefault="00DA5410" w:rsidP="00E85987">
            <w:pPr>
              <w:tabs>
                <w:tab w:val="left" w:pos="8222"/>
              </w:tabs>
              <w:rPr>
                <w:rFonts w:ascii="Footlight MT Light" w:eastAsia="Gentium Basic" w:hAnsi="Footlight MT Light" w:cs="Gentium Basic"/>
                <w:sz w:val="24"/>
                <w:szCs w:val="24"/>
              </w:rPr>
            </w:pPr>
          </w:p>
          <w:p w14:paraId="64128C0D" w14:textId="77777777" w:rsidR="00B762EE" w:rsidRPr="002F0B44" w:rsidRDefault="00B762EE" w:rsidP="00E85987">
            <w:pPr>
              <w:numPr>
                <w:ilvl w:val="0"/>
                <w:numId w:val="128"/>
              </w:numPr>
              <w:tabs>
                <w:tab w:val="left" w:pos="8222"/>
              </w:tabs>
              <w:ind w:left="339" w:right="22"/>
              <w:jc w:val="left"/>
              <w:rPr>
                <w:rFonts w:ascii="Footlight MT Light" w:eastAsia="Gentium Basic" w:hAnsi="Footlight MT Light" w:cs="Gentium Basic"/>
                <w:sz w:val="24"/>
                <w:szCs w:val="24"/>
              </w:rPr>
            </w:pPr>
          </w:p>
          <w:p w14:paraId="3693B9A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C45D07F" w14:textId="7D60B0C3"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7D5C850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Penawaran harga harus disampaikan (</w:t>
            </w:r>
            <w:r w:rsidRPr="002F0B44">
              <w:rPr>
                <w:rFonts w:ascii="Footlight MT Light" w:eastAsia="Gentium Basic" w:hAnsi="Footlight MT Light" w:cs="Gentium Basic"/>
                <w:i/>
                <w:sz w:val="24"/>
                <w:szCs w:val="24"/>
              </w:rPr>
              <w:t>input</w:t>
            </w:r>
            <w:proofErr w:type="gramStart"/>
            <w:r w:rsidRPr="002F0B44">
              <w:rPr>
                <w:rFonts w:ascii="Footlight MT Light" w:eastAsia="Gentium Basic" w:hAnsi="Footlight MT Light" w:cs="Gentium Basic"/>
                <w:sz w:val="24"/>
                <w:szCs w:val="24"/>
              </w:rPr>
              <w:t>)  secara</w:t>
            </w:r>
            <w:proofErr w:type="gramEnd"/>
            <w:r w:rsidRPr="002F0B44">
              <w:rPr>
                <w:rFonts w:ascii="Footlight MT Light" w:eastAsia="Gentium Basic" w:hAnsi="Footlight MT Light" w:cs="Gentium Basic"/>
                <w:sz w:val="24"/>
                <w:szCs w:val="24"/>
              </w:rPr>
              <w:t xml:space="preserve"> elektronik melalui SPSE  sesuai jadwal pada SPSE. </w:t>
            </w:r>
          </w:p>
          <w:p w14:paraId="616774A4" w14:textId="77777777" w:rsidR="00B762EE" w:rsidRPr="002F0B44" w:rsidRDefault="00B762EE" w:rsidP="00E85987">
            <w:pPr>
              <w:pBdr>
                <w:top w:val="nil"/>
                <w:left w:val="nil"/>
                <w:bottom w:val="nil"/>
                <w:right w:val="nil"/>
                <w:between w:val="nil"/>
              </w:pBdr>
              <w:tabs>
                <w:tab w:val="left" w:pos="8222"/>
              </w:tabs>
              <w:ind w:left="601" w:hanging="567"/>
              <w:rPr>
                <w:rFonts w:ascii="Footlight MT Light" w:eastAsia="Gentium Basic" w:hAnsi="Footlight MT Light" w:cs="Gentium Basic"/>
                <w:b/>
                <w:sz w:val="24"/>
                <w:szCs w:val="24"/>
              </w:rPr>
            </w:pPr>
          </w:p>
          <w:p w14:paraId="58F2AC6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tidak diperkenankan mengubah waktu batas akhir penyampaian penawaran kecuali:</w:t>
            </w:r>
          </w:p>
          <w:p w14:paraId="70CC58FC" w14:textId="77777777" w:rsidR="00B762EE" w:rsidRPr="002F0B44" w:rsidRDefault="00A30466" w:rsidP="00E85987">
            <w:pPr>
              <w:numPr>
                <w:ilvl w:val="0"/>
                <w:numId w:val="99"/>
              </w:numPr>
              <w:pBdr>
                <w:top w:val="nil"/>
                <w:left w:val="nil"/>
                <w:bottom w:val="nil"/>
                <w:right w:val="nil"/>
                <w:between w:val="nil"/>
              </w:pBdr>
              <w:tabs>
                <w:tab w:val="left" w:pos="8222"/>
              </w:tabs>
              <w:ind w:left="283"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terjadi keadaan yang di luar kehendak Para Pihak dan tidak dapat diperkirakan sebelumnya;</w:t>
            </w:r>
          </w:p>
          <w:p w14:paraId="6A7EA186" w14:textId="77777777" w:rsidR="00B762EE" w:rsidRPr="002F0B44" w:rsidRDefault="00A30466" w:rsidP="00E85987">
            <w:pPr>
              <w:numPr>
                <w:ilvl w:val="0"/>
                <w:numId w:val="99"/>
              </w:numPr>
              <w:pBdr>
                <w:top w:val="nil"/>
                <w:left w:val="nil"/>
                <w:bottom w:val="nil"/>
                <w:right w:val="nil"/>
                <w:between w:val="nil"/>
              </w:pBdr>
              <w:tabs>
                <w:tab w:val="left" w:pos="8222"/>
              </w:tabs>
              <w:ind w:left="283"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terjadi gangguan teknis; </w:t>
            </w:r>
          </w:p>
          <w:p w14:paraId="170773C3" w14:textId="77777777" w:rsidR="00B762EE" w:rsidRPr="002F0B44" w:rsidRDefault="00A30466" w:rsidP="00E85987">
            <w:pPr>
              <w:numPr>
                <w:ilvl w:val="0"/>
                <w:numId w:val="99"/>
              </w:numPr>
              <w:pBdr>
                <w:top w:val="nil"/>
                <w:left w:val="nil"/>
                <w:bottom w:val="nil"/>
                <w:right w:val="nil"/>
                <w:between w:val="nil"/>
              </w:pBdr>
              <w:tabs>
                <w:tab w:val="left" w:pos="8222"/>
              </w:tabs>
              <w:ind w:left="283"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perubahan Dokumen Tender Cepat yang mengakibatkan kebutuhan penambahan waktu penyiapan dokumen penawaran harga; atau </w:t>
            </w:r>
          </w:p>
          <w:p w14:paraId="13F0D0C4" w14:textId="77777777" w:rsidR="00B762EE" w:rsidRPr="002F0B44" w:rsidRDefault="00A30466" w:rsidP="00E85987">
            <w:pPr>
              <w:numPr>
                <w:ilvl w:val="0"/>
                <w:numId w:val="99"/>
              </w:numPr>
              <w:pBdr>
                <w:top w:val="nil"/>
                <w:left w:val="nil"/>
                <w:bottom w:val="nil"/>
                <w:right w:val="nil"/>
                <w:between w:val="nil"/>
              </w:pBdr>
              <w:tabs>
                <w:tab w:val="left" w:pos="8222"/>
              </w:tabs>
              <w:ind w:left="283" w:hanging="283"/>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tidak</w:t>
            </w:r>
            <w:proofErr w:type="gramEnd"/>
            <w:r w:rsidRPr="002F0B44">
              <w:rPr>
                <w:rFonts w:ascii="Footlight MT Light" w:eastAsia="Gentium Basic" w:hAnsi="Footlight MT Light" w:cs="Gentium Basic"/>
                <w:sz w:val="24"/>
                <w:szCs w:val="24"/>
              </w:rPr>
              <w:t xml:space="preserve"> ada peserta atau hanya ada 1 (satu) peserta yang menyampaikan harga penawaran sampai dengan batas akhir penyampaian penawaran harga.</w:t>
            </w:r>
          </w:p>
          <w:p w14:paraId="1885A946" w14:textId="77777777" w:rsidR="00B762EE" w:rsidRPr="002F0B44" w:rsidRDefault="00B762EE" w:rsidP="00E85987">
            <w:pPr>
              <w:pBdr>
                <w:top w:val="nil"/>
                <w:left w:val="nil"/>
                <w:bottom w:val="nil"/>
                <w:right w:val="nil"/>
                <w:between w:val="nil"/>
              </w:pBdr>
              <w:tabs>
                <w:tab w:val="left" w:pos="8222"/>
              </w:tabs>
              <w:ind w:left="1530"/>
              <w:rPr>
                <w:rFonts w:ascii="Footlight MT Light" w:eastAsia="Gentium Basic" w:hAnsi="Footlight MT Light" w:cs="Gentium Basic"/>
                <w:sz w:val="24"/>
                <w:szCs w:val="24"/>
              </w:rPr>
            </w:pPr>
          </w:p>
          <w:p w14:paraId="5ABBB38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hal Pokja Pemilihan mengubah waktu batas akhir penyampaian penawaran maka harus menyampaikan/menginformasikan alasan yang dapat dipertanggungjawabkan kepada peserta melalui SPSE.</w:t>
            </w:r>
          </w:p>
          <w:p w14:paraId="6DE223DE"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p w14:paraId="1786EAD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hal setelah batas akhir penyampaian penawaran tidak ada peserta yang menyampaikan penawaran atau hanya 1 (satu) peserta yang menyampaikan penawaran harga, Pokja Pemilihan dapat memperpanjang batas akhir jadwal penyampaian penawaran harga.</w:t>
            </w:r>
          </w:p>
          <w:p w14:paraId="2DEC293A"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p w14:paraId="57F657D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Perpanjangan jangka waktu sebagaimana dimaksud pada klausul 19.4 dilakukan pada hari yang sama dengan batas akhir jadwal penyampaian penawaran harga.</w:t>
            </w:r>
          </w:p>
          <w:p w14:paraId="209558D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C7DA8E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setelah diberikan perpanjangan jangka waktu batas akhir penyampaian penawaran harga tidak ada peserta atau hanya ada 1 (satu) peserta yang menyampaikan penawaran, maka Tender Cepat dinyatakan gagal.</w:t>
            </w:r>
          </w:p>
          <w:p w14:paraId="1BC5E211"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tc>
      </w:tr>
      <w:tr w:rsidR="00B762EE" w:rsidRPr="002F0B44" w14:paraId="1C0FCCB6" w14:textId="77777777" w:rsidTr="00DA5410">
        <w:tc>
          <w:tcPr>
            <w:tcW w:w="2376" w:type="dxa"/>
          </w:tcPr>
          <w:p w14:paraId="37D4C6BF" w14:textId="65790A9D"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1" w:name="_Toc73352007"/>
            <w:r w:rsidRPr="002F0B44">
              <w:rPr>
                <w:rFonts w:ascii="Footlight MT Light" w:eastAsia="Gentium Basic" w:hAnsi="Footlight MT Light" w:cs="Gentium Basic"/>
                <w:sz w:val="24"/>
                <w:szCs w:val="24"/>
              </w:rPr>
              <w:lastRenderedPageBreak/>
              <w:t>Penawaran Harga Terlambat</w:t>
            </w:r>
            <w:bookmarkEnd w:id="31"/>
          </w:p>
        </w:tc>
        <w:tc>
          <w:tcPr>
            <w:tcW w:w="885" w:type="dxa"/>
          </w:tcPr>
          <w:p w14:paraId="78D9546A"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tc>
        <w:tc>
          <w:tcPr>
            <w:tcW w:w="6237" w:type="dxa"/>
          </w:tcPr>
          <w:p w14:paraId="44886E34" w14:textId="77777777" w:rsidR="00B762EE" w:rsidRPr="002F0B44" w:rsidRDefault="00A30466"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Penawaran harga yang disampaikan setelah batas akhir waktu penyampaian </w:t>
            </w:r>
            <w:proofErr w:type="gramStart"/>
            <w:r w:rsidRPr="002F0B44">
              <w:rPr>
                <w:rFonts w:ascii="Footlight MT Light" w:eastAsia="Gentium Basic" w:hAnsi="Footlight MT Light" w:cs="Gentium Basic"/>
                <w:sz w:val="24"/>
                <w:szCs w:val="24"/>
              </w:rPr>
              <w:t>penawaran  tidak</w:t>
            </w:r>
            <w:proofErr w:type="gramEnd"/>
            <w:r w:rsidRPr="002F0B44">
              <w:rPr>
                <w:rFonts w:ascii="Footlight MT Light" w:eastAsia="Gentium Basic" w:hAnsi="Footlight MT Light" w:cs="Gentium Basic"/>
                <w:sz w:val="24"/>
                <w:szCs w:val="24"/>
              </w:rPr>
              <w:t xml:space="preserve"> diterima.</w:t>
            </w:r>
          </w:p>
          <w:p w14:paraId="40F898EE"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tc>
      </w:tr>
    </w:tbl>
    <w:p w14:paraId="252D2B53"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bookmarkStart w:id="32" w:name="_heading=h.23ckvvd" w:colFirst="0" w:colLast="0"/>
      <w:bookmarkEnd w:id="32"/>
    </w:p>
    <w:p w14:paraId="50E3D463" w14:textId="77777777"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33" w:name="_Toc73352008"/>
      <w:r w:rsidRPr="002F0B44">
        <w:rPr>
          <w:rFonts w:ascii="Footlight MT Light" w:eastAsia="Gentium Basic" w:hAnsi="Footlight MT Light" w:cs="Gentium Basic"/>
          <w:sz w:val="24"/>
          <w:szCs w:val="24"/>
        </w:rPr>
        <w:t>PEMBUKAAN PENAWARAN HARGA</w:t>
      </w:r>
      <w:bookmarkEnd w:id="33"/>
    </w:p>
    <w:tbl>
      <w:tblPr>
        <w:tblStyle w:val="a5"/>
        <w:tblW w:w="9508" w:type="dxa"/>
        <w:tblLayout w:type="fixed"/>
        <w:tblLook w:val="0000" w:firstRow="0" w:lastRow="0" w:firstColumn="0" w:lastColumn="0" w:noHBand="0" w:noVBand="0"/>
      </w:tblPr>
      <w:tblGrid>
        <w:gridCol w:w="2376"/>
        <w:gridCol w:w="72"/>
        <w:gridCol w:w="813"/>
        <w:gridCol w:w="6247"/>
      </w:tblGrid>
      <w:tr w:rsidR="008311A5" w:rsidRPr="002F0B44" w14:paraId="598D9729" w14:textId="77777777" w:rsidTr="00A25A4A">
        <w:tc>
          <w:tcPr>
            <w:tcW w:w="2376" w:type="dxa"/>
          </w:tcPr>
          <w:p w14:paraId="4F57AD82" w14:textId="77777777" w:rsidR="008311A5" w:rsidRPr="002F0B44" w:rsidRDefault="008311A5"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4" w:name="_Toc73352009"/>
            <w:proofErr w:type="gramStart"/>
            <w:r w:rsidRPr="002F0B44">
              <w:rPr>
                <w:rFonts w:ascii="Footlight MT Light" w:eastAsia="Gentium Basic" w:hAnsi="Footlight MT Light" w:cs="Gentium Basic"/>
                <w:sz w:val="24"/>
                <w:szCs w:val="24"/>
              </w:rPr>
              <w:t>Pembukaan  Penawaran</w:t>
            </w:r>
            <w:proofErr w:type="gramEnd"/>
            <w:r w:rsidRPr="002F0B44">
              <w:rPr>
                <w:rFonts w:ascii="Footlight MT Light" w:eastAsia="Gentium Basic" w:hAnsi="Footlight MT Light" w:cs="Gentium Basic"/>
                <w:sz w:val="24"/>
                <w:szCs w:val="24"/>
              </w:rPr>
              <w:t xml:space="preserve"> Harga</w:t>
            </w:r>
            <w:bookmarkEnd w:id="34"/>
          </w:p>
        </w:tc>
        <w:tc>
          <w:tcPr>
            <w:tcW w:w="7132" w:type="dxa"/>
            <w:gridSpan w:val="3"/>
          </w:tcPr>
          <w:p w14:paraId="39D394E3" w14:textId="77777777" w:rsidR="008311A5" w:rsidRPr="002F0B44" w:rsidRDefault="008311A5" w:rsidP="00E85987">
            <w:pPr>
              <w:tabs>
                <w:tab w:val="left" w:pos="601"/>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Setelah masa penyampaian penawaran harga berakhir maka sistem akan menginformasikan peringkat posisi penawaran.</w:t>
            </w:r>
          </w:p>
          <w:p w14:paraId="05039DD0" w14:textId="77777777" w:rsidR="008311A5" w:rsidRPr="002F0B44" w:rsidRDefault="008311A5" w:rsidP="00E85987">
            <w:pPr>
              <w:pBdr>
                <w:top w:val="nil"/>
                <w:left w:val="nil"/>
                <w:bottom w:val="nil"/>
                <w:right w:val="nil"/>
                <w:between w:val="nil"/>
              </w:pBdr>
              <w:tabs>
                <w:tab w:val="left" w:pos="601"/>
                <w:tab w:val="left" w:pos="8222"/>
              </w:tabs>
              <w:ind w:left="601"/>
              <w:rPr>
                <w:rFonts w:ascii="Footlight MT Light" w:eastAsia="Gentium Basic" w:hAnsi="Footlight MT Light" w:cs="Gentium Basic"/>
                <w:sz w:val="24"/>
                <w:szCs w:val="24"/>
              </w:rPr>
            </w:pPr>
          </w:p>
          <w:p w14:paraId="51E1ABED" w14:textId="77777777" w:rsidR="008311A5" w:rsidRPr="002F0B44" w:rsidRDefault="008311A5" w:rsidP="00E85987">
            <w:pPr>
              <w:tabs>
                <w:tab w:val="left" w:pos="601"/>
                <w:tab w:val="left" w:pos="8222"/>
              </w:tabs>
              <w:rPr>
                <w:rFonts w:ascii="Footlight MT Light" w:eastAsia="Gentium Basic" w:hAnsi="Footlight MT Light" w:cs="Gentium Basic"/>
                <w:sz w:val="24"/>
                <w:szCs w:val="24"/>
              </w:rPr>
            </w:pPr>
          </w:p>
        </w:tc>
      </w:tr>
      <w:tr w:rsidR="00B762EE" w:rsidRPr="002F0B44" w14:paraId="500251C8" w14:textId="77777777" w:rsidTr="00A25A4A">
        <w:tc>
          <w:tcPr>
            <w:tcW w:w="9508" w:type="dxa"/>
            <w:gridSpan w:val="4"/>
          </w:tcPr>
          <w:p w14:paraId="27ECE799"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p w14:paraId="467D9B0B" w14:textId="77777777"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35" w:name="_Toc73352010"/>
            <w:r w:rsidRPr="002F0B44">
              <w:rPr>
                <w:rFonts w:ascii="Footlight MT Light" w:eastAsia="Gentium Basic" w:hAnsi="Footlight MT Light" w:cs="Gentium Basic"/>
                <w:sz w:val="24"/>
                <w:szCs w:val="24"/>
              </w:rPr>
              <w:t>PENETAPAN CALON PEMENANG</w:t>
            </w:r>
            <w:bookmarkEnd w:id="35"/>
          </w:p>
          <w:p w14:paraId="5BB1D34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3346441" w14:textId="77777777" w:rsidTr="00A25A4A">
        <w:tc>
          <w:tcPr>
            <w:tcW w:w="2376" w:type="dxa"/>
          </w:tcPr>
          <w:p w14:paraId="04085873" w14:textId="109BCA1C"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6" w:name="_Toc73352011"/>
            <w:r w:rsidRPr="002F0B44">
              <w:rPr>
                <w:rFonts w:ascii="Footlight MT Light" w:eastAsia="Gentium Basic" w:hAnsi="Footlight MT Light" w:cs="Gentium Basic"/>
                <w:sz w:val="24"/>
                <w:szCs w:val="24"/>
              </w:rPr>
              <w:t>Penetapan Calon Pemenang</w:t>
            </w:r>
            <w:bookmarkEnd w:id="36"/>
          </w:p>
        </w:tc>
        <w:tc>
          <w:tcPr>
            <w:tcW w:w="885" w:type="dxa"/>
            <w:gridSpan w:val="2"/>
          </w:tcPr>
          <w:p w14:paraId="4F35F1B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6387E82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Penetapan calon pemenang dilakukan oleh Pokja Pemilihan berdasarkan harga penawaran terendah setelah hasil penawaran berulang.</w:t>
            </w:r>
          </w:p>
          <w:p w14:paraId="6FE30499"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F4C26E1" w14:textId="77777777" w:rsidTr="00A25A4A">
        <w:trPr>
          <w:trHeight w:val="2883"/>
        </w:trPr>
        <w:tc>
          <w:tcPr>
            <w:tcW w:w="2376" w:type="dxa"/>
          </w:tcPr>
          <w:p w14:paraId="3BF7096D" w14:textId="4BB0D816"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7" w:name="_Toc73352012"/>
            <w:r w:rsidRPr="002F0B44">
              <w:rPr>
                <w:rFonts w:ascii="Footlight MT Light" w:eastAsia="Gentium Basic" w:hAnsi="Footlight MT Light" w:cs="Gentium Basic"/>
                <w:sz w:val="24"/>
                <w:szCs w:val="24"/>
              </w:rPr>
              <w:t>Verifikasi Kualifikasi</w:t>
            </w:r>
            <w:bookmarkEnd w:id="37"/>
            <w:r w:rsidRPr="002F0B44">
              <w:rPr>
                <w:rFonts w:ascii="Footlight MT Light" w:eastAsia="Gentium Basic" w:hAnsi="Footlight MT Light" w:cs="Gentium Basic"/>
                <w:sz w:val="24"/>
                <w:szCs w:val="24"/>
              </w:rPr>
              <w:t xml:space="preserve"> </w:t>
            </w:r>
          </w:p>
        </w:tc>
        <w:tc>
          <w:tcPr>
            <w:tcW w:w="885" w:type="dxa"/>
            <w:gridSpan w:val="2"/>
          </w:tcPr>
          <w:p w14:paraId="0F315F29" w14:textId="18424AF8" w:rsidR="00B762EE" w:rsidRPr="002F0B44" w:rsidRDefault="00B762EE" w:rsidP="00E85987">
            <w:pPr>
              <w:numPr>
                <w:ilvl w:val="0"/>
                <w:numId w:val="129"/>
              </w:numPr>
              <w:tabs>
                <w:tab w:val="left" w:pos="8222"/>
              </w:tabs>
              <w:ind w:left="339" w:right="22"/>
              <w:jc w:val="left"/>
              <w:rPr>
                <w:rFonts w:ascii="Footlight MT Light" w:eastAsia="Gentium Basic" w:hAnsi="Footlight MT Light" w:cs="Gentium Basic"/>
                <w:sz w:val="24"/>
                <w:szCs w:val="24"/>
              </w:rPr>
            </w:pPr>
          </w:p>
          <w:p w14:paraId="741C631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0122FD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4C3084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9216136" w14:textId="1E927284" w:rsidR="00B762EE" w:rsidRPr="002F0B44" w:rsidRDefault="00B762EE" w:rsidP="00E85987">
            <w:pPr>
              <w:numPr>
                <w:ilvl w:val="0"/>
                <w:numId w:val="129"/>
              </w:numPr>
              <w:tabs>
                <w:tab w:val="left" w:pos="8222"/>
              </w:tabs>
              <w:ind w:left="339" w:right="22"/>
              <w:jc w:val="left"/>
              <w:rPr>
                <w:rFonts w:ascii="Footlight MT Light" w:eastAsia="Gentium Basic" w:hAnsi="Footlight MT Light" w:cs="Gentium Basic"/>
                <w:sz w:val="24"/>
                <w:szCs w:val="24"/>
              </w:rPr>
            </w:pPr>
          </w:p>
          <w:p w14:paraId="709B3ECA" w14:textId="733FF11D" w:rsidR="00B762EE" w:rsidRDefault="00B762EE" w:rsidP="00E85987">
            <w:pPr>
              <w:tabs>
                <w:tab w:val="left" w:pos="0"/>
                <w:tab w:val="left" w:pos="8222"/>
              </w:tabs>
              <w:rPr>
                <w:rFonts w:ascii="Footlight MT Light" w:eastAsia="Gentium Basic" w:hAnsi="Footlight MT Light" w:cs="Gentium Basic"/>
                <w:sz w:val="24"/>
                <w:szCs w:val="24"/>
              </w:rPr>
            </w:pPr>
          </w:p>
          <w:p w14:paraId="7711EA74" w14:textId="77777777" w:rsidR="00D9607A" w:rsidRPr="002F0B44" w:rsidRDefault="00D9607A" w:rsidP="00E85987">
            <w:pPr>
              <w:tabs>
                <w:tab w:val="left" w:pos="0"/>
                <w:tab w:val="left" w:pos="8222"/>
              </w:tabs>
              <w:rPr>
                <w:rFonts w:ascii="Footlight MT Light" w:eastAsia="Gentium Basic" w:hAnsi="Footlight MT Light" w:cs="Gentium Basic"/>
                <w:sz w:val="24"/>
                <w:szCs w:val="24"/>
              </w:rPr>
            </w:pPr>
          </w:p>
          <w:p w14:paraId="0EC4B3F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B3993E7" w14:textId="6421C5B6" w:rsidR="00B762EE" w:rsidRPr="002F0B44" w:rsidRDefault="00B762EE" w:rsidP="00E85987">
            <w:pPr>
              <w:numPr>
                <w:ilvl w:val="0"/>
                <w:numId w:val="129"/>
              </w:numPr>
              <w:tabs>
                <w:tab w:val="left" w:pos="8222"/>
              </w:tabs>
              <w:ind w:left="339" w:right="22"/>
              <w:jc w:val="left"/>
              <w:rPr>
                <w:rFonts w:ascii="Footlight MT Light" w:eastAsia="Gentium Basic" w:hAnsi="Footlight MT Light" w:cs="Gentium Basic"/>
                <w:sz w:val="24"/>
                <w:szCs w:val="24"/>
              </w:rPr>
            </w:pPr>
          </w:p>
          <w:p w14:paraId="5AEBD81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4CDB5A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02BEDCE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hanya melakukan verifikasi terhadap Data Kualifikasi yang dipersyaratkan yang mengalami perubahan di dalam SIKaP.</w:t>
            </w:r>
          </w:p>
          <w:p w14:paraId="6F2E435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CDA593E" w14:textId="45031315" w:rsidR="00B762EE" w:rsidRPr="002F0B44" w:rsidRDefault="00D9607A" w:rsidP="00E85987">
            <w:pPr>
              <w:tabs>
                <w:tab w:val="left" w:pos="8222"/>
              </w:tabs>
              <w:rPr>
                <w:rFonts w:ascii="Footlight MT Light" w:eastAsia="Gentium Basic" w:hAnsi="Footlight MT Light" w:cs="Gentium Basic"/>
                <w:sz w:val="24"/>
                <w:szCs w:val="24"/>
              </w:rPr>
            </w:pPr>
            <w:r w:rsidRPr="00D9607A">
              <w:rPr>
                <w:rFonts w:ascii="Footlight MT Light" w:eastAsia="Gentium Basic" w:hAnsi="Footlight MT Light" w:cs="Gentium Basic"/>
                <w:sz w:val="24"/>
                <w:szCs w:val="24"/>
              </w:rPr>
              <w:t>Verifikasi dilakukan dengan cara melihat dokumen asli dan meminta rekaman dokumennya secara daring atau melalui tatap muka</w:t>
            </w:r>
            <w:r w:rsidR="00A30466" w:rsidRPr="002F0B44">
              <w:rPr>
                <w:rFonts w:ascii="Footlight MT Light" w:eastAsia="Gentium Basic" w:hAnsi="Footlight MT Light" w:cs="Gentium Basic"/>
                <w:sz w:val="24"/>
                <w:szCs w:val="24"/>
              </w:rPr>
              <w:t>.</w:t>
            </w:r>
          </w:p>
          <w:p w14:paraId="3F9E7B03" w14:textId="77777777" w:rsidR="00B762EE" w:rsidRPr="002F0B44" w:rsidRDefault="00B762EE" w:rsidP="00E85987">
            <w:pPr>
              <w:tabs>
                <w:tab w:val="left" w:pos="8222"/>
              </w:tabs>
              <w:ind w:left="601"/>
              <w:rPr>
                <w:rFonts w:ascii="Footlight MT Light" w:eastAsia="Gentium Basic" w:hAnsi="Footlight MT Light" w:cs="Gentium Basic"/>
                <w:sz w:val="24"/>
                <w:szCs w:val="24"/>
              </w:rPr>
            </w:pPr>
          </w:p>
          <w:p w14:paraId="3DE1F39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Calon Pemenang tidak hadir verifikasi dengan alasan yang tidak dapat diterima pada proses verifikasi maka Peserta yang bersangkutan dianggap mengundurkan diri dan dibatalkan sebagai Pemenang.</w:t>
            </w:r>
          </w:p>
          <w:p w14:paraId="204B997D"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67772AF" w14:textId="77777777" w:rsidTr="00A25A4A">
        <w:tc>
          <w:tcPr>
            <w:tcW w:w="2376" w:type="dxa"/>
          </w:tcPr>
          <w:p w14:paraId="777C50BD" w14:textId="663FCD0E"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8" w:name="_Toc73352013"/>
            <w:r w:rsidRPr="002F0B44">
              <w:rPr>
                <w:rFonts w:ascii="Footlight MT Light" w:eastAsia="Gentium Basic" w:hAnsi="Footlight MT Light" w:cs="Gentium Basic"/>
                <w:sz w:val="24"/>
                <w:szCs w:val="24"/>
              </w:rPr>
              <w:t>Penetapan Pemenang</w:t>
            </w:r>
            <w:bookmarkEnd w:id="38"/>
          </w:p>
        </w:tc>
        <w:tc>
          <w:tcPr>
            <w:tcW w:w="885" w:type="dxa"/>
            <w:gridSpan w:val="2"/>
          </w:tcPr>
          <w:p w14:paraId="77325C0A" w14:textId="6B818237" w:rsidR="00B762EE" w:rsidRPr="002F0B44" w:rsidRDefault="00B762EE" w:rsidP="00E85987">
            <w:pPr>
              <w:numPr>
                <w:ilvl w:val="0"/>
                <w:numId w:val="130"/>
              </w:numPr>
              <w:tabs>
                <w:tab w:val="left" w:pos="8222"/>
              </w:tabs>
              <w:ind w:left="339" w:right="22"/>
              <w:jc w:val="left"/>
              <w:rPr>
                <w:rFonts w:ascii="Footlight MT Light" w:eastAsia="Gentium Basic" w:hAnsi="Footlight MT Light" w:cs="Gentium Basic"/>
                <w:sz w:val="24"/>
                <w:szCs w:val="24"/>
              </w:rPr>
            </w:pPr>
          </w:p>
          <w:p w14:paraId="6201F5B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03CB16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36F2F5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B77CB70" w14:textId="74A020A7" w:rsidR="00B762EE" w:rsidRPr="002F0B44" w:rsidRDefault="00B762EE" w:rsidP="00E85987">
            <w:pPr>
              <w:numPr>
                <w:ilvl w:val="0"/>
                <w:numId w:val="130"/>
              </w:numPr>
              <w:tabs>
                <w:tab w:val="left" w:pos="8222"/>
              </w:tabs>
              <w:ind w:left="339" w:right="22"/>
              <w:jc w:val="left"/>
              <w:rPr>
                <w:rFonts w:ascii="Footlight MT Light" w:eastAsia="Gentium Basic" w:hAnsi="Footlight MT Light" w:cs="Gentium Basic"/>
                <w:sz w:val="24"/>
                <w:szCs w:val="24"/>
              </w:rPr>
            </w:pPr>
          </w:p>
          <w:p w14:paraId="4DC45DB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4BB05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FB7B272" w14:textId="68AB5DC7" w:rsidR="00B762EE" w:rsidRPr="002F0B44" w:rsidRDefault="00B762EE" w:rsidP="00E85987">
            <w:pPr>
              <w:numPr>
                <w:ilvl w:val="0"/>
                <w:numId w:val="130"/>
              </w:numPr>
              <w:tabs>
                <w:tab w:val="left" w:pos="8222"/>
              </w:tabs>
              <w:ind w:left="339" w:right="22"/>
              <w:jc w:val="left"/>
              <w:rPr>
                <w:rFonts w:ascii="Footlight MT Light" w:eastAsia="Gentium Basic" w:hAnsi="Footlight MT Light" w:cs="Gentium Basic"/>
                <w:sz w:val="24"/>
                <w:szCs w:val="24"/>
              </w:rPr>
            </w:pPr>
          </w:p>
          <w:p w14:paraId="5545A0E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B3A628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9E3DAF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5543FD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C21526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563F23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6511BC6" w14:textId="0292A7D0" w:rsidR="00B762EE" w:rsidRPr="002F0B44" w:rsidRDefault="00B762EE" w:rsidP="00E85987">
            <w:pPr>
              <w:numPr>
                <w:ilvl w:val="0"/>
                <w:numId w:val="130"/>
              </w:numPr>
              <w:tabs>
                <w:tab w:val="left" w:pos="8222"/>
              </w:tabs>
              <w:ind w:left="339" w:right="22"/>
              <w:jc w:val="left"/>
              <w:rPr>
                <w:rFonts w:ascii="Footlight MT Light" w:eastAsia="Gentium Basic" w:hAnsi="Footlight MT Light" w:cs="Gentium Basic"/>
                <w:sz w:val="24"/>
                <w:szCs w:val="24"/>
              </w:rPr>
            </w:pPr>
          </w:p>
          <w:p w14:paraId="30A3604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06B2875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Penetapan pemenang terdiri dari pemenang, pemenang cadangan 1 (satu), dan pemenang cadangan 2 (dua) apabila ada.</w:t>
            </w:r>
          </w:p>
          <w:p w14:paraId="09FE3FB7"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p w14:paraId="79DF0AA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Penetapan pemenang dilakukan oleh Pokja Pemilihan berdasarkan peringkat calon pemenang.</w:t>
            </w:r>
          </w:p>
          <w:p w14:paraId="7CA9555A" w14:textId="77777777" w:rsidR="00B762EE" w:rsidRPr="002F0B44" w:rsidRDefault="00B762EE" w:rsidP="00E85987">
            <w:pPr>
              <w:tabs>
                <w:tab w:val="left" w:pos="8222"/>
              </w:tabs>
              <w:ind w:left="601"/>
              <w:rPr>
                <w:rFonts w:ascii="Footlight MT Light" w:eastAsia="Gentium Basic" w:hAnsi="Footlight MT Light" w:cs="Gentium Basic"/>
                <w:sz w:val="24"/>
                <w:szCs w:val="24"/>
              </w:rPr>
            </w:pPr>
          </w:p>
          <w:p w14:paraId="073C5B0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membuat Berita Acara Hasil Pemilihan (BAHP), yang paling sedikit memuat:</w:t>
            </w:r>
          </w:p>
          <w:p w14:paraId="317DD738" w14:textId="77777777" w:rsidR="00B762EE" w:rsidRPr="002F0B44" w:rsidRDefault="00A30466" w:rsidP="00E85987">
            <w:pPr>
              <w:numPr>
                <w:ilvl w:val="0"/>
                <w:numId w:val="7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tanggal dibuatnya berita acara; </w:t>
            </w:r>
          </w:p>
          <w:p w14:paraId="43B63C7C" w14:textId="77777777" w:rsidR="00B762EE" w:rsidRPr="002F0B44" w:rsidRDefault="00A30466" w:rsidP="00E85987">
            <w:pPr>
              <w:numPr>
                <w:ilvl w:val="0"/>
                <w:numId w:val="7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seluruh peserta;</w:t>
            </w:r>
          </w:p>
          <w:p w14:paraId="413B4347" w14:textId="77777777" w:rsidR="00B762EE" w:rsidRPr="002F0B44" w:rsidRDefault="00A30466" w:rsidP="00E85987">
            <w:pPr>
              <w:numPr>
                <w:ilvl w:val="0"/>
                <w:numId w:val="7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harga penawaran dari masing-masing peserta; dan</w:t>
            </w:r>
          </w:p>
          <w:p w14:paraId="1990D9A8" w14:textId="77777777" w:rsidR="00B762EE" w:rsidRPr="002F0B44" w:rsidRDefault="00A30466" w:rsidP="00E85987">
            <w:pPr>
              <w:numPr>
                <w:ilvl w:val="0"/>
                <w:numId w:val="77"/>
              </w:numP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keterangan-keterangan</w:t>
            </w:r>
            <w:proofErr w:type="gramEnd"/>
            <w:r w:rsidRPr="002F0B44">
              <w:rPr>
                <w:rFonts w:ascii="Footlight MT Light" w:eastAsia="Gentium Basic" w:hAnsi="Footlight MT Light" w:cs="Gentium Basic"/>
                <w:sz w:val="24"/>
                <w:szCs w:val="24"/>
              </w:rPr>
              <w:t xml:space="preserve"> lain yang dianggap perlu. </w:t>
            </w:r>
          </w:p>
          <w:p w14:paraId="64FAB3DB" w14:textId="77777777" w:rsidR="00B762EE" w:rsidRPr="002F0B44" w:rsidRDefault="00B762EE" w:rsidP="00E85987">
            <w:pPr>
              <w:tabs>
                <w:tab w:val="left" w:pos="8222"/>
              </w:tabs>
              <w:ind w:left="459"/>
              <w:rPr>
                <w:rFonts w:ascii="Footlight MT Light" w:eastAsia="Gentium Basic" w:hAnsi="Footlight MT Light" w:cs="Gentium Basic"/>
                <w:sz w:val="24"/>
                <w:szCs w:val="24"/>
              </w:rPr>
            </w:pPr>
          </w:p>
          <w:p w14:paraId="00D2D0B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Penetapan pemenang dan pengumuman paling lambat 1 (satu) hari kalender setelah verifikasi kualifikasi.</w:t>
            </w:r>
          </w:p>
          <w:p w14:paraId="329EF05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69A733B7" w14:textId="77777777" w:rsidTr="00A25A4A">
        <w:tc>
          <w:tcPr>
            <w:tcW w:w="2376" w:type="dxa"/>
          </w:tcPr>
          <w:p w14:paraId="7F775536" w14:textId="79DDC41C"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39" w:name="_Toc73352014"/>
            <w:r w:rsidRPr="002F0B44">
              <w:rPr>
                <w:rFonts w:ascii="Footlight MT Light" w:eastAsia="Gentium Basic" w:hAnsi="Footlight MT Light" w:cs="Gentium Basic"/>
                <w:sz w:val="24"/>
                <w:szCs w:val="24"/>
              </w:rPr>
              <w:t>Pengumuman Pemenang</w:t>
            </w:r>
            <w:bookmarkEnd w:id="39"/>
          </w:p>
        </w:tc>
        <w:tc>
          <w:tcPr>
            <w:tcW w:w="885" w:type="dxa"/>
            <w:gridSpan w:val="2"/>
          </w:tcPr>
          <w:p w14:paraId="200CF29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2BC25CC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Pokja Pemilihan mengumumkan pemenang dan pemenang cadangan 1 (satu) dan pemenang </w:t>
            </w:r>
            <w:proofErr w:type="gramStart"/>
            <w:r w:rsidRPr="002F0B44">
              <w:rPr>
                <w:rFonts w:ascii="Footlight MT Light" w:eastAsia="Gentium Basic" w:hAnsi="Footlight MT Light" w:cs="Gentium Basic"/>
                <w:sz w:val="24"/>
                <w:szCs w:val="24"/>
              </w:rPr>
              <w:t>cadangan  2</w:t>
            </w:r>
            <w:proofErr w:type="gramEnd"/>
            <w:r w:rsidRPr="002F0B44">
              <w:rPr>
                <w:rFonts w:ascii="Footlight MT Light" w:eastAsia="Gentium Basic" w:hAnsi="Footlight MT Light" w:cs="Gentium Basic"/>
                <w:sz w:val="24"/>
                <w:szCs w:val="24"/>
              </w:rPr>
              <w:t xml:space="preserve"> (dua) apabila ada melalui SPSE.</w:t>
            </w:r>
          </w:p>
          <w:p w14:paraId="5A6ED9D2"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734A694E" w14:textId="77777777" w:rsidTr="00A25A4A">
        <w:tc>
          <w:tcPr>
            <w:tcW w:w="9508" w:type="dxa"/>
            <w:gridSpan w:val="4"/>
          </w:tcPr>
          <w:p w14:paraId="4E77D8EF" w14:textId="129491B6" w:rsidR="00B762EE" w:rsidRPr="002F0B44" w:rsidRDefault="00A30466" w:rsidP="00E85987">
            <w:pPr>
              <w:pStyle w:val="Heading1"/>
              <w:numPr>
                <w:ilvl w:val="0"/>
                <w:numId w:val="48"/>
              </w:numPr>
              <w:tabs>
                <w:tab w:val="left" w:pos="8222"/>
              </w:tabs>
              <w:spacing w:after="120"/>
              <w:ind w:left="425" w:hanging="357"/>
              <w:jc w:val="left"/>
              <w:rPr>
                <w:rFonts w:ascii="Footlight MT Light" w:eastAsia="Gentium Basic" w:hAnsi="Footlight MT Light" w:cs="Gentium Basic"/>
                <w:sz w:val="24"/>
                <w:szCs w:val="24"/>
              </w:rPr>
            </w:pPr>
            <w:bookmarkStart w:id="40" w:name="_Toc73352015"/>
            <w:r w:rsidRPr="002F0B44">
              <w:rPr>
                <w:rFonts w:ascii="Footlight MT Light" w:eastAsia="Gentium Basic" w:hAnsi="Footlight MT Light" w:cs="Gentium Basic"/>
                <w:sz w:val="24"/>
                <w:szCs w:val="24"/>
              </w:rPr>
              <w:t xml:space="preserve">TENDER </w:t>
            </w:r>
            <w:proofErr w:type="gramStart"/>
            <w:r w:rsidRPr="002F0B44">
              <w:rPr>
                <w:rFonts w:ascii="Footlight MT Light" w:eastAsia="Gentium Basic" w:hAnsi="Footlight MT Light" w:cs="Gentium Basic"/>
                <w:sz w:val="24"/>
                <w:szCs w:val="24"/>
              </w:rPr>
              <w:t>CEPAT  GAGAL</w:t>
            </w:r>
            <w:proofErr w:type="gramEnd"/>
            <w:r w:rsidRPr="002F0B44">
              <w:rPr>
                <w:rFonts w:ascii="Footlight MT Light" w:eastAsia="Gentium Basic" w:hAnsi="Footlight MT Light" w:cs="Gentium Basic"/>
                <w:sz w:val="24"/>
                <w:szCs w:val="24"/>
              </w:rPr>
              <w:t xml:space="preserve"> DAN  TINDAK LANJUT TENDER CEPAT GAGAL</w:t>
            </w:r>
            <w:bookmarkEnd w:id="40"/>
          </w:p>
          <w:p w14:paraId="66CA206A" w14:textId="77777777" w:rsidR="00B762EE" w:rsidRPr="002F0B44" w:rsidRDefault="00B762EE" w:rsidP="00E85987">
            <w:pPr>
              <w:tabs>
                <w:tab w:val="left" w:pos="8222"/>
              </w:tabs>
              <w:rPr>
                <w:rFonts w:ascii="Footlight MT Light" w:hAnsi="Footlight MT Light"/>
              </w:rPr>
            </w:pPr>
          </w:p>
        </w:tc>
      </w:tr>
      <w:tr w:rsidR="00B762EE" w:rsidRPr="002F0B44" w14:paraId="096D1111" w14:textId="77777777" w:rsidTr="00A25A4A">
        <w:tc>
          <w:tcPr>
            <w:tcW w:w="2376" w:type="dxa"/>
          </w:tcPr>
          <w:p w14:paraId="08B6DDA2" w14:textId="7B792B97"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1" w:name="_Toc73352016"/>
            <w:r w:rsidRPr="002F0B44">
              <w:rPr>
                <w:rFonts w:ascii="Footlight MT Light" w:eastAsia="Gentium Basic" w:hAnsi="Footlight MT Light" w:cs="Gentium Basic"/>
                <w:sz w:val="24"/>
                <w:szCs w:val="24"/>
              </w:rPr>
              <w:t>Tender Cepat Gagal dan Tindak Lanjut Tender Cepat Gagal</w:t>
            </w:r>
            <w:bookmarkEnd w:id="41"/>
          </w:p>
        </w:tc>
        <w:tc>
          <w:tcPr>
            <w:tcW w:w="885" w:type="dxa"/>
            <w:gridSpan w:val="2"/>
          </w:tcPr>
          <w:p w14:paraId="6A6152E9" w14:textId="104C0888"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32B6A44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3C9771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2EA566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3020F0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107565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8712A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5E3777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26B188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198C17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C43DF8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2E244C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D76971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98EF15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BCCB7D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7B4D5B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F78CDC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87B8A3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6720C9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058CD1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9C026C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B9D323B" w14:textId="77777777" w:rsidR="004D7E0A" w:rsidRPr="002F0B44" w:rsidRDefault="004D7E0A" w:rsidP="00E85987">
            <w:pPr>
              <w:tabs>
                <w:tab w:val="left" w:pos="0"/>
                <w:tab w:val="left" w:pos="8222"/>
              </w:tabs>
              <w:rPr>
                <w:rFonts w:ascii="Footlight MT Light" w:eastAsia="Gentium Basic" w:hAnsi="Footlight MT Light" w:cs="Gentium Basic"/>
                <w:sz w:val="24"/>
                <w:szCs w:val="24"/>
              </w:rPr>
            </w:pPr>
          </w:p>
          <w:p w14:paraId="189CDE46" w14:textId="3E840A16"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507D8ED" w14:textId="77777777"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2919F07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32ABC1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97E239A" w14:textId="777EE4A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728D110" w14:textId="77777777"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73E9586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9F188E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21D571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AA2D30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386FDA0" w14:textId="4636614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CBCB88B" w14:textId="77777777"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4F00890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95DE4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A7C687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C05295" w14:textId="03AB99DA"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A2CDE31" w14:textId="77777777"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3654E34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19F233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1685FE" w14:textId="05B8ADA8" w:rsidR="00B762EE" w:rsidRDefault="00B762EE" w:rsidP="00E85987">
            <w:pPr>
              <w:tabs>
                <w:tab w:val="left" w:pos="0"/>
                <w:tab w:val="left" w:pos="8222"/>
              </w:tabs>
              <w:rPr>
                <w:rFonts w:ascii="Footlight MT Light" w:eastAsia="Gentium Basic" w:hAnsi="Footlight MT Light" w:cs="Gentium Basic"/>
                <w:sz w:val="24"/>
                <w:szCs w:val="24"/>
              </w:rPr>
            </w:pPr>
          </w:p>
          <w:p w14:paraId="18EAACC6" w14:textId="77777777" w:rsidR="00A25A4A" w:rsidRPr="002F0B44" w:rsidRDefault="00A25A4A" w:rsidP="00E85987">
            <w:pPr>
              <w:tabs>
                <w:tab w:val="left" w:pos="0"/>
                <w:tab w:val="left" w:pos="8222"/>
              </w:tabs>
              <w:rPr>
                <w:rFonts w:ascii="Footlight MT Light" w:eastAsia="Gentium Basic" w:hAnsi="Footlight MT Light" w:cs="Gentium Basic"/>
                <w:sz w:val="24"/>
                <w:szCs w:val="24"/>
              </w:rPr>
            </w:pPr>
          </w:p>
          <w:p w14:paraId="581F1DBD" w14:textId="77777777" w:rsidR="00B762EE" w:rsidRPr="002F0B44" w:rsidRDefault="00B762EE" w:rsidP="00E85987">
            <w:pPr>
              <w:numPr>
                <w:ilvl w:val="0"/>
                <w:numId w:val="131"/>
              </w:numPr>
              <w:tabs>
                <w:tab w:val="left" w:pos="8222"/>
              </w:tabs>
              <w:ind w:left="339" w:right="22"/>
              <w:jc w:val="left"/>
              <w:rPr>
                <w:rFonts w:ascii="Footlight MT Light" w:eastAsia="Gentium Basic" w:hAnsi="Footlight MT Light" w:cs="Gentium Basic"/>
                <w:sz w:val="24"/>
                <w:szCs w:val="24"/>
              </w:rPr>
            </w:pPr>
          </w:p>
          <w:p w14:paraId="3CC4CBE8" w14:textId="251DDD1F" w:rsidR="00B762EE" w:rsidRPr="002F0B44" w:rsidRDefault="00B762EE" w:rsidP="00E85987">
            <w:pPr>
              <w:tabs>
                <w:tab w:val="left" w:pos="8222"/>
              </w:tabs>
              <w:ind w:right="22"/>
              <w:jc w:val="left"/>
              <w:rPr>
                <w:rFonts w:ascii="Footlight MT Light" w:eastAsia="Gentium Basic" w:hAnsi="Footlight MT Light" w:cs="Gentium Basic"/>
                <w:sz w:val="24"/>
                <w:szCs w:val="24"/>
              </w:rPr>
            </w:pPr>
          </w:p>
        </w:tc>
        <w:tc>
          <w:tcPr>
            <w:tcW w:w="6247" w:type="dxa"/>
          </w:tcPr>
          <w:p w14:paraId="64CF45F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Pokja Pemilihan menyatakan Tender Cepat gagal, apabila:</w:t>
            </w:r>
          </w:p>
          <w:p w14:paraId="7EBC07E4"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tidak ada peserta atau hanya 1 (satu) peserta yang menyampaikan penawaran harga sampai batas akhir penyampaian penawaran,  termasuk setelah ada pemberian waktu perpanjangan;</w:t>
            </w:r>
          </w:p>
          <w:p w14:paraId="0E87BD01"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pemenang atau pemenang cadangan tidak ada yang menghadiri verifikasi data kualifikasi;</w:t>
            </w:r>
          </w:p>
          <w:p w14:paraId="086A768E"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ditemukan kesalahan dalam Dokumen Tender Cepat atau Dokumen Tender Cepat tidak sesuai dengan ketentuan dalam Peraturan Presiden Nomor 16 Tahun 2018 tentang Pengadaan Barang/Jasa Pemerintah beserta perubahannya atau aturan turunannya; </w:t>
            </w:r>
          </w:p>
          <w:p w14:paraId="7752D8FC"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seluruh peserta terlibat koru</w:t>
            </w:r>
            <w:r w:rsidR="004D7E0A" w:rsidRPr="002F0B44">
              <w:rPr>
                <w:rFonts w:ascii="Footlight MT Light" w:eastAsia="Gentium Basic" w:hAnsi="Footlight MT Light" w:cs="Gentium Basic"/>
                <w:sz w:val="24"/>
                <w:szCs w:val="24"/>
              </w:rPr>
              <w:t>psi, kolusi, dan/atau nepotisme;</w:t>
            </w:r>
          </w:p>
          <w:p w14:paraId="405B2C9D"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seluruh peserta terlibat persaingan usaha tidak sehat;</w:t>
            </w:r>
          </w:p>
          <w:p w14:paraId="04CB60A0"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seluruh penawaran harga lebih tinggi dari  HPS; </w:t>
            </w:r>
          </w:p>
          <w:p w14:paraId="09468896" w14:textId="77777777" w:rsidR="00B762EE" w:rsidRPr="002F0B44" w:rsidRDefault="00A30466" w:rsidP="00E85987">
            <w:pPr>
              <w:numPr>
                <w:ilvl w:val="1"/>
                <w:numId w:val="47"/>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hanya 1 (satu) peserta yang menyampaikan penawaran harga tidak melebihi HPS setelah dilakukan pembukaan penawaran; atau</w:t>
            </w:r>
          </w:p>
          <w:p w14:paraId="71F28747" w14:textId="654D1D85" w:rsidR="00B762EE" w:rsidRPr="002F0B44" w:rsidRDefault="00636F45" w:rsidP="00E85987">
            <w:pPr>
              <w:numPr>
                <w:ilvl w:val="1"/>
                <w:numId w:val="47"/>
              </w:numPr>
              <w:tabs>
                <w:tab w:val="left" w:pos="8222"/>
              </w:tabs>
              <w:ind w:left="459" w:hanging="425"/>
              <w:rPr>
                <w:rFonts w:ascii="Footlight MT Light" w:eastAsia="Gentium Basic" w:hAnsi="Footlight MT Light" w:cs="Gentium Basic"/>
                <w:sz w:val="24"/>
                <w:szCs w:val="24"/>
              </w:rPr>
            </w:pPr>
            <w:r w:rsidRPr="00636F45">
              <w:rPr>
                <w:rFonts w:ascii="Footlight MT Light" w:eastAsia="Gentium Basic" w:hAnsi="Footlight MT Light" w:cs="Gentium Basic"/>
                <w:sz w:val="24"/>
                <w:szCs w:val="24"/>
              </w:rPr>
              <w:t>Pokja Pemilihan/PPK terlibat korupsi, kolusi dan/atau nepotisme</w:t>
            </w:r>
            <w:r w:rsidR="00A30466" w:rsidRPr="002F0B44">
              <w:rPr>
                <w:rFonts w:ascii="Footlight MT Light" w:eastAsia="Gentium Basic" w:hAnsi="Footlight MT Light" w:cs="Gentium Basic"/>
                <w:sz w:val="24"/>
                <w:szCs w:val="24"/>
              </w:rPr>
              <w:t>.</w:t>
            </w:r>
          </w:p>
          <w:p w14:paraId="003CB61E" w14:textId="77777777" w:rsidR="00B762EE" w:rsidRPr="002F0B44" w:rsidRDefault="00B762EE" w:rsidP="00E85987">
            <w:pPr>
              <w:tabs>
                <w:tab w:val="left" w:pos="8222"/>
              </w:tabs>
              <w:ind w:left="318"/>
              <w:rPr>
                <w:rFonts w:ascii="Footlight MT Light" w:eastAsia="Gentium Basic" w:hAnsi="Footlight MT Light" w:cs="Gentium Basic"/>
                <w:sz w:val="24"/>
                <w:szCs w:val="24"/>
              </w:rPr>
            </w:pPr>
          </w:p>
          <w:p w14:paraId="3423522C" w14:textId="77777777" w:rsidR="00B762EE" w:rsidRPr="002F0B44" w:rsidRDefault="004D7E0A"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Setelah Tender Cepat </w:t>
            </w:r>
            <w:r w:rsidR="00A30466" w:rsidRPr="002F0B44">
              <w:rPr>
                <w:rFonts w:ascii="Footlight MT Light" w:eastAsia="Gentium Basic" w:hAnsi="Footlight MT Light" w:cs="Gentium Basic"/>
                <w:sz w:val="24"/>
                <w:szCs w:val="24"/>
              </w:rPr>
              <w:t xml:space="preserve">dinyatakan gagal, maka Pokja Pemilihan memberitahukan kepada seluruh peserta melalui </w:t>
            </w:r>
            <w:r w:rsidR="00FF1105" w:rsidRPr="002F0B44">
              <w:rPr>
                <w:rFonts w:ascii="Footlight MT Light" w:eastAsia="Gentium Basic" w:hAnsi="Footlight MT Light" w:cs="Gentium Basic"/>
                <w:sz w:val="24"/>
                <w:szCs w:val="24"/>
              </w:rPr>
              <w:t>SPSE</w:t>
            </w:r>
            <w:r w:rsidR="00A30466" w:rsidRPr="002F0B44">
              <w:rPr>
                <w:rFonts w:ascii="Footlight MT Light" w:eastAsia="Gentium Basic" w:hAnsi="Footlight MT Light" w:cs="Gentium Basic"/>
                <w:sz w:val="24"/>
                <w:szCs w:val="24"/>
              </w:rPr>
              <w:t xml:space="preserve"> dan kepada PPK.</w:t>
            </w:r>
          </w:p>
          <w:p w14:paraId="4A144172"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p w14:paraId="061F840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Sebelum melaksanakan tindak lanjut Tender Cepat gagal, PA/KPA, PPK, Pokja Pemilihan melakukan reviu atas penyebab Tender Cepat gagal. Hasil reviu atas penyebab Tender gagal menjadi dasar untuk melakukan perbaikan dalam melaksanakan tindak lanjut Tender Cepat gagal.</w:t>
            </w:r>
          </w:p>
          <w:p w14:paraId="02183984"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766328E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Tindak lanjut dari Tender Cepat gagal, Pokja Pemilihan melakukan reviu penyebab kegagalan Tender Cepat dan melakukan Tender Cepat kembali atau mengganti metode pemilihan lain.</w:t>
            </w:r>
          </w:p>
          <w:p w14:paraId="55264A9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9078341" w14:textId="77777777" w:rsidR="00B762EE" w:rsidRPr="002F0B44" w:rsidRDefault="00A30466" w:rsidP="00E85987">
            <w:pPr>
              <w:tabs>
                <w:tab w:val="left" w:pos="8222"/>
              </w:tabs>
              <w:rPr>
                <w:rFonts w:ascii="Footlight MT Light" w:eastAsia="Gentium Basic" w:hAnsi="Footlight MT Light" w:cs="Gentium Basic"/>
                <w:sz w:val="24"/>
                <w:szCs w:val="24"/>
                <w:highlight w:val="yellow"/>
              </w:rPr>
            </w:pPr>
            <w:r w:rsidRPr="002F0B44">
              <w:rPr>
                <w:rFonts w:ascii="Footlight MT Light" w:eastAsia="Gentium Basic" w:hAnsi="Footlight MT Light" w:cs="Gentium Basic"/>
                <w:sz w:val="24"/>
                <w:szCs w:val="24"/>
              </w:rPr>
              <w:t>PA/KPA, PPK, Pokja Pemilihan, dan/atau UKPBJ dilarang memberikan ganti rugi kepada peserta Tender Cepat apabila penawarannya ditolak atau Tender Cepat dinyatakan gagal atau Tender Cepat dibatalkan.</w:t>
            </w:r>
          </w:p>
          <w:p w14:paraId="704321A3" w14:textId="77777777" w:rsidR="00B762EE" w:rsidRPr="002F0B44" w:rsidRDefault="00B762EE" w:rsidP="00E85987">
            <w:pPr>
              <w:tabs>
                <w:tab w:val="left" w:pos="8222"/>
              </w:tabs>
              <w:ind w:left="635"/>
              <w:rPr>
                <w:rFonts w:ascii="Footlight MT Light" w:eastAsia="Gentium Basic" w:hAnsi="Footlight MT Light" w:cs="Gentium Basic"/>
                <w:sz w:val="24"/>
                <w:szCs w:val="24"/>
              </w:rPr>
            </w:pPr>
          </w:p>
          <w:p w14:paraId="5A6E5FE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Tender Cepat ulang yang disebabkan oleh </w:t>
            </w:r>
            <w:r w:rsidR="004D7E0A" w:rsidRPr="002F0B44">
              <w:rPr>
                <w:rFonts w:ascii="Footlight MT Light" w:eastAsia="Gentium Basic" w:hAnsi="Footlight MT Light" w:cs="Gentium Basic"/>
                <w:sz w:val="24"/>
                <w:szCs w:val="24"/>
              </w:rPr>
              <w:t xml:space="preserve">korupsi, kolusi, dan/atau nepotisme </w:t>
            </w:r>
            <w:r w:rsidRPr="002F0B44">
              <w:rPr>
                <w:rFonts w:ascii="Footlight MT Light" w:eastAsia="Gentium Basic" w:hAnsi="Footlight MT Light" w:cs="Gentium Basic"/>
                <w:sz w:val="24"/>
                <w:szCs w:val="24"/>
              </w:rPr>
              <w:t>yang melibatkan Pokja Pemilihan/PPK, Tender Cepat ulang dilakukan oleh Pokja Pemilihan/PPK pengganti (yang baru).</w:t>
            </w:r>
          </w:p>
          <w:p w14:paraId="5762EEB9" w14:textId="77777777" w:rsidR="00B762EE" w:rsidRPr="002F0B44" w:rsidRDefault="00B762EE" w:rsidP="00E85987">
            <w:pPr>
              <w:tabs>
                <w:tab w:val="left" w:pos="8222"/>
              </w:tabs>
              <w:ind w:left="635"/>
              <w:rPr>
                <w:rFonts w:ascii="Footlight MT Light" w:eastAsia="Gentium Basic" w:hAnsi="Footlight MT Light" w:cs="Gentium Basic"/>
                <w:sz w:val="24"/>
                <w:szCs w:val="24"/>
              </w:rPr>
            </w:pPr>
          </w:p>
        </w:tc>
      </w:tr>
      <w:tr w:rsidR="00B762EE" w:rsidRPr="002F0B44" w14:paraId="4F80C599" w14:textId="77777777" w:rsidTr="00A25A4A">
        <w:tc>
          <w:tcPr>
            <w:tcW w:w="9508" w:type="dxa"/>
            <w:gridSpan w:val="4"/>
          </w:tcPr>
          <w:p w14:paraId="38347532" w14:textId="5D65F8FB"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42" w:name="_Toc73352017"/>
            <w:r w:rsidRPr="002F0B44">
              <w:rPr>
                <w:rFonts w:ascii="Footlight MT Light" w:eastAsia="Gentium Basic" w:hAnsi="Footlight MT Light" w:cs="Gentium Basic"/>
                <w:sz w:val="24"/>
                <w:szCs w:val="24"/>
              </w:rPr>
              <w:lastRenderedPageBreak/>
              <w:t>PENUNJUKAN PEMENANG</w:t>
            </w:r>
            <w:bookmarkEnd w:id="42"/>
          </w:p>
        </w:tc>
      </w:tr>
      <w:tr w:rsidR="00B762EE" w:rsidRPr="002F0B44" w14:paraId="6456F114" w14:textId="77777777" w:rsidTr="00A25A4A">
        <w:tc>
          <w:tcPr>
            <w:tcW w:w="2376" w:type="dxa"/>
          </w:tcPr>
          <w:p w14:paraId="1A294E88" w14:textId="4206CBC5"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3" w:name="_Toc73352018"/>
            <w:r w:rsidRPr="002F0B44">
              <w:rPr>
                <w:rFonts w:ascii="Footlight MT Light" w:eastAsia="Gentium Basic" w:hAnsi="Footlight MT Light" w:cs="Gentium Basic"/>
                <w:sz w:val="24"/>
                <w:szCs w:val="24"/>
              </w:rPr>
              <w:t>Laporan Pokja pemilihan</w:t>
            </w:r>
            <w:bookmarkEnd w:id="43"/>
          </w:p>
        </w:tc>
        <w:tc>
          <w:tcPr>
            <w:tcW w:w="885" w:type="dxa"/>
            <w:gridSpan w:val="2"/>
          </w:tcPr>
          <w:p w14:paraId="3DB689FA" w14:textId="25B03B0B" w:rsidR="00B762EE" w:rsidRPr="002F0B44" w:rsidRDefault="00B762EE" w:rsidP="00E85987">
            <w:pPr>
              <w:numPr>
                <w:ilvl w:val="0"/>
                <w:numId w:val="132"/>
              </w:numPr>
              <w:tabs>
                <w:tab w:val="left" w:pos="8222"/>
              </w:tabs>
              <w:ind w:left="339" w:right="22"/>
              <w:jc w:val="left"/>
              <w:rPr>
                <w:rFonts w:ascii="Footlight MT Light" w:eastAsia="Gentium Basic" w:hAnsi="Footlight MT Light" w:cs="Gentium Basic"/>
                <w:sz w:val="24"/>
                <w:szCs w:val="24"/>
              </w:rPr>
            </w:pPr>
          </w:p>
          <w:p w14:paraId="1ED81C1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3BAFAF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739E62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33FA15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B1D5667" w14:textId="7BAB3831" w:rsidR="00B762EE" w:rsidRPr="002F0B44" w:rsidRDefault="00B762EE" w:rsidP="00E85987">
            <w:pPr>
              <w:numPr>
                <w:ilvl w:val="0"/>
                <w:numId w:val="132"/>
              </w:numPr>
              <w:tabs>
                <w:tab w:val="left" w:pos="8222"/>
              </w:tabs>
              <w:ind w:left="339" w:right="22"/>
              <w:jc w:val="left"/>
              <w:rPr>
                <w:rFonts w:ascii="Footlight MT Light" w:eastAsia="Gentium Basic" w:hAnsi="Footlight MT Light" w:cs="Gentium Basic"/>
                <w:sz w:val="24"/>
                <w:szCs w:val="24"/>
              </w:rPr>
            </w:pPr>
          </w:p>
        </w:tc>
        <w:tc>
          <w:tcPr>
            <w:tcW w:w="6247" w:type="dxa"/>
          </w:tcPr>
          <w:p w14:paraId="0F88986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Pokja Pemilihan menyampaikan laporan hasil pemilihan kepada PPK dengan melampirkan BAHP, dan Berita Acara/informasi tambahan lainnya (ji</w:t>
            </w:r>
            <w:r w:rsidR="004D7E0A" w:rsidRPr="002F0B44">
              <w:rPr>
                <w:rFonts w:ascii="Footlight MT Light" w:eastAsia="Gentium Basic" w:hAnsi="Footlight MT Light" w:cs="Gentium Basic"/>
                <w:sz w:val="24"/>
                <w:szCs w:val="24"/>
              </w:rPr>
              <w:t>ka ada) dengan tembusan kepada k</w:t>
            </w:r>
            <w:r w:rsidRPr="002F0B44">
              <w:rPr>
                <w:rFonts w:ascii="Footlight MT Light" w:eastAsia="Gentium Basic" w:hAnsi="Footlight MT Light" w:cs="Gentium Basic"/>
                <w:sz w:val="24"/>
                <w:szCs w:val="24"/>
              </w:rPr>
              <w:t>epala UKPBJ.</w:t>
            </w:r>
          </w:p>
          <w:p w14:paraId="064C0309"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2D1D32A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Berita Acara/informasi tambahan lainnya sebagaimana dimaksud pada klausul 27.1 memuat hal-hal yang tidak difasilitasi SPSE. </w:t>
            </w:r>
          </w:p>
          <w:p w14:paraId="542D2E52"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tc>
      </w:tr>
      <w:tr w:rsidR="00B762EE" w:rsidRPr="002F0B44" w14:paraId="2A77D906" w14:textId="77777777" w:rsidTr="00A25A4A">
        <w:tc>
          <w:tcPr>
            <w:tcW w:w="2376" w:type="dxa"/>
          </w:tcPr>
          <w:p w14:paraId="766B7EAE" w14:textId="5079E975"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4" w:name="_Toc73352019"/>
            <w:r w:rsidRPr="002F0B44">
              <w:rPr>
                <w:rFonts w:ascii="Footlight MT Light" w:eastAsia="Gentium Basic" w:hAnsi="Footlight MT Light" w:cs="Gentium Basic"/>
                <w:sz w:val="24"/>
                <w:szCs w:val="24"/>
              </w:rPr>
              <w:t>Penunjukan Penyedia</w:t>
            </w:r>
            <w:bookmarkEnd w:id="44"/>
          </w:p>
        </w:tc>
        <w:tc>
          <w:tcPr>
            <w:tcW w:w="885" w:type="dxa"/>
            <w:gridSpan w:val="2"/>
          </w:tcPr>
          <w:p w14:paraId="14E7C111" w14:textId="59BDA56D"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19E6535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418D46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7984C8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8BDA9B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F24D24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2A3F73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74FB166" w14:textId="77777777" w:rsidR="004D7E0A" w:rsidRPr="002F0B44" w:rsidRDefault="004D7E0A" w:rsidP="00E85987">
            <w:pPr>
              <w:tabs>
                <w:tab w:val="left" w:pos="0"/>
                <w:tab w:val="left" w:pos="8222"/>
              </w:tabs>
              <w:rPr>
                <w:rFonts w:ascii="Footlight MT Light" w:eastAsia="Gentium Basic" w:hAnsi="Footlight MT Light" w:cs="Gentium Basic"/>
                <w:sz w:val="24"/>
                <w:szCs w:val="24"/>
              </w:rPr>
            </w:pPr>
          </w:p>
          <w:p w14:paraId="47558DA4"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3827A286" w14:textId="6F610DC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392AF44" w14:textId="2FEE5006" w:rsidR="00B762EE" w:rsidRDefault="00B762EE" w:rsidP="00E85987">
            <w:pPr>
              <w:tabs>
                <w:tab w:val="left" w:pos="0"/>
                <w:tab w:val="left" w:pos="8222"/>
              </w:tabs>
              <w:rPr>
                <w:rFonts w:ascii="Footlight MT Light" w:eastAsia="Gentium Basic" w:hAnsi="Footlight MT Light" w:cs="Gentium Basic"/>
                <w:sz w:val="24"/>
                <w:szCs w:val="24"/>
              </w:rPr>
            </w:pPr>
          </w:p>
          <w:p w14:paraId="6480B4D1" w14:textId="77777777" w:rsidR="00A25A4A" w:rsidRPr="002F0B44" w:rsidRDefault="00A25A4A" w:rsidP="00E85987">
            <w:pPr>
              <w:tabs>
                <w:tab w:val="left" w:pos="0"/>
                <w:tab w:val="left" w:pos="8222"/>
              </w:tabs>
              <w:rPr>
                <w:rFonts w:ascii="Footlight MT Light" w:eastAsia="Gentium Basic" w:hAnsi="Footlight MT Light" w:cs="Gentium Basic"/>
                <w:sz w:val="24"/>
                <w:szCs w:val="24"/>
              </w:rPr>
            </w:pPr>
          </w:p>
          <w:p w14:paraId="0D5AB393"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6BA7C925" w14:textId="577EA0DE"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EDC79D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B3C030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84C108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9232313"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14055870" w14:textId="163EC2D6"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C1E6D9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65E4C5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AA25D7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1E8BE9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8E4028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E41581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BDE72C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FE5399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7E044A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1B5B35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AE35A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04DE75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442D54C"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62FD8A7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3B4F5F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04D6B5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51C85B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42501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3945792" w14:textId="77777777" w:rsidR="00A25A4A" w:rsidRPr="002F0B44" w:rsidRDefault="00A25A4A" w:rsidP="00E85987">
            <w:pPr>
              <w:tabs>
                <w:tab w:val="left" w:pos="0"/>
                <w:tab w:val="left" w:pos="8222"/>
              </w:tabs>
              <w:rPr>
                <w:rFonts w:ascii="Footlight MT Light" w:eastAsia="Gentium Basic" w:hAnsi="Footlight MT Light" w:cs="Gentium Basic"/>
                <w:sz w:val="24"/>
                <w:szCs w:val="24"/>
              </w:rPr>
            </w:pPr>
          </w:p>
          <w:p w14:paraId="7E6F883C"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17CA4F6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753C6C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3FE97C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911064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D29D389" w14:textId="22ACAA6F"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8A52C7F"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73A8FC8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4ED5CCE" w14:textId="7458969F"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10E0B8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DBFDF9"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2CAB167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A88D6D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EA72EF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EC1249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2A5F93E" w14:textId="2CBFBF5A"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4579C7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019312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17F956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693BABB"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2C6F6CD4" w14:textId="77777777" w:rsidR="004D7E0A" w:rsidRPr="002F0B44" w:rsidRDefault="004D7E0A" w:rsidP="00E85987">
            <w:pPr>
              <w:tabs>
                <w:tab w:val="left" w:pos="0"/>
                <w:tab w:val="left" w:pos="8222"/>
              </w:tabs>
              <w:rPr>
                <w:rFonts w:ascii="Footlight MT Light" w:eastAsia="Gentium Basic" w:hAnsi="Footlight MT Light" w:cs="Gentium Basic"/>
                <w:sz w:val="24"/>
                <w:szCs w:val="24"/>
              </w:rPr>
            </w:pPr>
          </w:p>
          <w:p w14:paraId="49AED323" w14:textId="77777777" w:rsidR="004D7E0A" w:rsidRPr="002F0B44" w:rsidRDefault="004D7E0A" w:rsidP="00E85987">
            <w:pPr>
              <w:tabs>
                <w:tab w:val="left" w:pos="0"/>
                <w:tab w:val="left" w:pos="8222"/>
              </w:tabs>
              <w:rPr>
                <w:rFonts w:ascii="Footlight MT Light" w:eastAsia="Gentium Basic" w:hAnsi="Footlight MT Light" w:cs="Gentium Basic"/>
                <w:sz w:val="24"/>
                <w:szCs w:val="24"/>
              </w:rPr>
            </w:pPr>
          </w:p>
          <w:p w14:paraId="52E6C28D" w14:textId="0E24A57D"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9C2771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45F54F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84C718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7AD5A42" w14:textId="77777777"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p w14:paraId="106C719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B4F737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20E925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411378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38CE02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E813B4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ECAC75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44F0EB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7F3FA0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5CB312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F28E2B4" w14:textId="2EED74DE" w:rsidR="00B762EE" w:rsidRDefault="00B762EE" w:rsidP="00E85987">
            <w:pPr>
              <w:tabs>
                <w:tab w:val="left" w:pos="0"/>
                <w:tab w:val="left" w:pos="8222"/>
              </w:tabs>
              <w:rPr>
                <w:rFonts w:ascii="Footlight MT Light" w:eastAsia="Gentium Basic" w:hAnsi="Footlight MT Light" w:cs="Gentium Basic"/>
                <w:sz w:val="24"/>
                <w:szCs w:val="24"/>
              </w:rPr>
            </w:pPr>
          </w:p>
          <w:p w14:paraId="66A934EC" w14:textId="04603E7E" w:rsidR="00A25A4A" w:rsidRDefault="00A25A4A" w:rsidP="00E85987">
            <w:pPr>
              <w:tabs>
                <w:tab w:val="left" w:pos="0"/>
                <w:tab w:val="left" w:pos="8222"/>
              </w:tabs>
              <w:rPr>
                <w:rFonts w:ascii="Footlight MT Light" w:eastAsia="Gentium Basic" w:hAnsi="Footlight MT Light" w:cs="Gentium Basic"/>
                <w:sz w:val="24"/>
                <w:szCs w:val="24"/>
              </w:rPr>
            </w:pPr>
          </w:p>
          <w:p w14:paraId="7B4A2BCE" w14:textId="677F7B57" w:rsidR="00A25A4A" w:rsidRDefault="00A25A4A" w:rsidP="00E85987">
            <w:pPr>
              <w:tabs>
                <w:tab w:val="left" w:pos="0"/>
                <w:tab w:val="left" w:pos="8222"/>
              </w:tabs>
              <w:rPr>
                <w:rFonts w:ascii="Footlight MT Light" w:eastAsia="Gentium Basic" w:hAnsi="Footlight MT Light" w:cs="Gentium Basic"/>
                <w:sz w:val="24"/>
                <w:szCs w:val="24"/>
              </w:rPr>
            </w:pPr>
          </w:p>
          <w:p w14:paraId="20AB9C0A" w14:textId="728DE088" w:rsidR="00A25A4A" w:rsidRDefault="00A25A4A" w:rsidP="00E85987">
            <w:pPr>
              <w:tabs>
                <w:tab w:val="left" w:pos="0"/>
                <w:tab w:val="left" w:pos="8222"/>
              </w:tabs>
              <w:rPr>
                <w:rFonts w:ascii="Footlight MT Light" w:eastAsia="Gentium Basic" w:hAnsi="Footlight MT Light" w:cs="Gentium Basic"/>
                <w:sz w:val="24"/>
                <w:szCs w:val="24"/>
              </w:rPr>
            </w:pPr>
          </w:p>
          <w:p w14:paraId="47EBA463" w14:textId="360E41DB" w:rsidR="00A25A4A" w:rsidRDefault="00A25A4A" w:rsidP="00E85987">
            <w:pPr>
              <w:tabs>
                <w:tab w:val="left" w:pos="0"/>
                <w:tab w:val="left" w:pos="8222"/>
              </w:tabs>
              <w:rPr>
                <w:rFonts w:ascii="Footlight MT Light" w:eastAsia="Gentium Basic" w:hAnsi="Footlight MT Light" w:cs="Gentium Basic"/>
                <w:sz w:val="24"/>
                <w:szCs w:val="24"/>
              </w:rPr>
            </w:pPr>
          </w:p>
          <w:p w14:paraId="5C014ADE" w14:textId="38A21E76" w:rsidR="00A25A4A" w:rsidRDefault="00A25A4A" w:rsidP="00E85987">
            <w:pPr>
              <w:tabs>
                <w:tab w:val="left" w:pos="0"/>
                <w:tab w:val="left" w:pos="8222"/>
              </w:tabs>
              <w:rPr>
                <w:rFonts w:ascii="Footlight MT Light" w:eastAsia="Gentium Basic" w:hAnsi="Footlight MT Light" w:cs="Gentium Basic"/>
                <w:sz w:val="24"/>
                <w:szCs w:val="24"/>
              </w:rPr>
            </w:pPr>
          </w:p>
          <w:p w14:paraId="3E77595A" w14:textId="77777777" w:rsidR="00A25A4A" w:rsidRPr="002F0B44" w:rsidRDefault="00A25A4A" w:rsidP="00E85987">
            <w:pPr>
              <w:tabs>
                <w:tab w:val="left" w:pos="0"/>
                <w:tab w:val="left" w:pos="8222"/>
              </w:tabs>
              <w:rPr>
                <w:rFonts w:ascii="Footlight MT Light" w:eastAsia="Gentium Basic" w:hAnsi="Footlight MT Light" w:cs="Gentium Basic"/>
                <w:sz w:val="24"/>
                <w:szCs w:val="24"/>
              </w:rPr>
            </w:pPr>
          </w:p>
          <w:p w14:paraId="5E8E0F2C" w14:textId="302C2B9F" w:rsidR="00B762EE" w:rsidRPr="002F0B44" w:rsidRDefault="00B762EE" w:rsidP="00E85987">
            <w:pPr>
              <w:numPr>
                <w:ilvl w:val="0"/>
                <w:numId w:val="133"/>
              </w:numPr>
              <w:tabs>
                <w:tab w:val="left" w:pos="8222"/>
              </w:tabs>
              <w:ind w:left="339" w:right="22"/>
              <w:jc w:val="left"/>
              <w:rPr>
                <w:rFonts w:ascii="Footlight MT Light" w:eastAsia="Gentium Basic" w:hAnsi="Footlight MT Light" w:cs="Gentium Basic"/>
                <w:sz w:val="24"/>
                <w:szCs w:val="24"/>
              </w:rPr>
            </w:pPr>
          </w:p>
        </w:tc>
        <w:tc>
          <w:tcPr>
            <w:tcW w:w="6247" w:type="dxa"/>
          </w:tcPr>
          <w:p w14:paraId="0AE8E786" w14:textId="2B34F59B" w:rsidR="00B762EE" w:rsidRPr="002F0B44" w:rsidRDefault="00AA0245" w:rsidP="00E85987">
            <w:pPr>
              <w:tabs>
                <w:tab w:val="left" w:pos="8222"/>
              </w:tabs>
              <w:rPr>
                <w:rFonts w:ascii="Footlight MT Light" w:eastAsia="Gentium Basic" w:hAnsi="Footlight MT Light" w:cs="Gentium Basic"/>
                <w:sz w:val="24"/>
                <w:szCs w:val="24"/>
              </w:rPr>
            </w:pPr>
            <w:r>
              <w:rPr>
                <w:rFonts w:ascii="Footlight MT Light" w:eastAsia="Calibri" w:hAnsi="Footlight MT Light"/>
                <w:sz w:val="24"/>
                <w:szCs w:val="24"/>
              </w:rPr>
              <w:lastRenderedPageBreak/>
              <w:t>Pejabat Penandatangan Kontrak</w:t>
            </w:r>
            <w:r w:rsidRPr="002F0B44">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sebelum menetapkan SPPBJ melakukan reviu atas laporan hasil pemilihan Penyedia dari Pokja Pemilihan untuk memastikan:</w:t>
            </w:r>
            <w:r>
              <w:rPr>
                <w:rFonts w:ascii="Footlight MT Light" w:eastAsia="Gentium Basic" w:hAnsi="Footlight MT Light" w:cs="Gentium Basic"/>
                <w:sz w:val="24"/>
                <w:szCs w:val="24"/>
              </w:rPr>
              <w:t xml:space="preserve"> </w:t>
            </w:r>
          </w:p>
          <w:p w14:paraId="2406BFAC" w14:textId="77777777" w:rsidR="00B762EE" w:rsidRPr="002F0B44" w:rsidRDefault="00A30466" w:rsidP="00E85987">
            <w:pPr>
              <w:numPr>
                <w:ilvl w:val="0"/>
                <w:numId w:val="114"/>
              </w:numPr>
              <w:pBdr>
                <w:top w:val="nil"/>
                <w:left w:val="nil"/>
                <w:bottom w:val="nil"/>
                <w:right w:val="nil"/>
                <w:between w:val="nil"/>
              </w:pBdr>
              <w:tabs>
                <w:tab w:val="left" w:pos="8222"/>
              </w:tabs>
              <w:ind w:left="459" w:hanging="45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bahwa proses pemilihan Penyedia sudah dilaksanakan berdasarkan prosedur yang ditetapkan; dan</w:t>
            </w:r>
          </w:p>
          <w:p w14:paraId="31F3E19B" w14:textId="77777777" w:rsidR="00B762EE" w:rsidRPr="002F0B44" w:rsidRDefault="00A30466" w:rsidP="00E85987">
            <w:pPr>
              <w:numPr>
                <w:ilvl w:val="0"/>
                <w:numId w:val="114"/>
              </w:numPr>
              <w:pBdr>
                <w:top w:val="nil"/>
                <w:left w:val="nil"/>
                <w:bottom w:val="nil"/>
                <w:right w:val="nil"/>
                <w:between w:val="nil"/>
              </w:pBdr>
              <w:tabs>
                <w:tab w:val="left" w:pos="8222"/>
              </w:tabs>
              <w:ind w:left="459" w:hanging="459"/>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bahwa</w:t>
            </w:r>
            <w:proofErr w:type="gramEnd"/>
            <w:r w:rsidRPr="002F0B44">
              <w:rPr>
                <w:rFonts w:ascii="Footlight MT Light" w:eastAsia="Gentium Basic" w:hAnsi="Footlight MT Light" w:cs="Gentium Basic"/>
                <w:sz w:val="24"/>
                <w:szCs w:val="24"/>
              </w:rPr>
              <w:t xml:space="preserve"> pemenang pemilihan/calon Penyedia memiliki kemampuan untuk melaksanakan Kontrak. </w:t>
            </w:r>
          </w:p>
          <w:p w14:paraId="7422D305"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p w14:paraId="77064D3E" w14:textId="5ABA3734"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Dalam hal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 xml:space="preserve">menyetujui hasil pemilihan, maka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menerbitkan SPPBJ.</w:t>
            </w:r>
          </w:p>
          <w:p w14:paraId="47CE290D" w14:textId="77777777" w:rsidR="00B762EE" w:rsidRPr="002F0B44" w:rsidRDefault="00B762EE" w:rsidP="00E85987">
            <w:pPr>
              <w:tabs>
                <w:tab w:val="left" w:pos="8222"/>
              </w:tabs>
              <w:ind w:left="653" w:hanging="623"/>
              <w:rPr>
                <w:rFonts w:ascii="Footlight MT Light" w:eastAsia="Gentium Basic" w:hAnsi="Footlight MT Light" w:cs="Gentium Basic"/>
                <w:sz w:val="24"/>
                <w:szCs w:val="24"/>
              </w:rPr>
            </w:pPr>
          </w:p>
          <w:p w14:paraId="4B09B65B" w14:textId="73183869" w:rsidR="00B762EE" w:rsidRPr="002F0B44" w:rsidRDefault="00AA0245" w:rsidP="00E85987">
            <w:pPr>
              <w:tabs>
                <w:tab w:val="left" w:pos="8222"/>
              </w:tabs>
              <w:rPr>
                <w:rFonts w:ascii="Footlight MT Light" w:eastAsia="Gentium Basic" w:hAnsi="Footlight MT Light" w:cs="Gentium Basic"/>
                <w:sz w:val="24"/>
                <w:szCs w:val="24"/>
              </w:rPr>
            </w:pPr>
            <w:r>
              <w:rPr>
                <w:rFonts w:ascii="Footlight MT Light" w:eastAsia="Calibri" w:hAnsi="Footlight MT Light"/>
                <w:sz w:val="24"/>
                <w:szCs w:val="24"/>
              </w:rPr>
              <w:t>Pejabat Penandatangan Kontrak</w:t>
            </w:r>
            <w:r w:rsidRPr="002F0B44">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memasukkan data SPPBJ dan mengunggah SPPBJ ya</w:t>
            </w:r>
            <w:r w:rsidR="004D7E0A" w:rsidRPr="002F0B44">
              <w:rPr>
                <w:rFonts w:ascii="Footlight MT Light" w:eastAsia="Gentium Basic" w:hAnsi="Footlight MT Light" w:cs="Gentium Basic"/>
                <w:sz w:val="24"/>
                <w:szCs w:val="24"/>
              </w:rPr>
              <w:t xml:space="preserve">ng telah diterbitkan pada SPSE </w:t>
            </w:r>
            <w:r w:rsidR="00A30466" w:rsidRPr="002F0B44">
              <w:rPr>
                <w:rFonts w:ascii="Footlight MT Light" w:eastAsia="Gentium Basic" w:hAnsi="Footlight MT Light" w:cs="Gentium Basic"/>
                <w:sz w:val="24"/>
                <w:szCs w:val="24"/>
              </w:rPr>
              <w:t>dan menyampaikan SPPBJ tersebut melalui SPSE kepada Pemenang pemilihan/Calon Penyedia.</w:t>
            </w:r>
          </w:p>
          <w:p w14:paraId="4EA5AAB5" w14:textId="77777777" w:rsidR="00B762EE" w:rsidRPr="002F0B44" w:rsidRDefault="00B762EE" w:rsidP="00E85987">
            <w:pPr>
              <w:tabs>
                <w:tab w:val="left" w:pos="8222"/>
              </w:tabs>
              <w:ind w:left="653" w:hanging="623"/>
              <w:rPr>
                <w:rFonts w:ascii="Footlight MT Light" w:eastAsia="Gentium Basic" w:hAnsi="Footlight MT Light" w:cs="Gentium Basic"/>
                <w:sz w:val="24"/>
                <w:szCs w:val="24"/>
              </w:rPr>
            </w:pPr>
          </w:p>
          <w:p w14:paraId="4492BFF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Pemenang Pemilihan/Calon Penyedia yang ditunjuk wajib menerima keputusan tersebut, dengan ketentuan:</w:t>
            </w:r>
          </w:p>
          <w:p w14:paraId="4CDA4064" w14:textId="77777777" w:rsidR="00B762EE" w:rsidRPr="002F0B44" w:rsidRDefault="00A30466" w:rsidP="00E85987">
            <w:pPr>
              <w:numPr>
                <w:ilvl w:val="0"/>
                <w:numId w:val="46"/>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yang bersangkutan mengundurkan diri dengan alasan yang dapat diterima secara obyektif  oleh PPK maka yang bersangkutan tidak dikenakan sanksi;</w:t>
            </w:r>
          </w:p>
          <w:p w14:paraId="6BE50CE0" w14:textId="196172FA" w:rsidR="00B762EE" w:rsidRPr="002F0B44" w:rsidRDefault="00A30466" w:rsidP="00E85987">
            <w:pPr>
              <w:numPr>
                <w:ilvl w:val="0"/>
                <w:numId w:val="46"/>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apabila yang bersangkutan mengundurkan diri dengan alasan yang tidak dapat diterima secara obyektif oleh </w:t>
            </w:r>
            <w:r w:rsidR="00AA0245">
              <w:rPr>
                <w:rFonts w:ascii="Footlight MT Light" w:eastAsia="Calibri" w:hAnsi="Footlight MT Light"/>
                <w:sz w:val="24"/>
                <w:szCs w:val="24"/>
              </w:rPr>
              <w:t>Pejabat Penandatangan Kontrak</w:t>
            </w:r>
            <w:r w:rsidR="00AA0245">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dan masa penawarannya masih berlaku, maka yang bersangkutan dikenakan Sanksi Daftar Hitam; atau</w:t>
            </w:r>
          </w:p>
          <w:p w14:paraId="4D2BD154" w14:textId="77777777" w:rsidR="00B762EE" w:rsidRPr="002F0B44" w:rsidRDefault="00A30466" w:rsidP="00E85987">
            <w:pPr>
              <w:numPr>
                <w:ilvl w:val="0"/>
                <w:numId w:val="46"/>
              </w:numP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apabila</w:t>
            </w:r>
            <w:proofErr w:type="gramEnd"/>
            <w:r w:rsidRPr="002F0B44">
              <w:rPr>
                <w:rFonts w:ascii="Footlight MT Light" w:eastAsia="Gentium Basic" w:hAnsi="Footlight MT Light" w:cs="Gentium Basic"/>
                <w:sz w:val="24"/>
                <w:szCs w:val="24"/>
              </w:rPr>
              <w:t xml:space="preserve"> yang bersangkutan tidak bersedia ditunjuk karena masa penawarannya sudah tidak berlaku, maka peserta yang bersangkutan tidak dikenakan sanksi.</w:t>
            </w:r>
          </w:p>
          <w:p w14:paraId="250A6958" w14:textId="77777777" w:rsidR="00B762EE" w:rsidRPr="002F0B44" w:rsidRDefault="00B762EE" w:rsidP="00E85987">
            <w:pPr>
              <w:tabs>
                <w:tab w:val="left" w:pos="8222"/>
              </w:tabs>
              <w:ind w:left="1101"/>
              <w:rPr>
                <w:rFonts w:ascii="Footlight MT Light" w:eastAsia="Gentium Basic" w:hAnsi="Footlight MT Light" w:cs="Gentium Basic"/>
                <w:sz w:val="24"/>
                <w:szCs w:val="24"/>
              </w:rPr>
            </w:pPr>
          </w:p>
          <w:p w14:paraId="1B78290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Pemenang Pemilihan/Calon Penyedia yang ditunjuk mengundurkan diri, maka penunjukan Penyedia dapat dilakukan kepada pemenang cadangan sesuai dengan urutan peringkat (apabila ada), selama masa berlaku penawaran pemenang cadangan masih berlaku atau sudah diperpanjang masa berlakunya.</w:t>
            </w:r>
          </w:p>
          <w:p w14:paraId="6BCB36D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E0346D1" w14:textId="1A55DBF0"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tidak ada calon Pemenang Cadangan atau semua Pemenang Pemilihan/Calon Penyedia yang ditunjuk mengundurkan diri, maka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melaporkan ke Pokja Pe</w:t>
            </w:r>
            <w:r w:rsidR="004D7E0A" w:rsidRPr="002F0B44">
              <w:rPr>
                <w:rFonts w:ascii="Footlight MT Light" w:eastAsia="Gentium Basic" w:hAnsi="Footlight MT Light" w:cs="Gentium Basic"/>
                <w:sz w:val="24"/>
                <w:szCs w:val="24"/>
              </w:rPr>
              <w:t>milihan dengan tembusan kepada k</w:t>
            </w:r>
            <w:r w:rsidRPr="002F0B44">
              <w:rPr>
                <w:rFonts w:ascii="Footlight MT Light" w:eastAsia="Gentium Basic" w:hAnsi="Footlight MT Light" w:cs="Gentium Basic"/>
                <w:sz w:val="24"/>
                <w:szCs w:val="24"/>
              </w:rPr>
              <w:t xml:space="preserve">epala UKPBJ untuk dilakukan Tender Cepat Ulang. </w:t>
            </w:r>
          </w:p>
          <w:p w14:paraId="0EC0BE09"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rPr>
            </w:pPr>
          </w:p>
          <w:p w14:paraId="1347075C" w14:textId="36B9D03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SPPBJ diterbitkan paling lambat 5 (lima) hari kerja setelah </w:t>
            </w:r>
            <w:r w:rsidR="00AA0245">
              <w:rPr>
                <w:rFonts w:ascii="Footlight MT Light" w:eastAsia="Calibri" w:hAnsi="Footlight MT Light"/>
                <w:sz w:val="24"/>
                <w:szCs w:val="24"/>
              </w:rPr>
              <w:t>Pejabat Penandatangan Kontrak</w:t>
            </w:r>
            <w:r w:rsidR="00AA0245">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menerima laporan hasil pelaksanaan Tender Cepat.</w:t>
            </w:r>
          </w:p>
          <w:p w14:paraId="26F20EB8"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2F2B6876" w14:textId="4DABD9C5" w:rsidR="00B762EE" w:rsidRPr="002F0B44" w:rsidRDefault="00A30466" w:rsidP="00E85987">
            <w:pPr>
              <w:tabs>
                <w:tab w:val="left" w:pos="8222"/>
              </w:tabs>
              <w:rPr>
                <w:rFonts w:ascii="Footlight MT Light" w:eastAsia="Gentium Basic" w:hAnsi="Footlight MT Light" w:cs="Gentium Basic"/>
                <w:sz w:val="24"/>
                <w:szCs w:val="24"/>
                <w:highlight w:val="yellow"/>
              </w:rPr>
            </w:pPr>
            <w:r w:rsidRPr="002F0B44">
              <w:rPr>
                <w:rFonts w:ascii="Footlight MT Light" w:eastAsia="Gentium Basic" w:hAnsi="Footlight MT Light" w:cs="Gentium Basic"/>
                <w:sz w:val="24"/>
                <w:szCs w:val="24"/>
              </w:rPr>
              <w:t xml:space="preserve">Dalam hal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 xml:space="preserve">tidak menyetujui hasil pemilihan Penyedia, maka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menyampaikan penolakan kepada Pokja Pemilihan den</w:t>
            </w:r>
            <w:r w:rsidR="004D7E0A" w:rsidRPr="002F0B44">
              <w:rPr>
                <w:rFonts w:ascii="Footlight MT Light" w:eastAsia="Gentium Basic" w:hAnsi="Footlight MT Light" w:cs="Gentium Basic"/>
                <w:sz w:val="24"/>
                <w:szCs w:val="24"/>
              </w:rPr>
              <w:t>gan tembusan kepada PA/KPA dan k</w:t>
            </w:r>
            <w:r w:rsidRPr="002F0B44">
              <w:rPr>
                <w:rFonts w:ascii="Footlight MT Light" w:eastAsia="Gentium Basic" w:hAnsi="Footlight MT Light" w:cs="Gentium Basic"/>
                <w:sz w:val="24"/>
                <w:szCs w:val="24"/>
              </w:rPr>
              <w:t xml:space="preserve">epala UKPBJ disertai dengan alasan dan bukti. Selanjutnya, </w:t>
            </w:r>
            <w:r w:rsidR="00AA0245">
              <w:rPr>
                <w:rFonts w:ascii="Footlight MT Light" w:eastAsia="Calibri" w:hAnsi="Footlight MT Light"/>
                <w:sz w:val="24"/>
                <w:szCs w:val="24"/>
              </w:rPr>
              <w:t>Pejabat Penandatangan Kontrak</w:t>
            </w:r>
            <w:r w:rsidR="00AA0245"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dan Pokja Pemilihan melakukan pembahasan bersama terkait perbedaan pendapat atas hasil Tender Cepat tersebut.</w:t>
            </w:r>
            <w:r w:rsidRPr="002F0B44">
              <w:rPr>
                <w:rFonts w:ascii="Footlight MT Light" w:eastAsia="Gentium Basic" w:hAnsi="Footlight MT Light" w:cs="Gentium Basic"/>
                <w:sz w:val="24"/>
                <w:szCs w:val="24"/>
                <w:highlight w:val="yellow"/>
              </w:rPr>
              <w:t xml:space="preserve"> </w:t>
            </w:r>
          </w:p>
          <w:p w14:paraId="2F533283"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25C5958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tidak tercapai kesepakatan, maka pengambilan keputusan atas hasil pemilihan diserahkan kepada PA/KPA paling lambat 6 (enam) hari kerja setelah tidak tercapai kesepakatan. </w:t>
            </w:r>
          </w:p>
          <w:p w14:paraId="2806DA0D"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29E7F56C" w14:textId="77777777" w:rsidR="004D7E0A" w:rsidRPr="002F0B44" w:rsidRDefault="004D7E0A"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42BEFBC3" w14:textId="77777777" w:rsidR="004D7E0A" w:rsidRPr="002F0B44" w:rsidRDefault="004D7E0A"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33CD454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PA/KPA memutuskan hasil pemilihan dengan ketentuan:</w:t>
            </w:r>
          </w:p>
          <w:p w14:paraId="64E77BAC" w14:textId="661BCD01" w:rsidR="00B762EE" w:rsidRPr="002F0B44" w:rsidRDefault="00A30466" w:rsidP="00E85987">
            <w:pPr>
              <w:numPr>
                <w:ilvl w:val="1"/>
                <w:numId w:val="91"/>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apabila</w:t>
            </w:r>
            <w:proofErr w:type="gramEnd"/>
            <w:r w:rsidRPr="002F0B44">
              <w:rPr>
                <w:rFonts w:ascii="Footlight MT Light" w:eastAsia="Gentium Basic" w:hAnsi="Footlight MT Light" w:cs="Gentium Basic"/>
                <w:sz w:val="24"/>
                <w:szCs w:val="24"/>
              </w:rPr>
              <w:t xml:space="preserve"> PA/KPA sependapat dengan </w:t>
            </w:r>
            <w:r w:rsidR="00AA0245">
              <w:rPr>
                <w:rFonts w:ascii="Footlight MT Light" w:eastAsia="Calibri" w:hAnsi="Footlight MT Light"/>
                <w:sz w:val="24"/>
                <w:szCs w:val="24"/>
              </w:rPr>
              <w:t>Pejabat Penandatangan Kontrak</w:t>
            </w:r>
            <w:r w:rsidRPr="002F0B44">
              <w:rPr>
                <w:rFonts w:ascii="Footlight MT Light" w:eastAsia="Gentium Basic" w:hAnsi="Footlight MT Light" w:cs="Gentium Basic"/>
                <w:sz w:val="24"/>
                <w:szCs w:val="24"/>
              </w:rPr>
              <w:t>, PA/KPA memerintahkan Pokja Pemilihan untuk melakukan Tender Cepat Ulang.</w:t>
            </w:r>
          </w:p>
          <w:p w14:paraId="1F806F3F" w14:textId="7DDE319F" w:rsidR="00B762EE" w:rsidRPr="002F0B44" w:rsidRDefault="004D7E0A" w:rsidP="00E85987">
            <w:pPr>
              <w:numPr>
                <w:ilvl w:val="1"/>
                <w:numId w:val="91"/>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lastRenderedPageBreak/>
              <w:t>evaluasi</w:t>
            </w:r>
            <w:proofErr w:type="gramEnd"/>
            <w:r w:rsidRPr="002F0B44">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ulang dilakukan dalam hal ditemukan kesalahan</w:t>
            </w:r>
            <w:r w:rsidR="00AA0245">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 xml:space="preserve">evaluasi penawaran, ditentukan kesalahan dalam Dokumen Tender atau tidak sesuai dengan ketentuan dalam Peraturan Presiden Nomor 16 Tahun 2018 tentang Pengadaan Barang/Jasa Pemerintah beserta perubahannya </w:t>
            </w:r>
            <w:r w:rsidR="00AA0245" w:rsidRPr="001178AD">
              <w:rPr>
                <w:rFonts w:ascii="Footlight MT Light" w:hAnsi="Footlight MT Light"/>
                <w:sz w:val="24"/>
                <w:szCs w:val="24"/>
                <w:lang w:val="id-ID"/>
              </w:rPr>
              <w:t xml:space="preserve">dan </w:t>
            </w:r>
            <w:r w:rsidR="00AA0245">
              <w:rPr>
                <w:rFonts w:ascii="Footlight MT Light" w:hAnsi="Footlight MT Light"/>
                <w:sz w:val="24"/>
                <w:szCs w:val="24"/>
                <w:lang w:val="id-ID"/>
              </w:rPr>
              <w:t>aturan turunannya</w:t>
            </w:r>
            <w:r w:rsidR="00A30466" w:rsidRPr="002F0B44">
              <w:rPr>
                <w:rFonts w:ascii="Footlight MT Light" w:eastAsia="Gentium Basic" w:hAnsi="Footlight MT Light" w:cs="Gentium Basic"/>
                <w:sz w:val="24"/>
                <w:szCs w:val="24"/>
              </w:rPr>
              <w:t>.</w:t>
            </w:r>
          </w:p>
          <w:p w14:paraId="1D387DBC" w14:textId="4E079670" w:rsidR="00B762EE" w:rsidRPr="002F0B44" w:rsidRDefault="00A30466" w:rsidP="00E85987">
            <w:pPr>
              <w:numPr>
                <w:ilvl w:val="1"/>
                <w:numId w:val="91"/>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apabila</w:t>
            </w:r>
            <w:proofErr w:type="gramEnd"/>
            <w:r w:rsidRPr="002F0B44">
              <w:rPr>
                <w:rFonts w:ascii="Footlight MT Light" w:eastAsia="Gentium Basic" w:hAnsi="Footlight MT Light" w:cs="Gentium Basic"/>
                <w:sz w:val="24"/>
                <w:szCs w:val="24"/>
              </w:rPr>
              <w:t xml:space="preserve"> PA/KPA sependapat dengan Pokja Pemilihan, PA/KPA memerintahkan </w:t>
            </w:r>
            <w:r w:rsidR="00AA0245">
              <w:rPr>
                <w:rFonts w:ascii="Footlight MT Light" w:eastAsia="Calibri" w:hAnsi="Footlight MT Light"/>
                <w:sz w:val="24"/>
                <w:szCs w:val="24"/>
              </w:rPr>
              <w:t>Pejabat Penandatangan Kontrak</w:t>
            </w:r>
            <w:r w:rsidR="00AA0245" w:rsidRPr="001178AD">
              <w:rPr>
                <w:rFonts w:ascii="Footlight MT Light" w:hAnsi="Footlight MT Light"/>
                <w:sz w:val="24"/>
                <w:szCs w:val="24"/>
                <w:lang w:val="id-ID"/>
              </w:rPr>
              <w:t xml:space="preserve"> </w:t>
            </w:r>
            <w:r w:rsidRPr="002F0B44">
              <w:rPr>
                <w:rFonts w:ascii="Footlight MT Light" w:eastAsia="Gentium Basic" w:hAnsi="Footlight MT Light" w:cs="Gentium Basic"/>
                <w:sz w:val="24"/>
                <w:szCs w:val="24"/>
              </w:rPr>
              <w:t>untuk menerbitkan SPPBJ paling lambat 5 (lima) hari kerja sejak diperintahkan.</w:t>
            </w:r>
          </w:p>
          <w:p w14:paraId="1B3C5178" w14:textId="77777777" w:rsidR="00B762EE" w:rsidRPr="002F0B44" w:rsidRDefault="00A30466" w:rsidP="00E85987">
            <w:pPr>
              <w:numPr>
                <w:ilvl w:val="1"/>
                <w:numId w:val="91"/>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Keputusan PA/KPA sebagaimana dimaksud pada huruf a dan b bersifat final.</w:t>
            </w:r>
          </w:p>
          <w:p w14:paraId="740E1699" w14:textId="77777777" w:rsidR="00B762EE" w:rsidRPr="002F0B44" w:rsidRDefault="00B762EE" w:rsidP="00E85987">
            <w:pPr>
              <w:pBdr>
                <w:top w:val="nil"/>
                <w:left w:val="nil"/>
                <w:bottom w:val="nil"/>
                <w:right w:val="nil"/>
                <w:between w:val="nil"/>
              </w:pBdr>
              <w:tabs>
                <w:tab w:val="left" w:pos="8222"/>
              </w:tabs>
              <w:ind w:left="601"/>
              <w:rPr>
                <w:rFonts w:ascii="Footlight MT Light" w:eastAsia="Gentium Basic" w:hAnsi="Footlight MT Light" w:cs="Gentium Basic"/>
                <w:sz w:val="24"/>
                <w:szCs w:val="24"/>
                <w:highlight w:val="yellow"/>
              </w:rPr>
            </w:pPr>
          </w:p>
          <w:p w14:paraId="5B85D9A6" w14:textId="7E57F0FB"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PA/KPA yang bertindak sebagai </w:t>
            </w:r>
            <w:r w:rsidR="00AA0245">
              <w:rPr>
                <w:rFonts w:ascii="Footlight MT Light" w:eastAsia="Calibri" w:hAnsi="Footlight MT Light"/>
                <w:sz w:val="24"/>
                <w:szCs w:val="24"/>
              </w:rPr>
              <w:t>Pejabat Penandatangan Kontrak</w:t>
            </w:r>
            <w:r w:rsidR="00AA0245" w:rsidRPr="001178AD">
              <w:rPr>
                <w:rFonts w:ascii="Footlight MT Light" w:hAnsi="Footlight MT Light"/>
                <w:sz w:val="24"/>
                <w:szCs w:val="24"/>
                <w:lang w:val="id-ID"/>
              </w:rPr>
              <w:t xml:space="preserve"> </w:t>
            </w:r>
            <w:r w:rsidRPr="002F0B44">
              <w:rPr>
                <w:rFonts w:ascii="Footlight MT Light" w:eastAsia="Gentium Basic" w:hAnsi="Footlight MT Light" w:cs="Gentium Basic"/>
                <w:sz w:val="24"/>
                <w:szCs w:val="24"/>
              </w:rPr>
              <w:t xml:space="preserve">tidak bersedia menerbitkan SPPBJ karena tidak sependapat atas penetapan pemenang maka PA/KPA menyampaikan penolakan tersebut kepada Pokja Pemilihan disertai dengan alasan dan bukti dengan tembusan kepada Kepala UKPBJ, serta memerintahkan untuk melakukan Tender ulang paling lambat 6 (enam) hari kerja setelah laporan hasil pemilihan Penyedia diterima. </w:t>
            </w:r>
          </w:p>
          <w:p w14:paraId="38FBAF10"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3127219" w14:textId="77777777" w:rsidTr="00A25A4A">
        <w:tc>
          <w:tcPr>
            <w:tcW w:w="9508" w:type="dxa"/>
            <w:gridSpan w:val="4"/>
          </w:tcPr>
          <w:p w14:paraId="52CD7759" w14:textId="5BB203BF"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45" w:name="_Toc73352020"/>
            <w:r w:rsidRPr="002F0B44">
              <w:rPr>
                <w:rFonts w:ascii="Footlight MT Light" w:eastAsia="Gentium Basic" w:hAnsi="Footlight MT Light" w:cs="Gentium Basic"/>
                <w:sz w:val="24"/>
                <w:szCs w:val="24"/>
              </w:rPr>
              <w:lastRenderedPageBreak/>
              <w:t>PENANDATANGANAN KONTRAK</w:t>
            </w:r>
            <w:bookmarkEnd w:id="45"/>
          </w:p>
          <w:p w14:paraId="2F6865B4" w14:textId="77777777" w:rsidR="00B762EE" w:rsidRPr="002F0B44" w:rsidRDefault="00B762EE" w:rsidP="00E85987">
            <w:pPr>
              <w:tabs>
                <w:tab w:val="left" w:pos="8222"/>
              </w:tabs>
              <w:rPr>
                <w:rFonts w:ascii="Footlight MT Light" w:hAnsi="Footlight MT Light"/>
              </w:rPr>
            </w:pPr>
          </w:p>
        </w:tc>
      </w:tr>
      <w:tr w:rsidR="00B762EE" w:rsidRPr="002F0B44" w14:paraId="221A630F" w14:textId="77777777" w:rsidTr="00A25A4A">
        <w:tc>
          <w:tcPr>
            <w:tcW w:w="2448" w:type="dxa"/>
            <w:gridSpan w:val="2"/>
          </w:tcPr>
          <w:p w14:paraId="05AFFC68" w14:textId="3CE5BB93"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6" w:name="_Toc73352021"/>
            <w:r w:rsidRPr="002F0B44">
              <w:rPr>
                <w:rFonts w:ascii="Footlight MT Light" w:eastAsia="Gentium Basic" w:hAnsi="Footlight MT Light" w:cs="Gentium Basic"/>
                <w:sz w:val="24"/>
                <w:szCs w:val="24"/>
              </w:rPr>
              <w:t>Persiapan Penandatanganan Kontrak</w:t>
            </w:r>
            <w:bookmarkEnd w:id="46"/>
          </w:p>
          <w:p w14:paraId="4B72D4A8" w14:textId="77777777" w:rsidR="00B762EE" w:rsidRPr="002F0B44" w:rsidRDefault="00B762EE" w:rsidP="00E85987">
            <w:pPr>
              <w:pStyle w:val="Heading2"/>
              <w:tabs>
                <w:tab w:val="left" w:pos="8222"/>
              </w:tabs>
              <w:ind w:left="426" w:hanging="426"/>
              <w:jc w:val="left"/>
              <w:rPr>
                <w:rFonts w:ascii="Footlight MT Light" w:eastAsia="Gentium Basic" w:hAnsi="Footlight MT Light" w:cs="Gentium Basic"/>
                <w:sz w:val="24"/>
                <w:szCs w:val="24"/>
              </w:rPr>
            </w:pPr>
          </w:p>
        </w:tc>
        <w:tc>
          <w:tcPr>
            <w:tcW w:w="813" w:type="dxa"/>
          </w:tcPr>
          <w:p w14:paraId="0F5517B0"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29.1</w:t>
            </w:r>
          </w:p>
          <w:p w14:paraId="4E7A689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90A744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11B3CA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CF1C3DA"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29.2</w:t>
            </w:r>
          </w:p>
          <w:p w14:paraId="61F37A7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4ADA28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440446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08DABF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60BF10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32BB8B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F5A56B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7BE801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445D0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3B0ABD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BBCD44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627C5B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ED8B9D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B5F897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B28570A" w14:textId="44860045" w:rsidR="00B762EE" w:rsidRDefault="00B762EE" w:rsidP="00E85987">
            <w:pPr>
              <w:tabs>
                <w:tab w:val="left" w:pos="0"/>
                <w:tab w:val="left" w:pos="8222"/>
              </w:tabs>
              <w:rPr>
                <w:rFonts w:ascii="Footlight MT Light" w:eastAsia="Gentium Basic" w:hAnsi="Footlight MT Light" w:cs="Gentium Basic"/>
                <w:sz w:val="24"/>
                <w:szCs w:val="24"/>
              </w:rPr>
            </w:pPr>
          </w:p>
          <w:p w14:paraId="63C53A1F" w14:textId="2053960C" w:rsidR="002F1837" w:rsidRDefault="002F1837" w:rsidP="00E85987">
            <w:pPr>
              <w:tabs>
                <w:tab w:val="left" w:pos="0"/>
                <w:tab w:val="left" w:pos="8222"/>
              </w:tabs>
              <w:rPr>
                <w:rFonts w:ascii="Footlight MT Light" w:eastAsia="Gentium Basic" w:hAnsi="Footlight MT Light" w:cs="Gentium Basic"/>
                <w:sz w:val="24"/>
                <w:szCs w:val="24"/>
              </w:rPr>
            </w:pPr>
          </w:p>
          <w:p w14:paraId="41B01B95" w14:textId="1C1EF913" w:rsidR="002F1837" w:rsidRDefault="002F1837" w:rsidP="00E85987">
            <w:pPr>
              <w:tabs>
                <w:tab w:val="left" w:pos="0"/>
                <w:tab w:val="left" w:pos="8222"/>
              </w:tabs>
              <w:rPr>
                <w:rFonts w:ascii="Footlight MT Light" w:eastAsia="Gentium Basic" w:hAnsi="Footlight MT Light" w:cs="Gentium Basic"/>
                <w:sz w:val="24"/>
                <w:szCs w:val="24"/>
              </w:rPr>
            </w:pPr>
          </w:p>
          <w:p w14:paraId="6B460E7D" w14:textId="77777777" w:rsidR="002F1837" w:rsidRPr="002F0B44" w:rsidRDefault="002F1837" w:rsidP="00E85987">
            <w:pPr>
              <w:tabs>
                <w:tab w:val="left" w:pos="0"/>
                <w:tab w:val="left" w:pos="8222"/>
              </w:tabs>
              <w:rPr>
                <w:rFonts w:ascii="Footlight MT Light" w:eastAsia="Gentium Basic" w:hAnsi="Footlight MT Light" w:cs="Gentium Basic"/>
                <w:sz w:val="24"/>
                <w:szCs w:val="24"/>
              </w:rPr>
            </w:pPr>
          </w:p>
          <w:p w14:paraId="05A0142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9328112"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29.3</w:t>
            </w:r>
          </w:p>
        </w:tc>
        <w:tc>
          <w:tcPr>
            <w:tcW w:w="6247" w:type="dxa"/>
          </w:tcPr>
          <w:p w14:paraId="518E8C5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Setelah SPPBJ ditetapkan, dalam hal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tidak dirangkap oleh PPK, maka PPK menyampaikan SPPBJ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tersebut. </w:t>
            </w:r>
          </w:p>
          <w:p w14:paraId="64ABE38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D01A483" w14:textId="77777777" w:rsidR="002F1837" w:rsidRPr="001178AD" w:rsidRDefault="002F1837" w:rsidP="00E85987">
            <w:pPr>
              <w:tabs>
                <w:tab w:val="left" w:pos="8222"/>
              </w:tabs>
              <w:autoSpaceDE w:val="0"/>
              <w:autoSpaceDN w:val="0"/>
              <w:adjustRightInd w:val="0"/>
              <w:rPr>
                <w:rFonts w:ascii="Footlight MT Light" w:eastAsia="Gentium Basic" w:hAnsi="Footlight MT Light" w:cs="Gentium Basic"/>
                <w:sz w:val="24"/>
                <w:szCs w:val="24"/>
              </w:rPr>
            </w:pPr>
            <w:r w:rsidRPr="001178AD">
              <w:rPr>
                <w:rFonts w:ascii="Footlight MT Light" w:eastAsia="Gentium Basic" w:hAnsi="Footlight MT Light" w:cs="Gentium Basic"/>
                <w:sz w:val="24"/>
                <w:szCs w:val="24"/>
              </w:rPr>
              <w:t xml:space="preserve">PPK dan/atau </w:t>
            </w:r>
            <w:r>
              <w:rPr>
                <w:rFonts w:ascii="Footlight MT Light" w:eastAsia="Gentium Basic" w:hAnsi="Footlight MT Light" w:cs="Gentium Basic"/>
                <w:sz w:val="24"/>
                <w:szCs w:val="24"/>
              </w:rPr>
              <w:t>Pejabat Penandatangan Kontrak</w:t>
            </w:r>
            <w:r w:rsidRPr="001178AD">
              <w:rPr>
                <w:rFonts w:ascii="Footlight MT Light" w:eastAsia="Gentium Basic" w:hAnsi="Footlight MT Light" w:cs="Gentium Basic"/>
                <w:sz w:val="24"/>
                <w:szCs w:val="24"/>
              </w:rPr>
              <w:t xml:space="preserve"> sebagaimana pada angka  29.1 melakukan rapat persiapan penandatanganan kontrak dengan Calon Penyedia dengan ketentuan sebagai berikut:</w:t>
            </w:r>
          </w:p>
          <w:p w14:paraId="7311295A"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finalisasi rancangan Kontrak;</w:t>
            </w:r>
          </w:p>
          <w:p w14:paraId="746C53F5"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perubahan jangka waktu pelaksanaan pekerjaan dikarenakan jadwal pelaksanaan pekerjaan yang ditetapkan sebelumnya akan melewati batas tahun anggaran;</w:t>
            </w:r>
          </w:p>
          <w:p w14:paraId="7ADDDE5A"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rencana penandatanganan Kontrak;</w:t>
            </w:r>
          </w:p>
          <w:p w14:paraId="2CA828BE"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 xml:space="preserve">kelengkapan dokumen pendukung Kontrak, seperti Jaminan Pelaksanaan yang paling sedikit terdiri atas ketentuan, bentuk, isi, dan waktu penyerahan serta telah diterima sebelum penandatanganan Kontrak, </w:t>
            </w:r>
          </w:p>
          <w:p w14:paraId="4A2FD937"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 xml:space="preserve">asuransi, dsb; </w:t>
            </w:r>
          </w:p>
          <w:p w14:paraId="28ACE4CE" w14:textId="77777777" w:rsidR="002F1837" w:rsidRPr="003F1300"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z w:val="24"/>
                <w:szCs w:val="24"/>
              </w:rPr>
            </w:pPr>
            <w:r w:rsidRPr="003F1300">
              <w:rPr>
                <w:rFonts w:ascii="Footlight MT Light" w:eastAsia="Gentium Basic" w:hAnsi="Footlight MT Light" w:cs="Gentium Basic"/>
                <w:sz w:val="24"/>
                <w:szCs w:val="24"/>
              </w:rPr>
              <w:t>Jaminan uang muka yang paling sedikit terdiri atas ketentuan, bentuk, isi, dan waktu penyerahan; dan/atau</w:t>
            </w:r>
          </w:p>
          <w:p w14:paraId="0BD273CD" w14:textId="77777777" w:rsidR="002F1837" w:rsidRPr="001178AD" w:rsidRDefault="002F1837" w:rsidP="00E85987">
            <w:pPr>
              <w:pStyle w:val="ListParagraph"/>
              <w:numPr>
                <w:ilvl w:val="1"/>
                <w:numId w:val="134"/>
              </w:numPr>
              <w:pBdr>
                <w:top w:val="nil"/>
                <w:left w:val="nil"/>
                <w:bottom w:val="nil"/>
                <w:right w:val="nil"/>
                <w:between w:val="nil"/>
              </w:pBdr>
              <w:tabs>
                <w:tab w:val="left" w:pos="8222"/>
              </w:tabs>
              <w:ind w:left="456" w:hanging="426"/>
              <w:rPr>
                <w:rFonts w:ascii="Footlight MT Light" w:eastAsia="Gentium Basic" w:hAnsi="Footlight MT Light" w:cs="Gentium Basic"/>
                <w:strike/>
                <w:sz w:val="24"/>
                <w:szCs w:val="24"/>
              </w:rPr>
            </w:pPr>
            <w:proofErr w:type="gramStart"/>
            <w:r w:rsidRPr="003F1300">
              <w:rPr>
                <w:rFonts w:ascii="Footlight MT Light" w:eastAsia="Gentium Basic" w:hAnsi="Footlight MT Light" w:cs="Gentium Basic"/>
                <w:sz w:val="24"/>
                <w:szCs w:val="24"/>
              </w:rPr>
              <w:t>hal-hal</w:t>
            </w:r>
            <w:proofErr w:type="gramEnd"/>
            <w:r w:rsidRPr="003F1300">
              <w:rPr>
                <w:rFonts w:ascii="Footlight MT Light" w:eastAsia="Gentium Basic" w:hAnsi="Footlight MT Light" w:cs="Gentium Basic"/>
                <w:sz w:val="24"/>
                <w:szCs w:val="24"/>
              </w:rPr>
              <w:t xml:space="preserve"> yang telah diklarifikasi dan dikonfirmasi pada saat evaluasi penawaran.</w:t>
            </w:r>
          </w:p>
          <w:p w14:paraId="243C3474"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p w14:paraId="0D51A1FA" w14:textId="77777777" w:rsidR="00B762EE"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PPK dan/atau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sebagaimana dimaksud pada angka 29.1 dan Calon Penyedia tidak diperkenankan mengubah substansi Dokumen Tender Cepat, Dokumen Penawaran harga, dan hasil pemilihan kecuali mempersingkat jangka waktu pelaksanaan pekerjaan.</w:t>
            </w:r>
          </w:p>
          <w:p w14:paraId="34B51604" w14:textId="79A6C146" w:rsidR="002F1837" w:rsidRPr="002F0B44" w:rsidRDefault="002F1837" w:rsidP="00E85987">
            <w:pPr>
              <w:tabs>
                <w:tab w:val="left" w:pos="8222"/>
              </w:tabs>
              <w:rPr>
                <w:rFonts w:ascii="Footlight MT Light" w:eastAsia="Gentium Basic" w:hAnsi="Footlight MT Light" w:cs="Gentium Basic"/>
                <w:sz w:val="24"/>
                <w:szCs w:val="24"/>
              </w:rPr>
            </w:pPr>
          </w:p>
        </w:tc>
      </w:tr>
      <w:tr w:rsidR="00B762EE" w:rsidRPr="002F0B44" w14:paraId="49F56222" w14:textId="77777777" w:rsidTr="00A25A4A">
        <w:tc>
          <w:tcPr>
            <w:tcW w:w="2448" w:type="dxa"/>
            <w:gridSpan w:val="2"/>
          </w:tcPr>
          <w:p w14:paraId="6956F47D" w14:textId="6B60F166"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7" w:name="_Toc73352022"/>
            <w:r w:rsidRPr="002F0B44">
              <w:rPr>
                <w:rFonts w:ascii="Footlight MT Light" w:eastAsia="Gentium Basic" w:hAnsi="Footlight MT Light" w:cs="Gentium Basic"/>
                <w:sz w:val="24"/>
                <w:szCs w:val="24"/>
              </w:rPr>
              <w:t>Penandatanganan Kontrak</w:t>
            </w:r>
            <w:bookmarkEnd w:id="47"/>
          </w:p>
        </w:tc>
        <w:tc>
          <w:tcPr>
            <w:tcW w:w="813" w:type="dxa"/>
          </w:tcPr>
          <w:p w14:paraId="47EE4889"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30.1</w:t>
            </w:r>
          </w:p>
          <w:p w14:paraId="1B61838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70021D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B1E433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3056B39"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30.2</w:t>
            </w:r>
          </w:p>
          <w:p w14:paraId="41EF462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363BF0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4A36BF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C71E46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85539F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89E533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CEB105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0DFA03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E12557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06691BF"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30.3</w:t>
            </w:r>
          </w:p>
          <w:p w14:paraId="09F2379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C4C32B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243590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CBBF9C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26A07A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8B4A9F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5EA800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03EFFC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BE6A68B"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30.4</w:t>
            </w:r>
          </w:p>
          <w:p w14:paraId="3A90000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15D1A9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BD16F0B"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30.5</w:t>
            </w:r>
          </w:p>
          <w:p w14:paraId="1C9DB33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8F123F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5FE870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08F543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59E83B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D2F029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F83BDF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5C1B756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4741E5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5BC468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2EB2E0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351426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F6CE8B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029A8E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94069C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726A6F2"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30.6</w:t>
            </w:r>
          </w:p>
          <w:p w14:paraId="30DF7FD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937FA21"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3837F1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6B014B7"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30.7</w:t>
            </w:r>
          </w:p>
          <w:p w14:paraId="4C176528"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8907D9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A2F877E"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C6D9AA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3D1F2A0"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30.8</w:t>
            </w:r>
          </w:p>
          <w:p w14:paraId="2855995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6E7DDA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382ECA46" w14:textId="77777777"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Pejabat Penandatangan Kontrak</w:t>
            </w:r>
            <w:r w:rsidR="00A30466" w:rsidRPr="002F0B44">
              <w:rPr>
                <w:rFonts w:ascii="Footlight MT Light" w:eastAsia="Gentium Basic" w:hAnsi="Footlight MT Light" w:cs="Gentium Basic"/>
                <w:sz w:val="24"/>
                <w:szCs w:val="24"/>
              </w:rPr>
              <w:t xml:space="preserve"> dan Calon Penyedia memeriksa rancangan kontrak dan membubuhkan paraf pada setiap lembar dokumen kontrak.</w:t>
            </w:r>
          </w:p>
          <w:p w14:paraId="7612B645" w14:textId="77777777" w:rsidR="00B762EE" w:rsidRPr="002F0B44" w:rsidRDefault="00B762EE" w:rsidP="00E85987">
            <w:pPr>
              <w:tabs>
                <w:tab w:val="left" w:pos="8222"/>
              </w:tabs>
              <w:ind w:left="601" w:hanging="601"/>
              <w:rPr>
                <w:rFonts w:ascii="Footlight MT Light" w:eastAsia="Gentium Basic" w:hAnsi="Footlight MT Light" w:cs="Gentium Basic"/>
                <w:sz w:val="24"/>
                <w:szCs w:val="24"/>
              </w:rPr>
            </w:pPr>
          </w:p>
          <w:p w14:paraId="46E762E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Penandatanganan kontrak dilakukan setelah penyedia menyerahkan Jaminan Pelaksanaan, dengan ketentuan:</w:t>
            </w:r>
          </w:p>
          <w:p w14:paraId="35CA6993" w14:textId="77777777" w:rsidR="00B762EE" w:rsidRPr="002F0B44" w:rsidRDefault="00A30466" w:rsidP="00E85987">
            <w:pPr>
              <w:numPr>
                <w:ilvl w:val="4"/>
                <w:numId w:val="49"/>
              </w:numPr>
              <w:pBdr>
                <w:top w:val="nil"/>
                <w:left w:val="nil"/>
                <w:bottom w:val="nil"/>
                <w:right w:val="nil"/>
                <w:between w:val="nil"/>
              </w:pBdr>
              <w:tabs>
                <w:tab w:val="left" w:pos="8222"/>
              </w:tabs>
              <w:ind w:left="459" w:hanging="45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nilai Jaminan Pelaksanaan untuk harga penawaran terkoreksi antara 80% (delapan puluh persen) sampai dengan 100% (seratus persen) dari HPS adalah sebesar 5% (lima persen) dari nilai Kontrak; atau</w:t>
            </w:r>
          </w:p>
          <w:p w14:paraId="3140F994" w14:textId="77777777" w:rsidR="00B762EE" w:rsidRPr="002F0B44" w:rsidRDefault="00A30466" w:rsidP="00E85987">
            <w:pPr>
              <w:numPr>
                <w:ilvl w:val="4"/>
                <w:numId w:val="49"/>
              </w:numPr>
              <w:pBdr>
                <w:top w:val="nil"/>
                <w:left w:val="nil"/>
                <w:bottom w:val="nil"/>
                <w:right w:val="nil"/>
                <w:between w:val="nil"/>
              </w:pBdr>
              <w:tabs>
                <w:tab w:val="left" w:pos="8222"/>
              </w:tabs>
              <w:ind w:left="459" w:hanging="459"/>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nilai</w:t>
            </w:r>
            <w:proofErr w:type="gramEnd"/>
            <w:r w:rsidRPr="002F0B44">
              <w:rPr>
                <w:rFonts w:ascii="Footlight MT Light" w:eastAsia="Gentium Basic" w:hAnsi="Footlight MT Light" w:cs="Gentium Basic"/>
                <w:sz w:val="24"/>
                <w:szCs w:val="24"/>
              </w:rPr>
              <w:t xml:space="preserve"> Jaminan Pelaksanaan untuk harga penawaran terkoreksi dibawah 80% (delapan puluh persen) dari HPS adalah sebesar 5% (lima persen) dari HPS.</w:t>
            </w:r>
          </w:p>
          <w:p w14:paraId="24B3800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544520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 dibuat sekurang-kurangnya 2 (dua) Kontrak asli, terdiri dari:</w:t>
            </w:r>
          </w:p>
          <w:p w14:paraId="790BD88A" w14:textId="77777777" w:rsidR="00B762EE" w:rsidRPr="002F0B44" w:rsidRDefault="00A30466" w:rsidP="00E85987">
            <w:pPr>
              <w:numPr>
                <w:ilvl w:val="0"/>
                <w:numId w:val="95"/>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Kontrak asli pertama untuk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dibubuhi meterai pada bagian yang ditandatangani oleh Penyedia; dan </w:t>
            </w:r>
          </w:p>
          <w:p w14:paraId="567F2BF4" w14:textId="77777777" w:rsidR="00B762EE" w:rsidRPr="002F0B44" w:rsidRDefault="00A30466" w:rsidP="00E85987">
            <w:pPr>
              <w:numPr>
                <w:ilvl w:val="0"/>
                <w:numId w:val="95"/>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Kontrak asli kedua untuk Penyedia dibubuhi meterai pada bagian yang ditandatangani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7C6195D"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35C7E9F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diperlukan dapat dibuat rangkap/salinan Kontrak tanpa dibubuhi meterai.</w:t>
            </w:r>
          </w:p>
          <w:p w14:paraId="51667E45" w14:textId="77777777" w:rsidR="00B762EE" w:rsidRPr="002F0B44" w:rsidRDefault="00B762EE" w:rsidP="00E85987">
            <w:pPr>
              <w:tabs>
                <w:tab w:val="left" w:pos="8222"/>
              </w:tabs>
              <w:ind w:left="742"/>
              <w:rPr>
                <w:rFonts w:ascii="Footlight MT Light" w:eastAsia="Gentium Basic" w:hAnsi="Footlight MT Light" w:cs="Gentium Basic"/>
                <w:sz w:val="24"/>
                <w:szCs w:val="24"/>
              </w:rPr>
            </w:pPr>
          </w:p>
          <w:p w14:paraId="6406EDF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Pihak yang berwenang menandatangani Kontrak atas nama Penyedia adalah:</w:t>
            </w:r>
          </w:p>
          <w:p w14:paraId="78E4E357" w14:textId="77777777" w:rsidR="00B762EE" w:rsidRPr="002F0B44" w:rsidRDefault="00A30466" w:rsidP="00E85987">
            <w:pPr>
              <w:numPr>
                <w:ilvl w:val="0"/>
                <w:numId w:val="96"/>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direktur utama/pimpinan perusahaan/Pengurus Koperasi yang namanya tercantum  dalam Akta Pendirian/Anggaran Dasar dan perubahannya (apabila ada) sesuai dengan peraturan perundang-undangan; atau</w:t>
            </w:r>
          </w:p>
          <w:p w14:paraId="7FF2780A" w14:textId="77777777" w:rsidR="00B762EE" w:rsidRPr="002F0B44" w:rsidRDefault="00A30466" w:rsidP="00E85987">
            <w:pPr>
              <w:numPr>
                <w:ilvl w:val="0"/>
                <w:numId w:val="96"/>
              </w:numPr>
              <w:pBdr>
                <w:top w:val="nil"/>
                <w:left w:val="nil"/>
                <w:bottom w:val="nil"/>
                <w:right w:val="nil"/>
                <w:between w:val="nil"/>
              </w:pBd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pengurus/karyawan perusahaan yang berstatus sebagai tenaga kerja tetap yang mendapat  kuasa atau pendelegasian wewenang yang sah dari direktur utama/pimpinan perusahaan/Pengurus Koperasi atau pihak yang sah berdasarkan Akta Pendirian/Anggaran Dasar dan perubahannya (apabila ada) sesuai dengan peraturan perundang-undangan untuk menandatangani Kontrak.</w:t>
            </w:r>
          </w:p>
          <w:p w14:paraId="13F40628" w14:textId="77777777" w:rsidR="00B762EE" w:rsidRPr="002F0B44" w:rsidRDefault="00B762EE" w:rsidP="00E85987">
            <w:pPr>
              <w:pBdr>
                <w:top w:val="nil"/>
                <w:left w:val="nil"/>
                <w:bottom w:val="nil"/>
                <w:right w:val="nil"/>
                <w:between w:val="nil"/>
              </w:pBdr>
              <w:tabs>
                <w:tab w:val="left" w:pos="8222"/>
              </w:tabs>
              <w:ind w:left="1168"/>
              <w:rPr>
                <w:rFonts w:ascii="Footlight MT Light" w:eastAsia="Gentium Basic" w:hAnsi="Footlight MT Light" w:cs="Gentium Basic"/>
                <w:sz w:val="24"/>
                <w:szCs w:val="24"/>
              </w:rPr>
            </w:pPr>
          </w:p>
          <w:p w14:paraId="139CDD0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 mulai berlaku pada tanggal penandatanganan Kontrak oleh para pihak atau pada tanggal yang ditetapkan dalam Kontrak.</w:t>
            </w:r>
          </w:p>
          <w:p w14:paraId="03D7839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DDF5CD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Penandatanganan Kontrak dilakukan setelah DIPA/DPA disahkan. Dalam hal penandatangan kontrak dilakukan sebelum tahun anggaran, maka Kontrak mulai berlaku dan dilaksanakan setelah DIPA/DPA berlaku efektif. </w:t>
            </w:r>
          </w:p>
          <w:p w14:paraId="7CF8A386" w14:textId="77777777" w:rsidR="00B762EE" w:rsidRPr="002F0B44" w:rsidRDefault="00B762EE" w:rsidP="00E85987">
            <w:pPr>
              <w:tabs>
                <w:tab w:val="left" w:pos="8222"/>
              </w:tabs>
              <w:ind w:left="742"/>
              <w:rPr>
                <w:rFonts w:ascii="Footlight MT Light" w:eastAsia="Gentium Basic" w:hAnsi="Footlight MT Light" w:cs="Gentium Basic"/>
                <w:sz w:val="24"/>
                <w:szCs w:val="24"/>
              </w:rPr>
            </w:pPr>
          </w:p>
          <w:p w14:paraId="69A65792" w14:textId="77777777"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memasukkan data kontrak yang telah ditandatangani pada SPSE.</w:t>
            </w:r>
          </w:p>
          <w:p w14:paraId="2D7A5AAD" w14:textId="77777777" w:rsidR="00B762EE" w:rsidRPr="002F0B44" w:rsidRDefault="00B762EE" w:rsidP="00E85987">
            <w:pPr>
              <w:pBdr>
                <w:top w:val="nil"/>
                <w:left w:val="nil"/>
                <w:bottom w:val="nil"/>
                <w:right w:val="nil"/>
                <w:between w:val="nil"/>
              </w:pBdr>
              <w:tabs>
                <w:tab w:val="left" w:pos="8222"/>
              </w:tabs>
              <w:ind w:left="601" w:hanging="567"/>
              <w:rPr>
                <w:rFonts w:ascii="Footlight MT Light" w:eastAsia="Gentium Basic" w:hAnsi="Footlight MT Light" w:cs="Gentium Basic"/>
                <w:sz w:val="24"/>
                <w:szCs w:val="24"/>
              </w:rPr>
            </w:pPr>
          </w:p>
        </w:tc>
      </w:tr>
      <w:tr w:rsidR="00B762EE" w:rsidRPr="002F0B44" w14:paraId="742FBDF8" w14:textId="77777777" w:rsidTr="00A25A4A">
        <w:tc>
          <w:tcPr>
            <w:tcW w:w="9508" w:type="dxa"/>
            <w:gridSpan w:val="4"/>
          </w:tcPr>
          <w:p w14:paraId="65C29089" w14:textId="7D2D5944" w:rsidR="00B762EE" w:rsidRPr="002F0B44" w:rsidRDefault="00A30466" w:rsidP="00E85987">
            <w:pPr>
              <w:pStyle w:val="Heading1"/>
              <w:numPr>
                <w:ilvl w:val="0"/>
                <w:numId w:val="48"/>
              </w:numPr>
              <w:tabs>
                <w:tab w:val="left" w:pos="8222"/>
              </w:tabs>
              <w:spacing w:before="120" w:after="120"/>
              <w:ind w:left="425" w:hanging="357"/>
              <w:jc w:val="left"/>
              <w:rPr>
                <w:rFonts w:ascii="Footlight MT Light" w:eastAsia="Gentium Basic" w:hAnsi="Footlight MT Light" w:cs="Gentium Basic"/>
                <w:sz w:val="24"/>
                <w:szCs w:val="24"/>
              </w:rPr>
            </w:pPr>
            <w:bookmarkStart w:id="48" w:name="_Toc73352023"/>
            <w:r w:rsidRPr="002F0B44">
              <w:rPr>
                <w:rFonts w:ascii="Footlight MT Light" w:eastAsia="Gentium Basic" w:hAnsi="Footlight MT Light" w:cs="Gentium Basic"/>
                <w:sz w:val="24"/>
                <w:szCs w:val="24"/>
              </w:rPr>
              <w:lastRenderedPageBreak/>
              <w:t>JAMINAN PELAKSANAAN</w:t>
            </w:r>
            <w:bookmarkEnd w:id="48"/>
          </w:p>
        </w:tc>
      </w:tr>
      <w:tr w:rsidR="004D7E0A" w:rsidRPr="002F0B44" w14:paraId="7A34657D" w14:textId="77777777" w:rsidTr="00A25A4A">
        <w:tc>
          <w:tcPr>
            <w:tcW w:w="2376" w:type="dxa"/>
          </w:tcPr>
          <w:p w14:paraId="6697CA01" w14:textId="4DFBF602" w:rsidR="00B762EE" w:rsidRPr="002F0B44" w:rsidRDefault="00A30466" w:rsidP="00E85987">
            <w:pPr>
              <w:pStyle w:val="Heading2"/>
              <w:numPr>
                <w:ilvl w:val="0"/>
                <w:numId w:val="58"/>
              </w:numPr>
              <w:tabs>
                <w:tab w:val="left" w:pos="8222"/>
              </w:tabs>
              <w:ind w:left="426" w:hanging="426"/>
              <w:jc w:val="left"/>
              <w:rPr>
                <w:rFonts w:ascii="Footlight MT Light" w:eastAsia="Gentium Basic" w:hAnsi="Footlight MT Light" w:cs="Gentium Basic"/>
                <w:sz w:val="24"/>
                <w:szCs w:val="24"/>
              </w:rPr>
            </w:pPr>
            <w:bookmarkStart w:id="49" w:name="_Toc73352024"/>
            <w:r w:rsidRPr="002F0B44">
              <w:rPr>
                <w:rFonts w:ascii="Footlight MT Light" w:eastAsia="Gentium Basic" w:hAnsi="Footlight MT Light" w:cs="Gentium Basic"/>
                <w:sz w:val="24"/>
                <w:szCs w:val="24"/>
              </w:rPr>
              <w:t>Jaminan Pelaksanaan</w:t>
            </w:r>
            <w:bookmarkEnd w:id="49"/>
          </w:p>
        </w:tc>
        <w:tc>
          <w:tcPr>
            <w:tcW w:w="885" w:type="dxa"/>
            <w:gridSpan w:val="2"/>
          </w:tcPr>
          <w:p w14:paraId="682D6C64"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31.1</w:t>
            </w:r>
          </w:p>
          <w:p w14:paraId="31A424F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2B4CD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52F6230"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31.2</w:t>
            </w:r>
          </w:p>
          <w:p w14:paraId="35D6D15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D29A60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1D3804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9ED4243"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31.3</w:t>
            </w:r>
          </w:p>
          <w:p w14:paraId="1E140B1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1F92F1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F8F793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E2AFFB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A1D9B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629219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2FA398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47CE4C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660804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F2503A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A0AB107"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73647C4"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86BE52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E43A0F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3826D8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DB1D45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A2C4C8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08083A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D466DE3"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21F2725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D1A058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A53825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0BBD2D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109370E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35EDA4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8E8D4D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73B4B40"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8C2A0BA"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D9CEE8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877FE59"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E656A7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43B2DBD5"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3FA84AA1"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31.4</w:t>
            </w:r>
          </w:p>
          <w:p w14:paraId="3643CA92"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1BF12D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A4286BD"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537E92F"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7E6B8DD0"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31.5</w:t>
            </w:r>
          </w:p>
          <w:p w14:paraId="7F2C51BB"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24865C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0E762E7C"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p w14:paraId="66E209AF" w14:textId="77777777" w:rsidR="00B762EE" w:rsidRPr="002F0B44" w:rsidRDefault="00A30466" w:rsidP="00E85987">
            <w:pPr>
              <w:tabs>
                <w:tab w:val="left" w:pos="0"/>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31.6</w:t>
            </w:r>
          </w:p>
          <w:p w14:paraId="089A7916" w14:textId="77777777" w:rsidR="00B762EE" w:rsidRPr="002F0B44" w:rsidRDefault="00B762EE" w:rsidP="00E85987">
            <w:pPr>
              <w:tabs>
                <w:tab w:val="left" w:pos="0"/>
                <w:tab w:val="left" w:pos="8222"/>
              </w:tabs>
              <w:rPr>
                <w:rFonts w:ascii="Footlight MT Light" w:eastAsia="Gentium Basic" w:hAnsi="Footlight MT Light" w:cs="Gentium Basic"/>
                <w:sz w:val="24"/>
                <w:szCs w:val="24"/>
              </w:rPr>
            </w:pPr>
          </w:p>
        </w:tc>
        <w:tc>
          <w:tcPr>
            <w:tcW w:w="6247" w:type="dxa"/>
          </w:tcPr>
          <w:p w14:paraId="2923F3C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Jaminan pelaksanaan yang asli diberikan Calon Penyedia sebelum penandatanganan kontrak.</w:t>
            </w:r>
          </w:p>
          <w:p w14:paraId="634C926D" w14:textId="77777777" w:rsidR="00B762EE" w:rsidRPr="002F0B44" w:rsidRDefault="00B762EE" w:rsidP="00E85987">
            <w:pPr>
              <w:pBdr>
                <w:top w:val="nil"/>
                <w:left w:val="nil"/>
                <w:bottom w:val="nil"/>
                <w:right w:val="nil"/>
                <w:between w:val="nil"/>
              </w:pBdr>
              <w:tabs>
                <w:tab w:val="left" w:pos="8222"/>
              </w:tabs>
              <w:ind w:left="464"/>
              <w:rPr>
                <w:rFonts w:ascii="Footlight MT Light" w:eastAsia="Gentium Basic" w:hAnsi="Footlight MT Light" w:cs="Gentium Basic"/>
                <w:sz w:val="24"/>
                <w:szCs w:val="24"/>
              </w:rPr>
            </w:pPr>
          </w:p>
          <w:p w14:paraId="0B9A5E1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Pelaksanaan dikembalikan setelah :</w:t>
            </w:r>
          </w:p>
          <w:p w14:paraId="3C17F01F" w14:textId="77777777" w:rsidR="00B762EE" w:rsidRPr="002F0B44" w:rsidRDefault="00A30466" w:rsidP="00E85987">
            <w:pPr>
              <w:numPr>
                <w:ilvl w:val="0"/>
                <w:numId w:val="5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penyerahan seluruh pekerjaan; dan</w:t>
            </w:r>
          </w:p>
          <w:p w14:paraId="7D639A58" w14:textId="77777777" w:rsidR="00B762EE" w:rsidRPr="002F0B44" w:rsidRDefault="00A30466" w:rsidP="00E85987">
            <w:pPr>
              <w:numPr>
                <w:ilvl w:val="0"/>
                <w:numId w:val="50"/>
              </w:numP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penyerahan</w:t>
            </w:r>
            <w:proofErr w:type="gramEnd"/>
            <w:r w:rsidRPr="002F0B44">
              <w:rPr>
                <w:rFonts w:ascii="Footlight MT Light" w:eastAsia="Gentium Basic" w:hAnsi="Footlight MT Light" w:cs="Gentium Basic"/>
                <w:sz w:val="24"/>
                <w:szCs w:val="24"/>
              </w:rPr>
              <w:t xml:space="preserve"> Sertifikat Garansi (apabila diperlukan).</w:t>
            </w:r>
          </w:p>
          <w:p w14:paraId="71250DF0"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3594A6A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Pelaksanaan memenuhi ketentuan sebagai berikut:</w:t>
            </w:r>
          </w:p>
          <w:p w14:paraId="22CA0EE4"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diterbitkan oleh Bank Umum, Perusahaan Penjaminan/Perusahaan Asuransi/lembaga keuangan khusus yang menjalankan usaha di bidang pembiayaan, </w:t>
            </w:r>
            <w:r w:rsidRPr="002F0B44">
              <w:rPr>
                <w:rFonts w:ascii="Footlight MT Light" w:eastAsia="Gentium Basic" w:hAnsi="Footlight MT Light" w:cs="Gentium Basic"/>
                <w:sz w:val="24"/>
                <w:szCs w:val="24"/>
              </w:rPr>
              <w:lastRenderedPageBreak/>
              <w:t>penjaminan, dan asuransi untuk mendorong ekspor Indonesia sesuai dengan ketentuan peraturan perundang-undangan di bidang lembaga pembiayaan ekspor Indonesia yang mempunyai program asuransi kerugian (</w:t>
            </w:r>
            <w:r w:rsidRPr="002F0B44">
              <w:rPr>
                <w:rFonts w:ascii="Footlight MT Light" w:eastAsia="Gentium Basic" w:hAnsi="Footlight MT Light" w:cs="Gentium Basic"/>
                <w:i/>
                <w:sz w:val="24"/>
                <w:szCs w:val="24"/>
              </w:rPr>
              <w:t>suretyship</w:t>
            </w:r>
            <w:r w:rsidRPr="002F0B44">
              <w:rPr>
                <w:rFonts w:ascii="Footlight MT Light" w:eastAsia="Gentium Basic" w:hAnsi="Footlight MT Light" w:cs="Gentium Basic"/>
                <w:sz w:val="24"/>
                <w:szCs w:val="24"/>
              </w:rPr>
              <w:t>) sebagaimana ditetapkan oleh lembaga yang berwenang;</w:t>
            </w:r>
          </w:p>
          <w:p w14:paraId="3CA9F979"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 Jaminan Pelaksanaan sejak tanggal penandatanganan Kontrak  sampai serah terima Barang sebagaimana tercantum dalam LDP;</w:t>
            </w:r>
          </w:p>
          <w:p w14:paraId="5FD47D15"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Penyedia sama dengan nama yang tercantum dalam surat Jaminan Pelaksanaan;</w:t>
            </w:r>
          </w:p>
          <w:p w14:paraId="75CF7E92"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besaran nilai Jaminan Pelaksanaan tidak kurang dari nilai jaminan yang ditetapkan; </w:t>
            </w:r>
          </w:p>
          <w:p w14:paraId="34378F1E"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besaran nilai Jaminan Pelaksanaan dicantumkan dalam angka dan huruf; </w:t>
            </w:r>
          </w:p>
          <w:p w14:paraId="527A30EA"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nama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yang menerima Jaminan Pelaksanaan sama dengan nama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sebagaimana tercantum dalam LDP;  </w:t>
            </w:r>
          </w:p>
          <w:p w14:paraId="34B351A2"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paket pekerjaan yang dijamin sama dengan paket pekerjaan yang tercantum dalam SPPBJ;</w:t>
            </w:r>
          </w:p>
          <w:p w14:paraId="5E4F7869"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Pelaksanaan harus dapat dicairkan tanpa syarat (</w:t>
            </w:r>
            <w:r w:rsidRPr="002F0B44">
              <w:rPr>
                <w:rFonts w:ascii="Footlight MT Light" w:eastAsia="Gentium Basic" w:hAnsi="Footlight MT Light" w:cs="Gentium Basic"/>
                <w:i/>
                <w:sz w:val="24"/>
                <w:szCs w:val="24"/>
              </w:rPr>
              <w:t>unconditional</w:t>
            </w:r>
            <w:r w:rsidRPr="002F0B44">
              <w:rPr>
                <w:rFonts w:ascii="Footlight MT Light" w:eastAsia="Gentium Basic" w:hAnsi="Footlight MT Light" w:cs="Gentium Basic"/>
                <w:sz w:val="24"/>
                <w:szCs w:val="24"/>
              </w:rPr>
              <w:t xml:space="preserve">) sebesar nilai Jaminan dalam waktu paling lambat 14 (empat belas) hari kerja, setelah surat pernyataan wanprestasi dari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diterima oleh pihak penjamin; dan</w:t>
            </w:r>
          </w:p>
          <w:p w14:paraId="29CB35B4" w14:textId="77777777" w:rsidR="00B762EE" w:rsidRPr="002F0B44" w:rsidRDefault="00A30466" w:rsidP="00E85987">
            <w:pPr>
              <w:numPr>
                <w:ilvl w:val="0"/>
                <w:numId w:val="60"/>
              </w:numPr>
              <w:tabs>
                <w:tab w:val="left" w:pos="8222"/>
              </w:tabs>
              <w:ind w:left="459"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memuat</w:t>
            </w:r>
            <w:proofErr w:type="gramEnd"/>
            <w:r w:rsidRPr="002F0B44">
              <w:rPr>
                <w:rFonts w:ascii="Footlight MT Light" w:eastAsia="Gentium Basic" w:hAnsi="Footlight MT Light" w:cs="Gentium Basic"/>
                <w:sz w:val="24"/>
                <w:szCs w:val="24"/>
              </w:rPr>
              <w:t xml:space="preserve"> nama, alamat, dan tanda tangan pihak penjamin. </w:t>
            </w:r>
          </w:p>
          <w:p w14:paraId="73D800E5" w14:textId="77777777" w:rsidR="00B762EE" w:rsidRPr="002F0B44" w:rsidRDefault="00B762EE" w:rsidP="00E85987">
            <w:pPr>
              <w:tabs>
                <w:tab w:val="left" w:pos="8222"/>
              </w:tabs>
              <w:ind w:left="675"/>
              <w:rPr>
                <w:rFonts w:ascii="Footlight MT Light" w:eastAsia="Gentium Basic" w:hAnsi="Footlight MT Light" w:cs="Gentium Basic"/>
                <w:sz w:val="24"/>
                <w:szCs w:val="24"/>
              </w:rPr>
            </w:pPr>
          </w:p>
          <w:p w14:paraId="40A74E79" w14:textId="77777777"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mengonfirmasi dan mengklarifikasi secara tertulis substansi dan keabsahan/keaslian Jaminan Pelaksanaan kepada pihak penjamin. </w:t>
            </w:r>
          </w:p>
          <w:p w14:paraId="6D7A4668" w14:textId="77777777" w:rsidR="00B762EE" w:rsidRPr="002F0B44" w:rsidRDefault="00B762EE" w:rsidP="00E85987">
            <w:pPr>
              <w:pBdr>
                <w:top w:val="nil"/>
                <w:left w:val="nil"/>
                <w:bottom w:val="nil"/>
                <w:right w:val="nil"/>
                <w:between w:val="nil"/>
              </w:pBdr>
              <w:tabs>
                <w:tab w:val="left" w:pos="8222"/>
              </w:tabs>
              <w:ind w:left="464"/>
              <w:rPr>
                <w:rFonts w:ascii="Footlight MT Light" w:eastAsia="Gentium Basic" w:hAnsi="Footlight MT Light" w:cs="Gentium Basic"/>
                <w:sz w:val="24"/>
                <w:szCs w:val="24"/>
              </w:rPr>
            </w:pPr>
          </w:p>
          <w:p w14:paraId="06EBE47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Kegagalan calon Penyedia yang ditunjuk untuk menyerahkan Jaminan Pelaksanaan sebelum penandatanganan Kontrak dianggap mengundurkan diri. </w:t>
            </w:r>
          </w:p>
          <w:p w14:paraId="22A782D1" w14:textId="77777777" w:rsidR="00B762EE" w:rsidRPr="002F0B44" w:rsidRDefault="00B762EE" w:rsidP="00E85987">
            <w:pPr>
              <w:pBdr>
                <w:top w:val="nil"/>
                <w:left w:val="nil"/>
                <w:bottom w:val="nil"/>
                <w:right w:val="nil"/>
                <w:between w:val="nil"/>
              </w:pBdr>
              <w:tabs>
                <w:tab w:val="left" w:pos="8222"/>
              </w:tabs>
              <w:ind w:left="742"/>
              <w:rPr>
                <w:rFonts w:ascii="Footlight MT Light" w:eastAsia="Gentium Basic" w:hAnsi="Footlight MT Light" w:cs="Gentium Basic"/>
                <w:sz w:val="24"/>
                <w:szCs w:val="24"/>
              </w:rPr>
            </w:pPr>
          </w:p>
          <w:p w14:paraId="0F525582" w14:textId="77777777" w:rsidR="004D7E0A"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Ketentuan lebih lanjut mengenai pencairan Jaminan Pelaksanaan diatur dalam Syarat-Syarat Umum Kontrak.</w:t>
            </w:r>
          </w:p>
          <w:p w14:paraId="64A71DF0" w14:textId="77777777" w:rsidR="00B762EE" w:rsidRPr="002F0B44" w:rsidRDefault="004D7E0A" w:rsidP="00E85987">
            <w:pPr>
              <w:tabs>
                <w:tab w:val="left" w:pos="1345"/>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tc>
      </w:tr>
    </w:tbl>
    <w:p w14:paraId="47265C6E" w14:textId="77777777" w:rsidR="00B762EE" w:rsidRPr="002F0B44" w:rsidRDefault="00B762EE" w:rsidP="00E85987">
      <w:pPr>
        <w:tabs>
          <w:tab w:val="left" w:pos="8222"/>
        </w:tabs>
        <w:rPr>
          <w:rFonts w:ascii="Footlight MT Light" w:eastAsia="Gentium Basic" w:hAnsi="Footlight MT Light"/>
        </w:rPr>
        <w:sectPr w:rsidR="00B762EE" w:rsidRPr="002F0B44" w:rsidSect="00E85987">
          <w:headerReference w:type="default" r:id="rId8"/>
          <w:footerReference w:type="default" r:id="rId9"/>
          <w:footerReference w:type="first" r:id="rId10"/>
          <w:pgSz w:w="12247" w:h="18711"/>
          <w:pgMar w:top="1701" w:right="1418" w:bottom="1418" w:left="1418" w:header="680" w:footer="191" w:gutter="0"/>
          <w:pgNumType w:fmt="numberInDash" w:start="1"/>
          <w:cols w:space="720"/>
          <w:titlePg/>
        </w:sectPr>
      </w:pPr>
    </w:p>
    <w:p w14:paraId="25B4B0B8"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50" w:name="_Toc73352025"/>
      <w:r w:rsidRPr="002F0B44">
        <w:rPr>
          <w:rFonts w:ascii="Footlight MT Light" w:eastAsia="Gentium Basic" w:hAnsi="Footlight MT Light" w:cs="Gentium Basic"/>
          <w:sz w:val="28"/>
          <w:szCs w:val="28"/>
        </w:rPr>
        <w:lastRenderedPageBreak/>
        <w:t>BAB IV. LEMBAR DATA PEMILIHAN (LDP)</w:t>
      </w:r>
      <w:bookmarkEnd w:id="50"/>
    </w:p>
    <w:p w14:paraId="1FEC44A2" w14:textId="77777777" w:rsidR="00B762EE" w:rsidRPr="002F0B44" w:rsidRDefault="00B762EE" w:rsidP="00E85987">
      <w:pPr>
        <w:pBdr>
          <w:bottom w:val="single" w:sz="4" w:space="1" w:color="000000"/>
        </w:pBdr>
        <w:tabs>
          <w:tab w:val="left" w:pos="8222"/>
        </w:tabs>
        <w:jc w:val="center"/>
        <w:rPr>
          <w:rFonts w:ascii="Footlight MT Light" w:eastAsia="Gentium Basic" w:hAnsi="Footlight MT Light" w:cs="Gentium Basic"/>
          <w:b/>
          <w:sz w:val="24"/>
          <w:szCs w:val="24"/>
        </w:rPr>
      </w:pPr>
    </w:p>
    <w:p w14:paraId="4611C0C2" w14:textId="77777777" w:rsidR="00B762EE" w:rsidRPr="002F0B44" w:rsidRDefault="004D7E0A" w:rsidP="00E85987">
      <w:pPr>
        <w:tabs>
          <w:tab w:val="left" w:pos="8222"/>
        </w:tabs>
        <w:jc w:val="center"/>
        <w:rPr>
          <w:rFonts w:ascii="Footlight MT Light" w:eastAsia="Gentium Basic" w:hAnsi="Footlight MT Light" w:cs="Gentium Basic"/>
          <w:b/>
          <w:sz w:val="24"/>
          <w:szCs w:val="24"/>
        </w:rPr>
      </w:pPr>
      <w:r w:rsidRPr="002F0B44">
        <w:rPr>
          <w:rFonts w:ascii="Footlight MT Light" w:hAnsi="Footlight MT Light"/>
          <w:noProof/>
          <w:lang w:val="id-ID" w:eastAsia="id-ID"/>
        </w:rPr>
        <mc:AlternateContent>
          <mc:Choice Requires="wps">
            <w:drawing>
              <wp:anchor distT="45720" distB="45720" distL="114300" distR="114300" simplePos="0" relativeHeight="251658240" behindDoc="0" locked="0" layoutInCell="1" hidden="0" allowOverlap="1" wp14:anchorId="3CD9E7F5" wp14:editId="0EA474CE">
                <wp:simplePos x="0" y="0"/>
                <wp:positionH relativeFrom="column">
                  <wp:posOffset>540050</wp:posOffset>
                </wp:positionH>
                <wp:positionV relativeFrom="paragraph">
                  <wp:posOffset>390741</wp:posOffset>
                </wp:positionV>
                <wp:extent cx="4045585" cy="2200275"/>
                <wp:effectExtent l="0" t="0" r="0" b="0"/>
                <wp:wrapTopAndBottom distT="45720" distB="45720"/>
                <wp:docPr id="221" name="Rectangle 221"/>
                <wp:cNvGraphicFramePr/>
                <a:graphic xmlns:a="http://schemas.openxmlformats.org/drawingml/2006/main">
                  <a:graphicData uri="http://schemas.microsoft.com/office/word/2010/wordprocessingShape">
                    <wps:wsp>
                      <wps:cNvSpPr/>
                      <wps:spPr>
                        <a:xfrm>
                          <a:off x="0" y="0"/>
                          <a:ext cx="4045585" cy="22002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3BB493B" w14:textId="77777777" w:rsidR="00006999" w:rsidRDefault="00006999">
                            <w:pPr>
                              <w:jc w:val="center"/>
                              <w:textDirection w:val="btLr"/>
                            </w:pPr>
                            <w:r>
                              <w:rPr>
                                <w:rFonts w:ascii="Gentium Basic" w:eastAsia="Gentium Basic" w:hAnsi="Gentium Basic" w:cs="Gentium Basic"/>
                                <w:b/>
                                <w:color w:val="000000"/>
                                <w:sz w:val="24"/>
                              </w:rPr>
                              <w:t>Catatan dalam pengisian lembar data pemilihan (LDP)</w:t>
                            </w:r>
                          </w:p>
                          <w:p w14:paraId="12F5086B" w14:textId="77777777" w:rsidR="00006999" w:rsidRDefault="00006999">
                            <w:pPr>
                              <w:jc w:val="center"/>
                              <w:textDirection w:val="btLr"/>
                            </w:pPr>
                          </w:p>
                          <w:p w14:paraId="5D50BC3F" w14:textId="77777777" w:rsidR="00006999" w:rsidRDefault="00006999">
                            <w:pPr>
                              <w:textDirection w:val="btLr"/>
                            </w:pPr>
                            <w:r>
                              <w:rPr>
                                <w:rFonts w:ascii="Gentium Basic" w:eastAsia="Gentium Basic" w:hAnsi="Gentium Basic" w:cs="Gentium Basic"/>
                                <w:color w:val="000000"/>
                                <w:sz w:val="24"/>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Peserta (IKP). Semua informasi harus diisi tanpa ada isian yang dikosongkan. Untuk memudahkan penyiapan LDP, penomoran klausul pada LDP disesuaikan dengan nomor klausul pada IKP.</w:t>
                            </w:r>
                          </w:p>
                        </w:txbxContent>
                      </wps:txbx>
                      <wps:bodyPr spcFirstLastPara="1" wrap="square" lIns="91425" tIns="45700" rIns="91425" bIns="45700" anchor="ctr" anchorCtr="0">
                        <a:noAutofit/>
                      </wps:bodyPr>
                    </wps:wsp>
                  </a:graphicData>
                </a:graphic>
              </wp:anchor>
            </w:drawing>
          </mc:Choice>
          <mc:Fallback>
            <w:pict>
              <v:rect w14:anchorId="3CD9E7F5" id="Rectangle 221" o:spid="_x0000_s1026" style="position:absolute;left:0;text-align:left;margin-left:42.5pt;margin-top:30.75pt;width:318.55pt;height:173.25pt;z-index:251658240;visibility:visible;mso-wrap-style:square;mso-wrap-distance-left:9pt;mso-wrap-distance-top:3.6pt;mso-wrap-distance-right:9pt;mso-wrap-distance-bottom:3.6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">
                <v:stroke startarrowwidth="narrow" startarrowlength="short" endarrowwidth="narrow" endarrowlength="short"/>
                <v:textbox inset="2.53958mm,1.2694mm,2.53958mm,1.2694mm">
                  <w:txbxContent>
                    <w:p w14:paraId="13BB493B" w14:textId="77777777" w:rsidR="00006999" w:rsidRDefault="00006999">
                      <w:pPr>
                        <w:jc w:val="center"/>
                        <w:textDirection w:val="btLr"/>
                      </w:pPr>
                      <w:r>
                        <w:rPr>
                          <w:rFonts w:ascii="Gentium Basic" w:eastAsia="Gentium Basic" w:hAnsi="Gentium Basic" w:cs="Gentium Basic"/>
                          <w:b/>
                          <w:color w:val="000000"/>
                          <w:sz w:val="24"/>
                        </w:rPr>
                        <w:t>Catatan dalam pengisian lembar data pemilihan (LDP)</w:t>
                      </w:r>
                    </w:p>
                    <w:p w14:paraId="12F5086B" w14:textId="77777777" w:rsidR="00006999" w:rsidRDefault="00006999">
                      <w:pPr>
                        <w:jc w:val="center"/>
                        <w:textDirection w:val="btLr"/>
                      </w:pPr>
                    </w:p>
                    <w:p w14:paraId="5D50BC3F" w14:textId="77777777" w:rsidR="00006999" w:rsidRDefault="00006999">
                      <w:pPr>
                        <w:textDirection w:val="btLr"/>
                      </w:pPr>
                      <w:r>
                        <w:rPr>
                          <w:rFonts w:ascii="Gentium Basic" w:eastAsia="Gentium Basic" w:hAnsi="Gentium Basic" w:cs="Gentium Basic"/>
                          <w:color w:val="000000"/>
                          <w:sz w:val="24"/>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Peserta (IKP). Semua informasi harus diisi tanpa ada isian yang dikosongkan. Untuk memudahkan penyiapan LDP, penomoran klausul pada LDP disesuaikan dengan nomor klausul pada IKP.</w:t>
                      </w:r>
                    </w:p>
                  </w:txbxContent>
                </v:textbox>
                <w10:wrap type="topAndBottom"/>
              </v:rect>
            </w:pict>
          </mc:Fallback>
        </mc:AlternateContent>
      </w:r>
      <w:r w:rsidR="00A30466" w:rsidRPr="002F0B44">
        <w:rPr>
          <w:rFonts w:ascii="Footlight MT Light" w:hAnsi="Footlight MT Light"/>
        </w:rPr>
        <w:br w:type="page"/>
      </w:r>
      <w:r w:rsidR="00A30466" w:rsidRPr="002F0B44">
        <w:rPr>
          <w:rFonts w:ascii="Footlight MT Light" w:eastAsia="Gentium Basic" w:hAnsi="Footlight MT Light" w:cs="Gentium Basic"/>
          <w:b/>
          <w:sz w:val="24"/>
          <w:szCs w:val="24"/>
        </w:rPr>
        <w:lastRenderedPageBreak/>
        <w:t>LEMBAR DATA PEMILIHAN (LDP)</w:t>
      </w:r>
    </w:p>
    <w:p w14:paraId="321CBE60" w14:textId="77777777" w:rsidR="00B762EE" w:rsidRPr="002F0B44" w:rsidRDefault="00B762EE" w:rsidP="00E85987">
      <w:pPr>
        <w:tabs>
          <w:tab w:val="left" w:pos="8222"/>
        </w:tabs>
        <w:rPr>
          <w:rFonts w:ascii="Footlight MT Light" w:eastAsia="Gentium Basic" w:hAnsi="Footlight MT Light" w:cs="Gentium Basic"/>
          <w:sz w:val="24"/>
          <w:szCs w:val="24"/>
        </w:rPr>
      </w:pPr>
    </w:p>
    <w:tbl>
      <w:tblPr>
        <w:tblStyle w:val="a6"/>
        <w:tblW w:w="8613" w:type="dxa"/>
        <w:tblLayout w:type="fixed"/>
        <w:tblLook w:val="0400" w:firstRow="0" w:lastRow="0" w:firstColumn="0" w:lastColumn="0" w:noHBand="0" w:noVBand="1"/>
      </w:tblPr>
      <w:tblGrid>
        <w:gridCol w:w="2236"/>
        <w:gridCol w:w="849"/>
        <w:gridCol w:w="173"/>
        <w:gridCol w:w="5355"/>
      </w:tblGrid>
      <w:tr w:rsidR="00B762EE" w:rsidRPr="002F0B44" w14:paraId="4F48551F" w14:textId="77777777">
        <w:tc>
          <w:tcPr>
            <w:tcW w:w="8613" w:type="dxa"/>
            <w:gridSpan w:val="4"/>
          </w:tcPr>
          <w:p w14:paraId="13C031EF" w14:textId="77777777" w:rsidR="00B762EE" w:rsidRPr="002F0B44" w:rsidRDefault="00A30466" w:rsidP="00E85987">
            <w:pPr>
              <w:numPr>
                <w:ilvl w:val="0"/>
                <w:numId w:val="97"/>
              </w:numPr>
              <w:pBdr>
                <w:top w:val="nil"/>
                <w:left w:val="nil"/>
                <w:bottom w:val="nil"/>
                <w:right w:val="nil"/>
                <w:between w:val="nil"/>
              </w:pBdr>
              <w:tabs>
                <w:tab w:val="left" w:pos="8222"/>
              </w:tabs>
              <w:ind w:left="318"/>
              <w:rPr>
                <w:rFonts w:ascii="Footlight MT Light" w:eastAsia="Gentium Basic" w:hAnsi="Footlight MT Light" w:cs="Gentium Basic"/>
                <w:b/>
                <w:sz w:val="24"/>
                <w:szCs w:val="24"/>
              </w:rPr>
            </w:pPr>
            <w:bookmarkStart w:id="51" w:name="_heading=h.111kx3o" w:colFirst="0" w:colLast="0"/>
            <w:bookmarkEnd w:id="51"/>
            <w:r w:rsidRPr="002F0B44">
              <w:rPr>
                <w:rFonts w:ascii="Footlight MT Light" w:eastAsia="Gentium Basic" w:hAnsi="Footlight MT Light" w:cs="Gentium Basic"/>
                <w:b/>
                <w:sz w:val="24"/>
                <w:szCs w:val="24"/>
              </w:rPr>
              <w:t>UMUM</w:t>
            </w:r>
          </w:p>
        </w:tc>
      </w:tr>
      <w:tr w:rsidR="00B762EE" w:rsidRPr="002F0B44" w14:paraId="19AE33D7" w14:textId="77777777">
        <w:tc>
          <w:tcPr>
            <w:tcW w:w="2236" w:type="dxa"/>
          </w:tcPr>
          <w:p w14:paraId="24F6620D" w14:textId="77777777" w:rsidR="00B762EE" w:rsidRPr="002F0B44" w:rsidRDefault="00A30466" w:rsidP="00E85987">
            <w:pPr>
              <w:numPr>
                <w:ilvl w:val="0"/>
                <w:numId w:val="98"/>
              </w:numPr>
              <w:pBdr>
                <w:top w:val="nil"/>
                <w:left w:val="nil"/>
                <w:bottom w:val="nil"/>
                <w:right w:val="nil"/>
                <w:between w:val="nil"/>
              </w:pBdr>
              <w:tabs>
                <w:tab w:val="left" w:pos="8222"/>
              </w:tabs>
              <w:ind w:left="459" w:hanging="459"/>
              <w:rPr>
                <w:rFonts w:ascii="Footlight MT Light" w:eastAsia="Gentium Basic" w:hAnsi="Footlight MT Light" w:cs="Gentium Basic"/>
                <w:b/>
                <w:sz w:val="24"/>
                <w:szCs w:val="24"/>
              </w:rPr>
            </w:pPr>
            <w:bookmarkStart w:id="52" w:name="_heading=h.3l18frh" w:colFirst="0" w:colLast="0"/>
            <w:bookmarkEnd w:id="52"/>
            <w:r w:rsidRPr="002F0B44">
              <w:rPr>
                <w:rFonts w:ascii="Footlight MT Light" w:eastAsia="Gentium Basic" w:hAnsi="Footlight MT Light" w:cs="Gentium Basic"/>
                <w:b/>
                <w:sz w:val="24"/>
                <w:szCs w:val="24"/>
              </w:rPr>
              <w:t>Lingkup Pekerjaan</w:t>
            </w:r>
          </w:p>
          <w:p w14:paraId="1B1C53C2" w14:textId="77777777" w:rsidR="00B762EE" w:rsidRPr="002F0B44" w:rsidRDefault="00B762EE" w:rsidP="00E85987">
            <w:pPr>
              <w:pStyle w:val="Heading2"/>
              <w:tabs>
                <w:tab w:val="left" w:pos="8222"/>
              </w:tabs>
              <w:ind w:left="459"/>
              <w:jc w:val="left"/>
              <w:rPr>
                <w:rFonts w:ascii="Footlight MT Light" w:eastAsia="Gentium Basic" w:hAnsi="Footlight MT Light" w:cs="Gentium Basic"/>
                <w:sz w:val="24"/>
                <w:szCs w:val="24"/>
              </w:rPr>
            </w:pPr>
          </w:p>
        </w:tc>
        <w:tc>
          <w:tcPr>
            <w:tcW w:w="849" w:type="dxa"/>
          </w:tcPr>
          <w:p w14:paraId="28C5F472"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1.1</w:t>
            </w:r>
          </w:p>
          <w:p w14:paraId="4D3F9161"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1AB91985"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1.2</w:t>
            </w:r>
          </w:p>
          <w:p w14:paraId="4A14D0A4"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1B950ECE"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1.3</w:t>
            </w:r>
          </w:p>
          <w:p w14:paraId="4065A58A"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168C7B86"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266B75BC"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03906DAA"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1.4</w:t>
            </w:r>
          </w:p>
          <w:p w14:paraId="56CBC75B"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2ABDB87"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7611B257"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1FF3ADD1"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25FE84A"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1.5</w:t>
            </w:r>
          </w:p>
          <w:p w14:paraId="145F5606"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2873D050"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7E0B6660"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1.6</w:t>
            </w:r>
          </w:p>
          <w:p w14:paraId="16635E7F"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7D2CFE15"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421C6490"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564AC8BF"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0E041876"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w:t>
            </w:r>
          </w:p>
          <w:p w14:paraId="4E2B2EDF"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9B21034"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F248A02"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7CF56E0"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1.8</w:t>
            </w:r>
          </w:p>
          <w:p w14:paraId="1844BBCD"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1FE55495"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1.9</w:t>
            </w:r>
          </w:p>
          <w:p w14:paraId="3BEA98F1"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31FA33F6"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6A8391C"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1.10</w:t>
            </w:r>
          </w:p>
          <w:p w14:paraId="5EA3D1B8"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4DB164EC"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tc>
        <w:tc>
          <w:tcPr>
            <w:tcW w:w="5528" w:type="dxa"/>
            <w:gridSpan w:val="2"/>
          </w:tcPr>
          <w:p w14:paraId="29798CD9"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Kode RUP: __________</w:t>
            </w:r>
          </w:p>
          <w:p w14:paraId="371D35E0" w14:textId="77777777" w:rsidR="00B762EE" w:rsidRPr="002F0B44" w:rsidRDefault="00B762EE" w:rsidP="00E85987">
            <w:pPr>
              <w:pBdr>
                <w:top w:val="nil"/>
                <w:left w:val="nil"/>
                <w:bottom w:val="nil"/>
                <w:right w:val="nil"/>
                <w:between w:val="nil"/>
              </w:pBdr>
              <w:tabs>
                <w:tab w:val="left" w:pos="8222"/>
              </w:tabs>
              <w:ind w:left="459" w:right="33"/>
              <w:rPr>
                <w:rFonts w:ascii="Footlight MT Light" w:eastAsia="Gentium Basic" w:hAnsi="Footlight MT Light" w:cs="Gentium Basic"/>
                <w:sz w:val="24"/>
                <w:szCs w:val="24"/>
              </w:rPr>
            </w:pPr>
          </w:p>
          <w:p w14:paraId="76A8B26E"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paket pengadaan: __________</w:t>
            </w:r>
          </w:p>
          <w:p w14:paraId="40D220EB" w14:textId="77777777" w:rsidR="00B762EE" w:rsidRPr="002F0B44" w:rsidRDefault="00B762EE" w:rsidP="00E85987">
            <w:pPr>
              <w:pBdr>
                <w:top w:val="nil"/>
                <w:left w:val="nil"/>
                <w:bottom w:val="nil"/>
                <w:right w:val="nil"/>
                <w:between w:val="nil"/>
              </w:pBdr>
              <w:tabs>
                <w:tab w:val="left" w:pos="8222"/>
              </w:tabs>
              <w:ind w:left="459" w:right="33"/>
              <w:rPr>
                <w:rFonts w:ascii="Footlight MT Light" w:eastAsia="Gentium Basic" w:hAnsi="Footlight MT Light" w:cs="Gentium Basic"/>
                <w:sz w:val="24"/>
                <w:szCs w:val="24"/>
              </w:rPr>
            </w:pPr>
          </w:p>
          <w:p w14:paraId="5845B40E"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Uraian singkat paket pengadaan: __________</w:t>
            </w:r>
          </w:p>
          <w:p w14:paraId="05197161" w14:textId="77777777" w:rsidR="00B762EE" w:rsidRPr="002F0B44" w:rsidRDefault="00A30466" w:rsidP="00E85987">
            <w:pPr>
              <w:tabs>
                <w:tab w:val="left" w:pos="8222"/>
              </w:tabs>
              <w:ind w:right="3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uraian secara singkat dan jelas pekerjaan yang akan dilaksanakan]</w:t>
            </w:r>
          </w:p>
          <w:p w14:paraId="3C1F461E" w14:textId="77777777" w:rsidR="00B762EE" w:rsidRPr="002F0B44" w:rsidRDefault="00B762EE" w:rsidP="00E85987">
            <w:pPr>
              <w:pBdr>
                <w:top w:val="nil"/>
                <w:left w:val="nil"/>
                <w:bottom w:val="nil"/>
                <w:right w:val="nil"/>
                <w:between w:val="nil"/>
              </w:pBdr>
              <w:tabs>
                <w:tab w:val="left" w:pos="8222"/>
              </w:tabs>
              <w:ind w:left="459" w:right="33"/>
              <w:rPr>
                <w:rFonts w:ascii="Footlight MT Light" w:eastAsia="Gentium Basic" w:hAnsi="Footlight MT Light" w:cs="Gentium Basic"/>
                <w:sz w:val="24"/>
                <w:szCs w:val="24"/>
              </w:rPr>
            </w:pPr>
          </w:p>
          <w:p w14:paraId="16D1C95D"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Jangka waktu penyelesaian pekerjaan</w:t>
            </w:r>
            <w:proofErr w:type="gramStart"/>
            <w:r w:rsidRPr="002F0B44">
              <w:rPr>
                <w:rFonts w:ascii="Footlight MT Light" w:eastAsia="Gentium Basic" w:hAnsi="Footlight MT Light" w:cs="Gentium Basic"/>
                <w:sz w:val="24"/>
                <w:szCs w:val="24"/>
              </w:rPr>
              <w:t>:_</w:t>
            </w:r>
            <w:proofErr w:type="gramEnd"/>
            <w:r w:rsidRPr="002F0B44">
              <w:rPr>
                <w:rFonts w:ascii="Footlight MT Light" w:eastAsia="Gentium Basic" w:hAnsi="Footlight MT Light" w:cs="Gentium Basic"/>
                <w:sz w:val="24"/>
                <w:szCs w:val="24"/>
              </w:rPr>
              <w:t>____ (________) hari kalender.</w:t>
            </w:r>
          </w:p>
          <w:p w14:paraId="0926ADCF" w14:textId="77777777" w:rsidR="00B762EE" w:rsidRPr="002F0B44" w:rsidRDefault="00A30466" w:rsidP="00E85987">
            <w:pPr>
              <w:tabs>
                <w:tab w:val="left" w:pos="8222"/>
              </w:tabs>
              <w:ind w:right="3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waktu yang diperlukan untuk menyelesaikan pekerjaan]</w:t>
            </w:r>
          </w:p>
          <w:p w14:paraId="2BE69A71"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48BFBC63"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Satuan Kerja/Perangkat Daerah: _______________________________</w:t>
            </w:r>
          </w:p>
          <w:p w14:paraId="7EAB0BE9"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02F4E3B5"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UKPBJ: __________</w:t>
            </w:r>
          </w:p>
          <w:p w14:paraId="07D04630" w14:textId="77777777" w:rsidR="00B762EE" w:rsidRPr="002F0B44" w:rsidRDefault="00A30466" w:rsidP="00E85987">
            <w:pPr>
              <w:tabs>
                <w:tab w:val="left" w:pos="8222"/>
              </w:tabs>
              <w:ind w:right="3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nama UKPBJ, contoh :Subbagian Layanan Pengadaan LKPP/Badan Pelayanan Pengadaan Provinsi DKI Jakarta, dll]</w:t>
            </w:r>
          </w:p>
          <w:p w14:paraId="5C215217"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0557251A"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Pokja Pemilihan: __________</w:t>
            </w:r>
          </w:p>
          <w:p w14:paraId="7B36F816" w14:textId="77777777" w:rsidR="00B762EE" w:rsidRPr="002F0B44" w:rsidRDefault="00A30466" w:rsidP="00E85987">
            <w:pPr>
              <w:tabs>
                <w:tab w:val="left" w:pos="8222"/>
              </w:tabs>
              <w:ind w:right="3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nama Pokja Pemilihan, contoh : Pokja Pemilihan Pengadaan Lisensi]</w:t>
            </w:r>
          </w:p>
          <w:p w14:paraId="06D85331"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33FC2132"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Alamat Pokja Pemilihan: __________</w:t>
            </w:r>
          </w:p>
          <w:p w14:paraId="6A923CF3"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0739228D"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Website</w:t>
            </w:r>
            <w:r w:rsidRPr="002F0B44">
              <w:rPr>
                <w:rFonts w:ascii="Footlight MT Light" w:eastAsia="Gentium Basic" w:hAnsi="Footlight MT Light" w:cs="Gentium Basic"/>
                <w:sz w:val="24"/>
                <w:szCs w:val="24"/>
              </w:rPr>
              <w:t xml:space="preserve"> Satuan Kerja/Kementerian/Lembaga/ Perangkat Daerah: __________</w:t>
            </w:r>
          </w:p>
          <w:p w14:paraId="35EF40C2"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p w14:paraId="36941B88" w14:textId="77777777" w:rsidR="00B762EE" w:rsidRPr="002F0B44" w:rsidRDefault="00A30466" w:rsidP="00E85987">
            <w:pPr>
              <w:tabs>
                <w:tab w:val="left" w:pos="8222"/>
              </w:tabs>
              <w:ind w:right="33"/>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 xml:space="preserve">Website </w:t>
            </w:r>
            <w:r w:rsidRPr="002F0B44">
              <w:rPr>
                <w:rFonts w:ascii="Footlight MT Light" w:eastAsia="Gentium Basic" w:hAnsi="Footlight MT Light" w:cs="Gentium Basic"/>
                <w:sz w:val="24"/>
                <w:szCs w:val="24"/>
              </w:rPr>
              <w:t>SPSE:__________</w:t>
            </w:r>
          </w:p>
          <w:p w14:paraId="6AF10E10" w14:textId="77777777" w:rsidR="00B762EE" w:rsidRPr="002F0B44" w:rsidRDefault="00A30466" w:rsidP="00E85987">
            <w:pPr>
              <w:tabs>
                <w:tab w:val="left" w:pos="8222"/>
              </w:tabs>
              <w:ind w:right="3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nama website, contoh: lpse.lkpp.go.id]</w:t>
            </w:r>
          </w:p>
          <w:p w14:paraId="3CB57DF7" w14:textId="77777777" w:rsidR="00B762EE" w:rsidRPr="002F0B44" w:rsidRDefault="00B762EE" w:rsidP="00E85987">
            <w:pPr>
              <w:tabs>
                <w:tab w:val="left" w:pos="8222"/>
              </w:tabs>
              <w:ind w:right="33"/>
              <w:rPr>
                <w:rFonts w:ascii="Footlight MT Light" w:eastAsia="Gentium Basic" w:hAnsi="Footlight MT Light" w:cs="Gentium Basic"/>
                <w:sz w:val="24"/>
                <w:szCs w:val="24"/>
              </w:rPr>
            </w:pPr>
          </w:p>
        </w:tc>
      </w:tr>
      <w:tr w:rsidR="00B762EE" w:rsidRPr="002F0B44" w14:paraId="7351B9AB" w14:textId="77777777">
        <w:trPr>
          <w:trHeight w:val="1104"/>
        </w:trPr>
        <w:tc>
          <w:tcPr>
            <w:tcW w:w="2236" w:type="dxa"/>
          </w:tcPr>
          <w:p w14:paraId="4B07810B" w14:textId="77777777" w:rsidR="00B762EE" w:rsidRPr="002F0B44" w:rsidRDefault="00A30466" w:rsidP="00E85987">
            <w:pPr>
              <w:numPr>
                <w:ilvl w:val="0"/>
                <w:numId w:val="98"/>
              </w:numPr>
              <w:pBdr>
                <w:top w:val="nil"/>
                <w:left w:val="nil"/>
                <w:bottom w:val="nil"/>
                <w:right w:val="nil"/>
                <w:between w:val="nil"/>
              </w:pBdr>
              <w:tabs>
                <w:tab w:val="left" w:pos="8222"/>
              </w:tabs>
              <w:ind w:left="459" w:hanging="459"/>
              <w:rPr>
                <w:rFonts w:ascii="Footlight MT Light" w:eastAsia="Gentium Basic" w:hAnsi="Footlight MT Light" w:cs="Gentium Basic"/>
                <w:b/>
                <w:sz w:val="24"/>
                <w:szCs w:val="24"/>
              </w:rPr>
            </w:pPr>
            <w:bookmarkStart w:id="53" w:name="_heading=h.206ipza" w:colFirst="0" w:colLast="0"/>
            <w:bookmarkEnd w:id="53"/>
            <w:r w:rsidRPr="002F0B44">
              <w:rPr>
                <w:rFonts w:ascii="Footlight MT Light" w:eastAsia="Gentium Basic" w:hAnsi="Footlight MT Light" w:cs="Gentium Basic"/>
                <w:b/>
                <w:sz w:val="24"/>
                <w:szCs w:val="24"/>
              </w:rPr>
              <w:t>Sumber Dana</w:t>
            </w:r>
          </w:p>
        </w:tc>
        <w:tc>
          <w:tcPr>
            <w:tcW w:w="849" w:type="dxa"/>
          </w:tcPr>
          <w:p w14:paraId="79EE56D6"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tc>
        <w:tc>
          <w:tcPr>
            <w:tcW w:w="5528" w:type="dxa"/>
            <w:gridSpan w:val="2"/>
          </w:tcPr>
          <w:p w14:paraId="478659C3"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Pengadaan ini dibiayai dari sumber pendanaan: DIPA/DPA _________ </w:t>
            </w:r>
            <w:r w:rsidRPr="002F0B44">
              <w:rPr>
                <w:rFonts w:ascii="Footlight MT Light" w:eastAsia="Gentium Basic" w:hAnsi="Footlight MT Light" w:cs="Gentium Basic"/>
                <w:i/>
                <w:sz w:val="24"/>
                <w:szCs w:val="24"/>
              </w:rPr>
              <w:t xml:space="preserve">[Satuan Kerja] </w:t>
            </w:r>
            <w:r w:rsidRPr="002F0B44">
              <w:rPr>
                <w:rFonts w:ascii="Footlight MT Light" w:eastAsia="Gentium Basic" w:hAnsi="Footlight MT Light" w:cs="Gentium Basic"/>
                <w:sz w:val="24"/>
                <w:szCs w:val="24"/>
              </w:rPr>
              <w:t>Tahun Anggaran _______</w:t>
            </w:r>
          </w:p>
          <w:p w14:paraId="082E57CC"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sumber dana dan tahun anggaran yang sesuai dokumen anggaran]</w:t>
            </w:r>
          </w:p>
          <w:p w14:paraId="74EAEB4C"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6622196" w14:textId="77777777">
        <w:trPr>
          <w:trHeight w:val="401"/>
        </w:trPr>
        <w:tc>
          <w:tcPr>
            <w:tcW w:w="8613" w:type="dxa"/>
            <w:gridSpan w:val="4"/>
          </w:tcPr>
          <w:p w14:paraId="214CC717" w14:textId="77777777" w:rsidR="00B762EE" w:rsidRPr="002F0B44" w:rsidRDefault="00B762EE" w:rsidP="00E85987">
            <w:pPr>
              <w:pBdr>
                <w:top w:val="nil"/>
                <w:left w:val="nil"/>
                <w:bottom w:val="nil"/>
                <w:right w:val="nil"/>
                <w:between w:val="nil"/>
              </w:pBdr>
              <w:tabs>
                <w:tab w:val="left" w:pos="8222"/>
              </w:tabs>
              <w:ind w:left="318"/>
              <w:rPr>
                <w:rFonts w:ascii="Footlight MT Light" w:eastAsia="Gentium Basic" w:hAnsi="Footlight MT Light" w:cs="Gentium Basic"/>
                <w:sz w:val="24"/>
                <w:szCs w:val="24"/>
              </w:rPr>
            </w:pPr>
            <w:bookmarkStart w:id="54" w:name="_heading=h.4k668n3" w:colFirst="0" w:colLast="0"/>
            <w:bookmarkEnd w:id="54"/>
          </w:p>
          <w:p w14:paraId="197E7B79" w14:textId="77777777" w:rsidR="00B762EE" w:rsidRPr="002F0B44" w:rsidRDefault="00A30466" w:rsidP="00E85987">
            <w:pPr>
              <w:numPr>
                <w:ilvl w:val="0"/>
                <w:numId w:val="3"/>
              </w:numPr>
              <w:pBdr>
                <w:top w:val="nil"/>
                <w:left w:val="nil"/>
                <w:bottom w:val="nil"/>
                <w:right w:val="nil"/>
                <w:between w:val="nil"/>
              </w:pBdr>
              <w:tabs>
                <w:tab w:val="left" w:pos="8222"/>
              </w:tabs>
              <w:ind w:left="360"/>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PENYIAPAN DOKUMEN PENAWARAN HARGA</w:t>
            </w:r>
          </w:p>
          <w:p w14:paraId="24539AB0" w14:textId="77777777" w:rsidR="00B762EE" w:rsidRPr="002F0B44" w:rsidRDefault="00B762EE" w:rsidP="00E85987">
            <w:pPr>
              <w:pBdr>
                <w:top w:val="nil"/>
                <w:left w:val="nil"/>
                <w:bottom w:val="nil"/>
                <w:right w:val="nil"/>
                <w:between w:val="nil"/>
              </w:pBdr>
              <w:tabs>
                <w:tab w:val="left" w:pos="8222"/>
              </w:tabs>
              <w:ind w:left="318"/>
              <w:rPr>
                <w:rFonts w:ascii="Footlight MT Light" w:eastAsia="Gentium Basic" w:hAnsi="Footlight MT Light" w:cs="Gentium Basic"/>
                <w:sz w:val="24"/>
                <w:szCs w:val="24"/>
              </w:rPr>
            </w:pPr>
          </w:p>
        </w:tc>
      </w:tr>
      <w:tr w:rsidR="00B762EE" w:rsidRPr="002F0B44" w14:paraId="0C7A48B4" w14:textId="77777777">
        <w:tc>
          <w:tcPr>
            <w:tcW w:w="2236" w:type="dxa"/>
          </w:tcPr>
          <w:p w14:paraId="6DAF548D" w14:textId="77777777" w:rsidR="00B762EE" w:rsidRPr="002F0B44" w:rsidRDefault="00A30466" w:rsidP="00E85987">
            <w:pPr>
              <w:numPr>
                <w:ilvl w:val="2"/>
                <w:numId w:val="74"/>
              </w:numPr>
              <w:pBdr>
                <w:top w:val="nil"/>
                <w:left w:val="nil"/>
                <w:bottom w:val="nil"/>
                <w:right w:val="nil"/>
                <w:between w:val="nil"/>
              </w:pBdr>
              <w:tabs>
                <w:tab w:val="left" w:pos="8222"/>
              </w:tabs>
              <w:ind w:hanging="502"/>
              <w:rPr>
                <w:rFonts w:ascii="Footlight MT Light" w:eastAsia="Gentium Basic" w:hAnsi="Footlight MT Light" w:cs="Gentium Basic"/>
                <w:sz w:val="24"/>
                <w:szCs w:val="24"/>
              </w:rPr>
            </w:pPr>
            <w:bookmarkStart w:id="55" w:name="_heading=h.2zbgiuw" w:colFirst="0" w:colLast="0"/>
            <w:bookmarkEnd w:id="55"/>
            <w:r w:rsidRPr="002F0B44">
              <w:rPr>
                <w:rFonts w:ascii="Footlight MT Light" w:eastAsia="Gentium Basic" w:hAnsi="Footlight MT Light" w:cs="Gentium Basic"/>
                <w:b/>
                <w:sz w:val="24"/>
                <w:szCs w:val="24"/>
              </w:rPr>
              <w:t>Jenis Kontrak dan Cara Pembayaran</w:t>
            </w:r>
          </w:p>
          <w:p w14:paraId="7A4B95FD" w14:textId="77777777" w:rsidR="00B762EE" w:rsidRPr="002F0B44" w:rsidRDefault="00B762EE"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highlight w:val="yellow"/>
              </w:rPr>
            </w:pPr>
          </w:p>
        </w:tc>
        <w:tc>
          <w:tcPr>
            <w:tcW w:w="849" w:type="dxa"/>
          </w:tcPr>
          <w:p w14:paraId="40C5F2FC"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c>
          <w:tcPr>
            <w:tcW w:w="5528" w:type="dxa"/>
            <w:gridSpan w:val="2"/>
          </w:tcPr>
          <w:p w14:paraId="050792EE" w14:textId="77777777" w:rsidR="00B762EE" w:rsidRPr="002F0B44" w:rsidRDefault="00A30466" w:rsidP="00E85987">
            <w:pPr>
              <w:pBdr>
                <w:top w:val="nil"/>
                <w:left w:val="nil"/>
                <w:bottom w:val="nil"/>
                <w:right w:val="nil"/>
                <w:between w:val="nil"/>
              </w:pBdr>
              <w:tabs>
                <w:tab w:val="left" w:pos="8222"/>
              </w:tabs>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Jenis Kontrak:____________</w:t>
            </w:r>
          </w:p>
          <w:p w14:paraId="0E9C5EB9" w14:textId="77777777" w:rsidR="00B762EE" w:rsidRPr="002F0B44" w:rsidRDefault="00A30466" w:rsidP="00E85987">
            <w:pPr>
              <w:pBdr>
                <w:top w:val="nil"/>
                <w:left w:val="nil"/>
                <w:bottom w:val="nil"/>
                <w:right w:val="nil"/>
                <w:between w:val="nil"/>
              </w:pBdr>
              <w:tabs>
                <w:tab w:val="left" w:pos="8222"/>
              </w:tabs>
              <w:jc w:val="left"/>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kontrak harga satuan/lumsum/gabungan lumpsum dan harga satuan]</w:t>
            </w:r>
          </w:p>
          <w:p w14:paraId="1FEAA3C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79977C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cara pembayaran:_______________</w:t>
            </w:r>
          </w:p>
          <w:p w14:paraId="25943A59"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termin/bulanan/sekaligus]</w:t>
            </w:r>
          </w:p>
          <w:p w14:paraId="428F3F40"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0BC39D9F" w14:textId="77777777">
        <w:tc>
          <w:tcPr>
            <w:tcW w:w="2236" w:type="dxa"/>
          </w:tcPr>
          <w:p w14:paraId="4A43DBAF" w14:textId="77777777" w:rsidR="00B762EE" w:rsidRPr="002F0B44" w:rsidRDefault="00A30466" w:rsidP="00E85987">
            <w:pPr>
              <w:numPr>
                <w:ilvl w:val="2"/>
                <w:numId w:val="74"/>
              </w:numPr>
              <w:pBdr>
                <w:top w:val="nil"/>
                <w:left w:val="nil"/>
                <w:bottom w:val="nil"/>
                <w:right w:val="nil"/>
                <w:between w:val="nil"/>
              </w:pBdr>
              <w:tabs>
                <w:tab w:val="left" w:pos="8222"/>
              </w:tabs>
              <w:ind w:hanging="502"/>
              <w:rPr>
                <w:rFonts w:ascii="Footlight MT Light" w:eastAsia="Gentium Basic" w:hAnsi="Footlight MT Light" w:cs="Gentium Basic"/>
                <w:b/>
                <w:sz w:val="24"/>
                <w:szCs w:val="24"/>
              </w:rPr>
            </w:pPr>
            <w:bookmarkStart w:id="56" w:name="_heading=h.1egqt2p" w:colFirst="0" w:colLast="0"/>
            <w:bookmarkEnd w:id="56"/>
            <w:r w:rsidRPr="002F0B44">
              <w:rPr>
                <w:rFonts w:ascii="Footlight MT Light" w:eastAsia="Gentium Basic" w:hAnsi="Footlight MT Light" w:cs="Gentium Basic"/>
                <w:b/>
                <w:sz w:val="24"/>
                <w:szCs w:val="24"/>
              </w:rPr>
              <w:t xml:space="preserve">Masa Berlaku Penawaran dan Jangka </w:t>
            </w:r>
            <w:r w:rsidRPr="002F0B44">
              <w:rPr>
                <w:rFonts w:ascii="Footlight MT Light" w:eastAsia="Gentium Basic" w:hAnsi="Footlight MT Light" w:cs="Gentium Basic"/>
                <w:b/>
                <w:sz w:val="24"/>
                <w:szCs w:val="24"/>
              </w:rPr>
              <w:lastRenderedPageBreak/>
              <w:t>Waktu Pelaksanaan</w:t>
            </w:r>
          </w:p>
          <w:p w14:paraId="284FAE8E" w14:textId="77777777" w:rsidR="00B762EE" w:rsidRPr="002F0B44" w:rsidRDefault="00B762EE" w:rsidP="00E85987">
            <w:pPr>
              <w:tabs>
                <w:tab w:val="left" w:pos="8222"/>
              </w:tabs>
              <w:rPr>
                <w:rFonts w:ascii="Footlight MT Light" w:eastAsia="Gentium Basic" w:hAnsi="Footlight MT Light" w:cs="Gentium Basic"/>
                <w:b/>
                <w:sz w:val="24"/>
                <w:szCs w:val="24"/>
              </w:rPr>
            </w:pPr>
          </w:p>
        </w:tc>
        <w:tc>
          <w:tcPr>
            <w:tcW w:w="849" w:type="dxa"/>
          </w:tcPr>
          <w:p w14:paraId="13E8393B" w14:textId="77777777" w:rsidR="00B762EE" w:rsidRPr="002F0B44" w:rsidRDefault="00B762EE" w:rsidP="00E85987">
            <w:pPr>
              <w:tabs>
                <w:tab w:val="left" w:pos="8222"/>
              </w:tabs>
              <w:ind w:left="71"/>
              <w:rPr>
                <w:rFonts w:ascii="Footlight MT Light" w:eastAsia="Gentium Basic" w:hAnsi="Footlight MT Light" w:cs="Gentium Basic"/>
                <w:sz w:val="24"/>
                <w:szCs w:val="24"/>
              </w:rPr>
            </w:pPr>
          </w:p>
        </w:tc>
        <w:tc>
          <w:tcPr>
            <w:tcW w:w="5528" w:type="dxa"/>
            <w:gridSpan w:val="2"/>
          </w:tcPr>
          <w:p w14:paraId="4EE85663" w14:textId="77777777" w:rsidR="00B762EE" w:rsidRPr="002F0B44" w:rsidRDefault="00A30466" w:rsidP="00E85987">
            <w:pPr>
              <w:tabs>
                <w:tab w:val="left" w:pos="8222"/>
              </w:tabs>
              <w:ind w:left="71"/>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Masa berlaku penawaran selama ______ (__________) hari kalender sejak batas akhir penyampaian Dokumen Penawaran. </w:t>
            </w:r>
          </w:p>
          <w:p w14:paraId="4246F885"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37B8D704" w14:textId="77777777" w:rsidR="00B762EE" w:rsidRPr="002F0B44" w:rsidRDefault="00A30466" w:rsidP="00E85987">
            <w:pPr>
              <w:tabs>
                <w:tab w:val="left" w:pos="8222"/>
              </w:tabs>
              <w:ind w:left="67"/>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Jangka waktu pelaksanaan pekerjaan sesuai dengan SSKK.</w:t>
            </w:r>
          </w:p>
          <w:p w14:paraId="491D7FFB" w14:textId="77777777" w:rsidR="00B762EE" w:rsidRPr="002F0B44" w:rsidRDefault="00B762EE" w:rsidP="00E85987">
            <w:pPr>
              <w:tabs>
                <w:tab w:val="left" w:pos="8222"/>
              </w:tabs>
              <w:jc w:val="left"/>
              <w:rPr>
                <w:rFonts w:ascii="Footlight MT Light" w:eastAsia="Gentium Basic" w:hAnsi="Footlight MT Light" w:cs="Gentium Basic"/>
                <w:sz w:val="24"/>
                <w:szCs w:val="24"/>
              </w:rPr>
            </w:pPr>
          </w:p>
        </w:tc>
      </w:tr>
      <w:tr w:rsidR="00B762EE" w:rsidRPr="002F0B44" w14:paraId="7FE5D94E" w14:textId="77777777">
        <w:tc>
          <w:tcPr>
            <w:tcW w:w="8613" w:type="dxa"/>
            <w:gridSpan w:val="4"/>
          </w:tcPr>
          <w:p w14:paraId="6A82A3A4" w14:textId="77777777" w:rsidR="00B762EE" w:rsidRPr="002F0B44" w:rsidRDefault="00B762EE" w:rsidP="00E85987">
            <w:pPr>
              <w:pBdr>
                <w:top w:val="nil"/>
                <w:left w:val="nil"/>
                <w:bottom w:val="nil"/>
                <w:right w:val="nil"/>
                <w:between w:val="nil"/>
              </w:pBdr>
              <w:tabs>
                <w:tab w:val="left" w:pos="8222"/>
              </w:tabs>
              <w:ind w:left="318"/>
              <w:rPr>
                <w:rFonts w:ascii="Footlight MT Light" w:eastAsia="Gentium Basic" w:hAnsi="Footlight MT Light" w:cs="Gentium Basic"/>
                <w:sz w:val="24"/>
                <w:szCs w:val="24"/>
              </w:rPr>
            </w:pPr>
          </w:p>
          <w:p w14:paraId="30CCC456" w14:textId="77777777" w:rsidR="00B762EE" w:rsidRPr="002F0B44" w:rsidRDefault="00A30466" w:rsidP="00E85987">
            <w:pPr>
              <w:numPr>
                <w:ilvl w:val="0"/>
                <w:numId w:val="4"/>
              </w:numPr>
              <w:pBdr>
                <w:top w:val="nil"/>
                <w:left w:val="nil"/>
                <w:bottom w:val="nil"/>
                <w:right w:val="nil"/>
                <w:between w:val="nil"/>
              </w:pBdr>
              <w:tabs>
                <w:tab w:val="left" w:pos="8222"/>
              </w:tabs>
              <w:ind w:left="318"/>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PEMBUKAAN PENAWARAN HARGA</w:t>
            </w:r>
          </w:p>
          <w:p w14:paraId="3A94F773" w14:textId="77777777" w:rsidR="00B762EE" w:rsidRPr="002F0B44" w:rsidRDefault="00B762EE" w:rsidP="00E85987">
            <w:pPr>
              <w:pBdr>
                <w:top w:val="nil"/>
                <w:left w:val="nil"/>
                <w:bottom w:val="nil"/>
                <w:right w:val="nil"/>
                <w:between w:val="nil"/>
              </w:pBdr>
              <w:tabs>
                <w:tab w:val="left" w:pos="8222"/>
              </w:tabs>
              <w:ind w:left="318"/>
              <w:rPr>
                <w:rFonts w:ascii="Footlight MT Light" w:eastAsia="Gentium Basic" w:hAnsi="Footlight MT Light" w:cs="Gentium Basic"/>
                <w:sz w:val="24"/>
                <w:szCs w:val="24"/>
              </w:rPr>
            </w:pPr>
          </w:p>
        </w:tc>
      </w:tr>
      <w:tr w:rsidR="00B762EE" w:rsidRPr="002F0B44" w14:paraId="7F838854" w14:textId="77777777">
        <w:tc>
          <w:tcPr>
            <w:tcW w:w="2236" w:type="dxa"/>
          </w:tcPr>
          <w:p w14:paraId="2FCE8012" w14:textId="77777777" w:rsidR="00B762EE" w:rsidRPr="002F0B44" w:rsidRDefault="00A30466" w:rsidP="00E85987">
            <w:pPr>
              <w:tabs>
                <w:tab w:val="left" w:pos="426"/>
                <w:tab w:val="left" w:pos="8222"/>
              </w:tabs>
              <w:ind w:left="426" w:hanging="426"/>
              <w:jc w:val="left"/>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21.  Pembukaan  Penawaran Harga</w:t>
            </w:r>
          </w:p>
        </w:tc>
        <w:tc>
          <w:tcPr>
            <w:tcW w:w="849" w:type="dxa"/>
          </w:tcPr>
          <w:p w14:paraId="2013FA6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21.2</w:t>
            </w:r>
          </w:p>
        </w:tc>
        <w:tc>
          <w:tcPr>
            <w:tcW w:w="5528" w:type="dxa"/>
            <w:gridSpan w:val="2"/>
          </w:tcPr>
          <w:p w14:paraId="3979D5F3" w14:textId="6A6CA0E1"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Jangka waktu penyampaian penawaran berulang selama ________ </w:t>
            </w:r>
            <w:r w:rsidR="00636F45" w:rsidRPr="00636F45">
              <w:rPr>
                <w:rFonts w:ascii="Footlight MT Light" w:eastAsia="Gentium Basic" w:hAnsi="Footlight MT Light" w:cs="Gentium Basic"/>
                <w:i/>
                <w:iCs/>
                <w:sz w:val="24"/>
                <w:szCs w:val="24"/>
              </w:rPr>
              <w:t>[</w:t>
            </w:r>
            <w:r w:rsidRPr="00636F45">
              <w:rPr>
                <w:rFonts w:ascii="Footlight MT Light" w:eastAsia="Gentium Basic" w:hAnsi="Footlight MT Light" w:cs="Gentium Basic"/>
                <w:i/>
                <w:iCs/>
                <w:sz w:val="24"/>
                <w:szCs w:val="24"/>
              </w:rPr>
              <w:t>jam/hari</w:t>
            </w:r>
            <w:r w:rsidR="00636F45" w:rsidRPr="00636F45">
              <w:rPr>
                <w:rFonts w:ascii="Footlight MT Light" w:eastAsia="Gentium Basic" w:hAnsi="Footlight MT Light" w:cs="Gentium Basic"/>
                <w:i/>
                <w:iCs/>
                <w:sz w:val="24"/>
                <w:szCs w:val="24"/>
              </w:rPr>
              <w:t>]</w:t>
            </w:r>
            <w:r w:rsidRPr="002F0B44">
              <w:rPr>
                <w:rFonts w:ascii="Footlight MT Light" w:eastAsia="Gentium Basic" w:hAnsi="Footlight MT Light" w:cs="Gentium Basic"/>
                <w:sz w:val="24"/>
                <w:szCs w:val="24"/>
              </w:rPr>
              <w:t xml:space="preserve"> setelah selesainya dilakukan pembukaan penawaran. </w:t>
            </w:r>
          </w:p>
          <w:p w14:paraId="12119C4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lamanya waktu pelaksanaan E-reverse Auction oleh Pokja]</w:t>
            </w:r>
          </w:p>
          <w:p w14:paraId="48A510D5" w14:textId="77777777" w:rsidR="00B762EE" w:rsidRPr="002F0B44" w:rsidRDefault="00B762EE" w:rsidP="00E85987">
            <w:pPr>
              <w:tabs>
                <w:tab w:val="left" w:pos="8222"/>
              </w:tabs>
              <w:ind w:left="175"/>
              <w:rPr>
                <w:rFonts w:ascii="Footlight MT Light" w:eastAsia="Gentium Basic" w:hAnsi="Footlight MT Light" w:cs="Gentium Basic"/>
                <w:sz w:val="24"/>
                <w:szCs w:val="24"/>
              </w:rPr>
            </w:pPr>
          </w:p>
        </w:tc>
      </w:tr>
      <w:tr w:rsidR="00B762EE" w:rsidRPr="002F0B44" w14:paraId="1749A9AE" w14:textId="77777777">
        <w:tc>
          <w:tcPr>
            <w:tcW w:w="8613" w:type="dxa"/>
            <w:gridSpan w:val="4"/>
          </w:tcPr>
          <w:p w14:paraId="7411ED42" w14:textId="77777777" w:rsidR="00B762EE" w:rsidRPr="002F0B44" w:rsidRDefault="00B762EE" w:rsidP="00E85987">
            <w:pPr>
              <w:tabs>
                <w:tab w:val="left" w:pos="8222"/>
              </w:tabs>
              <w:ind w:left="-42"/>
              <w:rPr>
                <w:rFonts w:ascii="Footlight MT Light" w:eastAsia="Gentium Basic" w:hAnsi="Footlight MT Light" w:cs="Gentium Basic"/>
                <w:b/>
                <w:sz w:val="24"/>
                <w:szCs w:val="24"/>
              </w:rPr>
            </w:pPr>
          </w:p>
          <w:p w14:paraId="6EC7E8CC" w14:textId="77777777" w:rsidR="00B762EE" w:rsidRPr="002F0B44" w:rsidRDefault="00A30466" w:rsidP="00E85987">
            <w:pPr>
              <w:tabs>
                <w:tab w:val="left" w:pos="8222"/>
              </w:tabs>
              <w:ind w:left="-42"/>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J. JAMINAN PELAKSANAAN</w:t>
            </w:r>
          </w:p>
          <w:p w14:paraId="063AC2A3" w14:textId="77777777" w:rsidR="00B762EE" w:rsidRPr="002F0B44" w:rsidRDefault="00B762EE" w:rsidP="00E85987">
            <w:pPr>
              <w:tabs>
                <w:tab w:val="left" w:pos="8222"/>
              </w:tabs>
              <w:ind w:left="-42"/>
              <w:rPr>
                <w:rFonts w:ascii="Footlight MT Light" w:eastAsia="Gentium Basic" w:hAnsi="Footlight MT Light" w:cs="Gentium Basic"/>
                <w:b/>
                <w:sz w:val="24"/>
                <w:szCs w:val="24"/>
              </w:rPr>
            </w:pPr>
          </w:p>
        </w:tc>
      </w:tr>
      <w:tr w:rsidR="00B762EE" w:rsidRPr="002F0B44" w14:paraId="2A9654EA" w14:textId="77777777">
        <w:tc>
          <w:tcPr>
            <w:tcW w:w="2236" w:type="dxa"/>
          </w:tcPr>
          <w:p w14:paraId="7FFF301B" w14:textId="77777777" w:rsidR="00B762EE" w:rsidRPr="002F0B44" w:rsidRDefault="00A30466" w:rsidP="00E85987">
            <w:pPr>
              <w:tabs>
                <w:tab w:val="left" w:pos="426"/>
                <w:tab w:val="left" w:pos="8222"/>
              </w:tabs>
              <w:ind w:left="426" w:hanging="426"/>
              <w:jc w:val="left"/>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31. Jaminan Pelaksanaan</w:t>
            </w:r>
          </w:p>
        </w:tc>
        <w:tc>
          <w:tcPr>
            <w:tcW w:w="1022" w:type="dxa"/>
            <w:gridSpan w:val="2"/>
          </w:tcPr>
          <w:p w14:paraId="7BE568F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31.3.b</w:t>
            </w:r>
          </w:p>
          <w:p w14:paraId="2AF931B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4F3F1F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D95B5E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370CC8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962BD1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BFE079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B75B73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31.3.f</w:t>
            </w:r>
          </w:p>
        </w:tc>
        <w:tc>
          <w:tcPr>
            <w:tcW w:w="5355" w:type="dxa"/>
          </w:tcPr>
          <w:p w14:paraId="0E03B6B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Masa berlakunya Jaminan Pelaksanaan selama ___________ hari kalender sejak penandatangan Kontrak. </w:t>
            </w:r>
          </w:p>
          <w:p w14:paraId="3F865C1C"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memperhitungkan mulai dari tanggal penandatanganan Kontrak sampai dengan serah terima barang]</w:t>
            </w:r>
          </w:p>
          <w:p w14:paraId="208863C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B68BFAE" w14:textId="77777777" w:rsidR="00B762EE" w:rsidRPr="002F0B44" w:rsidRDefault="00A30466" w:rsidP="00E85987">
            <w:pPr>
              <w:tabs>
                <w:tab w:val="left" w:pos="8222"/>
              </w:tabs>
              <w:ind w:left="72" w:hanging="47"/>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Jaminan Pelaksanaan ditujukan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___________________ </w:t>
            </w:r>
            <w:r w:rsidRPr="002F0B44">
              <w:rPr>
                <w:rFonts w:ascii="Footlight MT Light" w:eastAsia="Gentium Basic" w:hAnsi="Footlight MT Light" w:cs="Gentium Basic"/>
                <w:i/>
                <w:sz w:val="24"/>
                <w:szCs w:val="24"/>
              </w:rPr>
              <w:t xml:space="preserve">[diisi nama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bukan nama orang]</w:t>
            </w:r>
          </w:p>
          <w:p w14:paraId="6C8E4FBF" w14:textId="77777777" w:rsidR="00B762EE" w:rsidRPr="002F0B44" w:rsidRDefault="00B762EE" w:rsidP="00E85987">
            <w:pPr>
              <w:tabs>
                <w:tab w:val="left" w:pos="8222"/>
              </w:tabs>
              <w:rPr>
                <w:rFonts w:ascii="Footlight MT Light" w:eastAsia="Gentium Basic" w:hAnsi="Footlight MT Light" w:cs="Gentium Basic"/>
                <w:sz w:val="24"/>
                <w:szCs w:val="24"/>
              </w:rPr>
            </w:pPr>
          </w:p>
        </w:tc>
      </w:tr>
    </w:tbl>
    <w:p w14:paraId="644458AB" w14:textId="77777777" w:rsidR="00B762EE" w:rsidRPr="002F0B44" w:rsidRDefault="00B762EE" w:rsidP="00E85987">
      <w:pPr>
        <w:tabs>
          <w:tab w:val="left" w:pos="8222"/>
        </w:tabs>
        <w:rPr>
          <w:rFonts w:ascii="Footlight MT Light" w:eastAsia="Gentium Basic" w:hAnsi="Footlight MT Light" w:cs="Gentium Basic"/>
          <w:sz w:val="24"/>
          <w:szCs w:val="24"/>
        </w:rPr>
        <w:sectPr w:rsidR="00B762EE" w:rsidRPr="002F0B44" w:rsidSect="00E85987">
          <w:headerReference w:type="even" r:id="rId11"/>
          <w:headerReference w:type="first" r:id="rId12"/>
          <w:footerReference w:type="first" r:id="rId13"/>
          <w:pgSz w:w="12247" w:h="18711"/>
          <w:pgMar w:top="2268" w:right="1701" w:bottom="1701" w:left="2268" w:header="680" w:footer="1077" w:gutter="0"/>
          <w:pgNumType w:fmt="numberInDash"/>
          <w:cols w:space="720"/>
        </w:sectPr>
      </w:pPr>
    </w:p>
    <w:p w14:paraId="2D0A72C9"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57" w:name="_Toc73352026"/>
      <w:r w:rsidRPr="002F0B44">
        <w:rPr>
          <w:rFonts w:ascii="Footlight MT Light" w:eastAsia="Gentium Basic" w:hAnsi="Footlight MT Light" w:cs="Gentium Basic"/>
          <w:sz w:val="28"/>
          <w:szCs w:val="28"/>
        </w:rPr>
        <w:lastRenderedPageBreak/>
        <w:t>BAB V. SYARAT-SYARAT UMUM KONTRAK (SSUK)</w:t>
      </w:r>
      <w:bookmarkEnd w:id="57"/>
    </w:p>
    <w:p w14:paraId="04E25A9F" w14:textId="77777777" w:rsidR="00B762EE" w:rsidRPr="002F0B44" w:rsidRDefault="00B762EE" w:rsidP="00E85987">
      <w:pPr>
        <w:pBdr>
          <w:bottom w:val="single" w:sz="4" w:space="1" w:color="000000"/>
        </w:pBdr>
        <w:tabs>
          <w:tab w:val="left" w:pos="8222"/>
        </w:tabs>
        <w:rPr>
          <w:rFonts w:ascii="Footlight MT Light" w:eastAsia="Gentium Basic" w:hAnsi="Footlight MT Light" w:cs="Gentium Basic"/>
          <w:b/>
          <w:sz w:val="24"/>
          <w:szCs w:val="24"/>
        </w:rPr>
      </w:pPr>
    </w:p>
    <w:p w14:paraId="7ABB31D1"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tbl>
      <w:tblPr>
        <w:tblStyle w:val="a7"/>
        <w:tblW w:w="8472" w:type="dxa"/>
        <w:tblLayout w:type="fixed"/>
        <w:tblLook w:val="0000" w:firstRow="0" w:lastRow="0" w:firstColumn="0" w:lastColumn="0" w:noHBand="0" w:noVBand="0"/>
      </w:tblPr>
      <w:tblGrid>
        <w:gridCol w:w="2235"/>
        <w:gridCol w:w="6237"/>
      </w:tblGrid>
      <w:tr w:rsidR="00B762EE" w:rsidRPr="002F0B44" w14:paraId="2C5E93AB" w14:textId="77777777">
        <w:tc>
          <w:tcPr>
            <w:tcW w:w="8472" w:type="dxa"/>
            <w:gridSpan w:val="2"/>
          </w:tcPr>
          <w:p w14:paraId="7A7317A2" w14:textId="77777777" w:rsidR="00B762EE" w:rsidRPr="002F0B44" w:rsidRDefault="00A30466" w:rsidP="00E85987">
            <w:pPr>
              <w:pStyle w:val="Heading1"/>
              <w:tabs>
                <w:tab w:val="left" w:pos="8222"/>
              </w:tabs>
              <w:spacing w:before="120" w:after="120"/>
              <w:jc w:val="left"/>
              <w:rPr>
                <w:rFonts w:ascii="Footlight MT Light" w:eastAsia="Gentium Basic" w:hAnsi="Footlight MT Light" w:cs="Gentium Basic"/>
                <w:sz w:val="24"/>
                <w:szCs w:val="24"/>
              </w:rPr>
            </w:pPr>
            <w:bookmarkStart w:id="58" w:name="_Toc73352027"/>
            <w:r w:rsidRPr="002F0B44">
              <w:rPr>
                <w:rFonts w:ascii="Footlight MT Light" w:eastAsia="Gentium Basic" w:hAnsi="Footlight MT Light" w:cs="Gentium Basic"/>
                <w:sz w:val="24"/>
                <w:szCs w:val="24"/>
              </w:rPr>
              <w:t xml:space="preserve">A. </w:t>
            </w:r>
            <w:proofErr w:type="gramStart"/>
            <w:r w:rsidRPr="002F0B44">
              <w:rPr>
                <w:rFonts w:ascii="Footlight MT Light" w:eastAsia="Gentium Basic" w:hAnsi="Footlight MT Light" w:cs="Gentium Basic"/>
                <w:sz w:val="24"/>
                <w:szCs w:val="24"/>
              </w:rPr>
              <w:t>KETENTUAN  UMUM</w:t>
            </w:r>
            <w:bookmarkEnd w:id="58"/>
            <w:proofErr w:type="gramEnd"/>
          </w:p>
        </w:tc>
      </w:tr>
      <w:tr w:rsidR="00B762EE" w:rsidRPr="002F0B44" w14:paraId="27254D2F" w14:textId="77777777">
        <w:tc>
          <w:tcPr>
            <w:tcW w:w="2235" w:type="dxa"/>
          </w:tcPr>
          <w:p w14:paraId="4353DDAA"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59" w:name="_Toc73352028"/>
            <w:r w:rsidRPr="002F0B44">
              <w:rPr>
                <w:rFonts w:ascii="Footlight MT Light" w:eastAsia="Gentium Basic" w:hAnsi="Footlight MT Light" w:cs="Gentium Basic"/>
                <w:sz w:val="24"/>
                <w:szCs w:val="24"/>
              </w:rPr>
              <w:t>Definisi</w:t>
            </w:r>
            <w:bookmarkEnd w:id="59"/>
          </w:p>
        </w:tc>
        <w:tc>
          <w:tcPr>
            <w:tcW w:w="6237" w:type="dxa"/>
          </w:tcPr>
          <w:p w14:paraId="036B94BC" w14:textId="77777777" w:rsidR="00B762EE" w:rsidRPr="002F0B44" w:rsidRDefault="00A30466" w:rsidP="00E85987">
            <w:pPr>
              <w:tabs>
                <w:tab w:val="left" w:pos="8222"/>
              </w:tabs>
              <w:rPr>
                <w:rFonts w:ascii="Footlight MT Light" w:eastAsia="Gentium Basic" w:hAnsi="Footlight MT Light" w:cs="Gentium Basic"/>
                <w:strike/>
                <w:sz w:val="24"/>
                <w:szCs w:val="24"/>
              </w:rPr>
            </w:pPr>
            <w:r w:rsidRPr="002F0B44">
              <w:rPr>
                <w:rFonts w:ascii="Footlight MT Light" w:eastAsia="Gentium Basic" w:hAnsi="Footlight MT Light" w:cs="Gentium Basic"/>
                <w:sz w:val="24"/>
                <w:szCs w:val="24"/>
              </w:rPr>
              <w:t>Istilah-istilah yang digunakan dalam Syarat-Syarat Umum Kontrak ini harus mempunyai arti atau tafsiran seperti yang dimaksudkan sebagai berikut:</w:t>
            </w:r>
          </w:p>
          <w:p w14:paraId="513598D5"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b/>
                <w:strike/>
                <w:sz w:val="24"/>
                <w:szCs w:val="24"/>
              </w:rPr>
            </w:pPr>
            <w:r w:rsidRPr="002F0B44">
              <w:rPr>
                <w:rFonts w:ascii="Footlight MT Light" w:eastAsia="Gentium Basic" w:hAnsi="Footlight MT Light" w:cs="Gentium Basic"/>
                <w:b/>
                <w:sz w:val="24"/>
                <w:szCs w:val="24"/>
              </w:rPr>
              <w:t xml:space="preserve">Barang </w:t>
            </w:r>
            <w:r w:rsidRPr="002F0B44">
              <w:rPr>
                <w:rFonts w:ascii="Footlight MT Light" w:eastAsia="Gentium Basic" w:hAnsi="Footlight MT Light" w:cs="Gentium Basic"/>
                <w:sz w:val="24"/>
                <w:szCs w:val="24"/>
              </w:rPr>
              <w:t>adalah setiap benda baik berwujud maupun tidak berwujud, bergerak maupun tidak bergerak, yang dapat diperdagangkan, dipakai, dipergunakan atau dimanfaatkan oleh Pengguna Barang.</w:t>
            </w:r>
          </w:p>
          <w:p w14:paraId="1035077D" w14:textId="77777777" w:rsidR="00B762EE" w:rsidRPr="002F0B44" w:rsidRDefault="00B762EE" w:rsidP="00E85987">
            <w:pPr>
              <w:tabs>
                <w:tab w:val="left" w:pos="8222"/>
              </w:tabs>
              <w:ind w:left="794"/>
              <w:rPr>
                <w:rFonts w:ascii="Footlight MT Light" w:eastAsia="Gentium Basic" w:hAnsi="Footlight MT Light" w:cs="Gentium Basic"/>
                <w:b/>
                <w:strike/>
                <w:sz w:val="24"/>
                <w:szCs w:val="24"/>
              </w:rPr>
            </w:pPr>
          </w:p>
          <w:p w14:paraId="5D6CED4C"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b/>
                <w:strike/>
                <w:sz w:val="24"/>
                <w:szCs w:val="24"/>
              </w:rPr>
            </w:pPr>
            <w:r w:rsidRPr="002F0B44">
              <w:rPr>
                <w:rFonts w:ascii="Footlight MT Light" w:eastAsia="Gentium Basic" w:hAnsi="Footlight MT Light" w:cs="Gentium Basic"/>
                <w:b/>
                <w:sz w:val="24"/>
                <w:szCs w:val="24"/>
              </w:rPr>
              <w:t>Pengguna Anggaran</w:t>
            </w:r>
            <w:r w:rsidRPr="002F0B44">
              <w:rPr>
                <w:rFonts w:ascii="Footlight MT Light" w:eastAsia="Gentium Basic" w:hAnsi="Footlight MT Light" w:cs="Gentium Basic"/>
                <w:sz w:val="24"/>
                <w:szCs w:val="24"/>
              </w:rPr>
              <w:t xml:space="preserve"> yang selanjutnya disebut </w:t>
            </w:r>
            <w:r w:rsidRPr="002F0B44">
              <w:rPr>
                <w:rFonts w:ascii="Footlight MT Light" w:eastAsia="Gentium Basic" w:hAnsi="Footlight MT Light" w:cs="Gentium Basic"/>
                <w:b/>
                <w:sz w:val="24"/>
                <w:szCs w:val="24"/>
              </w:rPr>
              <w:t>PA</w:t>
            </w:r>
            <w:r w:rsidRPr="002F0B44">
              <w:rPr>
                <w:rFonts w:ascii="Footlight MT Light" w:eastAsia="Gentium Basic" w:hAnsi="Footlight MT Light" w:cs="Gentium Basic"/>
                <w:sz w:val="24"/>
                <w:szCs w:val="24"/>
              </w:rPr>
              <w:t xml:space="preserve"> adalah pejabat pemegang kewenangan penggunaan anggaran Kementerian/Lembaga/Perangkat Daerah.</w:t>
            </w:r>
          </w:p>
          <w:p w14:paraId="36D860DD" w14:textId="77777777" w:rsidR="00B762EE" w:rsidRPr="002F0B44" w:rsidRDefault="00B762EE" w:rsidP="00E85987">
            <w:pPr>
              <w:tabs>
                <w:tab w:val="left" w:pos="8222"/>
              </w:tabs>
              <w:ind w:left="794"/>
              <w:rPr>
                <w:rFonts w:ascii="Footlight MT Light" w:eastAsia="Gentium Basic" w:hAnsi="Footlight MT Light" w:cs="Gentium Basic"/>
                <w:b/>
                <w:strike/>
                <w:sz w:val="24"/>
                <w:szCs w:val="24"/>
              </w:rPr>
            </w:pPr>
          </w:p>
          <w:p w14:paraId="2608D97A"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Kuasa Pengguna Anggaran </w:t>
            </w:r>
            <w:r w:rsidRPr="002F0B44">
              <w:rPr>
                <w:rFonts w:ascii="Footlight MT Light" w:eastAsia="Gentium Basic" w:hAnsi="Footlight MT Light" w:cs="Gentium Basic"/>
                <w:sz w:val="24"/>
                <w:szCs w:val="24"/>
              </w:rPr>
              <w:t xml:space="preserve">pada pelaksanaan APBN yang selanjutnya disingkat </w:t>
            </w:r>
            <w:r w:rsidRPr="002F0B44">
              <w:rPr>
                <w:rFonts w:ascii="Footlight MT Light" w:eastAsia="Gentium Basic" w:hAnsi="Footlight MT Light" w:cs="Gentium Basic"/>
                <w:b/>
                <w:sz w:val="24"/>
                <w:szCs w:val="24"/>
              </w:rPr>
              <w:t>KPA</w:t>
            </w:r>
            <w:r w:rsidRPr="002F0B44">
              <w:rPr>
                <w:rFonts w:ascii="Footlight MT Light" w:eastAsia="Gentium Basic" w:hAnsi="Footlight MT Light" w:cs="Gentium Basic"/>
                <w:sz w:val="24"/>
                <w:szCs w:val="24"/>
              </w:rPr>
              <w:t xml:space="preserve"> adalah pejabat yang memperoleh kuasa dari PA untuk melaksanakan sebagian kewenangan dan tanggung jawab penggunaan anggaran pada Kementerian/Lembaga yang bersangkutan.</w:t>
            </w:r>
          </w:p>
          <w:p w14:paraId="3C8BD2F8"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5B295008"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Kuasa Pengguna Anggaran </w:t>
            </w:r>
            <w:r w:rsidRPr="002F0B44">
              <w:rPr>
                <w:rFonts w:ascii="Footlight MT Light" w:eastAsia="Gentium Basic" w:hAnsi="Footlight MT Light" w:cs="Gentium Basic"/>
                <w:sz w:val="24"/>
                <w:szCs w:val="24"/>
              </w:rPr>
              <w:t xml:space="preserve">pada pelaksanaan APBD yang selanjutnya disingkat </w:t>
            </w:r>
            <w:r w:rsidRPr="002F0B44">
              <w:rPr>
                <w:rFonts w:ascii="Footlight MT Light" w:eastAsia="Gentium Basic" w:hAnsi="Footlight MT Light" w:cs="Gentium Basic"/>
                <w:b/>
                <w:sz w:val="24"/>
                <w:szCs w:val="24"/>
              </w:rPr>
              <w:t>KPA</w:t>
            </w:r>
            <w:r w:rsidRPr="002F0B44">
              <w:rPr>
                <w:rFonts w:ascii="Footlight MT Light" w:eastAsia="Gentium Basic" w:hAnsi="Footlight MT Light" w:cs="Gentium Basic"/>
                <w:sz w:val="24"/>
                <w:szCs w:val="24"/>
              </w:rPr>
              <w:t xml:space="preserve"> adalah pejabat yang diberi kuasa untuk melaksanakan sebagian kewenangan pengguna anggaran dalam melaksanakan sebagian tugas dan fungsi Perangkat Daerah.</w:t>
            </w:r>
          </w:p>
          <w:p w14:paraId="5AF017E0"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47D0C577"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Pejabat Pembuat Komitmen </w:t>
            </w:r>
            <w:r w:rsidRPr="002F0B44">
              <w:rPr>
                <w:rFonts w:ascii="Footlight MT Light" w:eastAsia="Gentium Basic" w:hAnsi="Footlight MT Light" w:cs="Gentium Basic"/>
                <w:sz w:val="24"/>
                <w:szCs w:val="24"/>
              </w:rPr>
              <w:t xml:space="preserve">yang selanjutnya disingkat </w:t>
            </w:r>
            <w:r w:rsidRPr="002F0B44">
              <w:rPr>
                <w:rFonts w:ascii="Footlight MT Light" w:eastAsia="Gentium Basic" w:hAnsi="Footlight MT Light" w:cs="Gentium Basic"/>
                <w:b/>
                <w:sz w:val="24"/>
                <w:szCs w:val="24"/>
              </w:rPr>
              <w:t>PPK</w:t>
            </w:r>
            <w:r w:rsidRPr="002F0B44">
              <w:rPr>
                <w:rFonts w:ascii="Footlight MT Light" w:eastAsia="Gentium Basic" w:hAnsi="Footlight MT Light" w:cs="Gentium Basic"/>
                <w:sz w:val="24"/>
                <w:szCs w:val="24"/>
              </w:rPr>
              <w:t xml:space="preserve"> adalah pejabat yang diberi kewenangan oleh PA/KPA untuk mengambil keputusan dan/atau melakukan tindakan yang dapat mengakibatkan pengeluaran anggaran belanja negara/anggaran belanja daerah.</w:t>
            </w:r>
          </w:p>
          <w:p w14:paraId="2F343EF2"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25FA628" w14:textId="77777777" w:rsidR="00B762EE" w:rsidRPr="002F0B44" w:rsidRDefault="00E8202C"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Pejabat Penandatangan Kontrak</w:t>
            </w:r>
            <w:r w:rsidR="00A30466" w:rsidRPr="002F0B44">
              <w:rPr>
                <w:rFonts w:ascii="Footlight MT Light" w:eastAsia="Gentium Basic" w:hAnsi="Footlight MT Light" w:cs="Gentium Basic"/>
                <w:b/>
                <w:sz w:val="24"/>
                <w:szCs w:val="24"/>
              </w:rPr>
              <w:t xml:space="preserve"> </w:t>
            </w:r>
            <w:r w:rsidR="00A30466" w:rsidRPr="002F0B44">
              <w:rPr>
                <w:rFonts w:ascii="Footlight MT Light" w:eastAsia="Gentium Basic" w:hAnsi="Footlight MT Light" w:cs="Gentium Basic"/>
                <w:sz w:val="24"/>
                <w:szCs w:val="24"/>
              </w:rPr>
              <w:t>adalah PA, KPA, atau PPK.</w:t>
            </w:r>
          </w:p>
          <w:p w14:paraId="2A75F0A6"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99DD8EB"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Aparat Pengawas Intern Pemerintah </w:t>
            </w:r>
            <w:r w:rsidRPr="002F0B44">
              <w:rPr>
                <w:rFonts w:ascii="Footlight MT Light" w:eastAsia="Gentium Basic" w:hAnsi="Footlight MT Light" w:cs="Gentium Basic"/>
                <w:sz w:val="24"/>
                <w:szCs w:val="24"/>
              </w:rPr>
              <w:t xml:space="preserve">atau pengendali internal yang selanjutnya disebut </w:t>
            </w:r>
            <w:r w:rsidRPr="002F0B44">
              <w:rPr>
                <w:rFonts w:ascii="Footlight MT Light" w:eastAsia="Gentium Basic" w:hAnsi="Footlight MT Light" w:cs="Gentium Basic"/>
                <w:b/>
                <w:sz w:val="24"/>
                <w:szCs w:val="24"/>
              </w:rPr>
              <w:t>APIP</w:t>
            </w:r>
            <w:r w:rsidRPr="002F0B44">
              <w:rPr>
                <w:rFonts w:ascii="Footlight MT Light" w:eastAsia="Gentium Basic" w:hAnsi="Footlight MT Light" w:cs="Gentium Basic"/>
                <w:sz w:val="24"/>
                <w:szCs w:val="24"/>
              </w:rPr>
              <w:t xml:space="preserve"> adalah aparat yang melakukan pengawasan melalui audit, reviu, pemantauan, evaluasi, dan kegiatan pengawasan lain terhadap penyelenggaraan tugas dan fungsi Pemerintah.</w:t>
            </w:r>
          </w:p>
          <w:p w14:paraId="079753DD"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53790A5E"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Penyedia Barang/Jasa Pemerintah </w:t>
            </w:r>
            <w:r w:rsidRPr="002F0B44">
              <w:rPr>
                <w:rFonts w:ascii="Footlight MT Light" w:eastAsia="Gentium Basic" w:hAnsi="Footlight MT Light" w:cs="Gentium Basic"/>
                <w:sz w:val="24"/>
                <w:szCs w:val="24"/>
              </w:rPr>
              <w:t xml:space="preserve">yang selanjutnya disebut </w:t>
            </w:r>
            <w:r w:rsidRPr="002F0B44">
              <w:rPr>
                <w:rFonts w:ascii="Footlight MT Light" w:eastAsia="Gentium Basic" w:hAnsi="Footlight MT Light" w:cs="Gentium Basic"/>
                <w:b/>
                <w:sz w:val="24"/>
                <w:szCs w:val="24"/>
              </w:rPr>
              <w:t>Penyedia</w:t>
            </w:r>
            <w:r w:rsidRPr="002F0B44">
              <w:rPr>
                <w:rFonts w:ascii="Footlight MT Light" w:eastAsia="Gentium Basic" w:hAnsi="Footlight MT Light" w:cs="Gentium Basic"/>
                <w:sz w:val="24"/>
                <w:szCs w:val="24"/>
              </w:rPr>
              <w:t xml:space="preserve"> adalah Pelaku Usaha yang menyediakan barang/jasa berdasarkan Kontrak.</w:t>
            </w:r>
          </w:p>
          <w:p w14:paraId="658FA41E"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52980949"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SubPenyedia</w:t>
            </w:r>
            <w:r w:rsidRPr="002F0B44">
              <w:rPr>
                <w:rFonts w:ascii="Footlight MT Light" w:eastAsia="Gentium Basic" w:hAnsi="Footlight MT Light" w:cs="Gentium Basic"/>
                <w:sz w:val="24"/>
                <w:szCs w:val="24"/>
              </w:rPr>
              <w:t xml:space="preserve"> adalah Penyedia yang mengadakan perjanjian kerja dengan Penyedia penanggung jawab kontrak, untuk melaksanakan sebagian pekerjaan (subkontrak).</w:t>
            </w:r>
          </w:p>
          <w:p w14:paraId="2DA90F0F"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49B38E9C"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Surat Jaminan </w:t>
            </w:r>
            <w:r w:rsidRPr="002F0B44">
              <w:rPr>
                <w:rFonts w:ascii="Footlight MT Light" w:eastAsia="Gentium Basic" w:hAnsi="Footlight MT Light" w:cs="Gentium Basic"/>
                <w:sz w:val="24"/>
                <w:szCs w:val="24"/>
              </w:rPr>
              <w:t>yang selanjutnya disebut Jaminan adalah jaminan tertulis yang dikeluarkan oleh Bank Umum/Perusahaan Penjaminan/Perusahaan Asuransi/lembaga keuangan khusus yang menjalankan usaha di bidang pembiayaan, penjaminan, dan asuransi untuk mendorong ekspor Indonesia sesuai dengan ketentuan dalam peraturan perundang-undangan di bidang lembaga pembiayaan ekspor Indonesia.</w:t>
            </w:r>
          </w:p>
          <w:p w14:paraId="0872E08D"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3A1D2796"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Kontrak Pengadaan Barang/Jasa </w:t>
            </w:r>
            <w:r w:rsidRPr="002F0B44">
              <w:rPr>
                <w:rFonts w:ascii="Footlight MT Light" w:eastAsia="Gentium Basic" w:hAnsi="Footlight MT Light" w:cs="Gentium Basic"/>
                <w:sz w:val="24"/>
                <w:szCs w:val="24"/>
              </w:rPr>
              <w:t xml:space="preserve">yang selanjutnya disebut </w:t>
            </w:r>
            <w:r w:rsidRPr="00387433">
              <w:rPr>
                <w:rFonts w:ascii="Footlight MT Light" w:eastAsia="Gentium Basic" w:hAnsi="Footlight MT Light" w:cs="Gentium Basic"/>
                <w:b/>
                <w:bCs/>
                <w:sz w:val="24"/>
                <w:szCs w:val="24"/>
              </w:rPr>
              <w:t>Kontrak</w:t>
            </w:r>
            <w:r w:rsidRPr="002F0B44">
              <w:rPr>
                <w:rFonts w:ascii="Footlight MT Light" w:eastAsia="Gentium Basic" w:hAnsi="Footlight MT Light" w:cs="Gentium Basic"/>
                <w:sz w:val="24"/>
                <w:szCs w:val="24"/>
              </w:rPr>
              <w:t xml:space="preserve"> adalah perjanjian tertulis antara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dengan Penyedia.</w:t>
            </w:r>
          </w:p>
          <w:p w14:paraId="0B847F56"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7515B18C"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Bagian Kontrak </w:t>
            </w:r>
            <w:r w:rsidRPr="002F0B44">
              <w:rPr>
                <w:rFonts w:ascii="Footlight MT Light" w:eastAsia="Gentium Basic" w:hAnsi="Footlight MT Light" w:cs="Gentium Basic"/>
                <w:sz w:val="24"/>
                <w:szCs w:val="24"/>
              </w:rPr>
              <w:t>adalah bagian pekerjaan dari satu pekerjaan yang ditetapkan dalam dokumen pemilihan. Penyelesaian masing-masing pekerjaan yang tercantum  pada bagian kontrak  tersebut  tidak tergantung  satu  sama  lain dan  memiliki  fungsi yang berbeda, dimana  fungsi masing-masing  bagian  kontrak  tersebut  tidak terkait satu sama lain.</w:t>
            </w:r>
          </w:p>
          <w:p w14:paraId="5C49479C"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24D2057"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 xml:space="preserve">Nilai Kontrak </w:t>
            </w:r>
            <w:r w:rsidRPr="002F0B44">
              <w:rPr>
                <w:rFonts w:ascii="Footlight MT Light" w:eastAsia="Gentium Basic" w:hAnsi="Footlight MT Light" w:cs="Gentium Basic"/>
                <w:sz w:val="24"/>
                <w:szCs w:val="24"/>
              </w:rPr>
              <w:t>adalah total harga yang tercantum dalam Kontrak.</w:t>
            </w:r>
          </w:p>
          <w:p w14:paraId="63DE55F6"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6394AC96"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Hari</w:t>
            </w:r>
            <w:r w:rsidRPr="002F0B44">
              <w:rPr>
                <w:rFonts w:ascii="Footlight MT Light" w:eastAsia="Gentium Basic" w:hAnsi="Footlight MT Light" w:cs="Gentium Basic"/>
                <w:sz w:val="24"/>
                <w:szCs w:val="24"/>
              </w:rPr>
              <w:t xml:space="preserve"> adalah hari kalender, kecuali disebutkan secara eksplisit sebagai hari kerja.</w:t>
            </w:r>
          </w:p>
          <w:p w14:paraId="59ADEEC0"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0AD2A0C"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Harga Perkiraan Sendiri</w:t>
            </w:r>
            <w:r w:rsidRPr="002F0B44">
              <w:rPr>
                <w:rFonts w:ascii="Footlight MT Light" w:eastAsia="Gentium Basic" w:hAnsi="Footlight MT Light" w:cs="Gentium Basic"/>
                <w:sz w:val="24"/>
                <w:szCs w:val="24"/>
              </w:rPr>
              <w:t xml:space="preserve"> yang selanjutnya disingkat HPS adaiah perkiraan harga barang/jasa yang ditetapkan oleh PPK yang telah memperhitungkan biaya tidak langsung, keuntungan dan Pajak Pertambahan Nilai.</w:t>
            </w:r>
          </w:p>
          <w:p w14:paraId="0E32D03A"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4E6AE796"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Pekerjaan utama</w:t>
            </w:r>
            <w:r w:rsidRPr="002F0B44">
              <w:rPr>
                <w:rFonts w:ascii="Footlight MT Light" w:eastAsia="Gentium Basic" w:hAnsi="Footlight MT Light" w:cs="Gentium Basic"/>
                <w:sz w:val="24"/>
                <w:szCs w:val="24"/>
              </w:rPr>
              <w:t xml:space="preserve"> adalah jenis pekerjaan yang secara langsung menunjang terwujudnya dan berfungsinya suatu barang sesuai peruntukannya yang ditetapkan dalam Dokumen Tender Cepat.</w:t>
            </w:r>
          </w:p>
          <w:p w14:paraId="76433267"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AF197E7"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Bagian pekerjaan yang disubkontrakkan</w:t>
            </w:r>
            <w:r w:rsidRPr="002F0B44">
              <w:rPr>
                <w:rFonts w:ascii="Footlight MT Light" w:eastAsia="Gentium Basic" w:hAnsi="Footlight MT Light" w:cs="Gentium Basic"/>
                <w:sz w:val="24"/>
                <w:szCs w:val="24"/>
              </w:rPr>
              <w:t xml:space="preserve"> adalah bagian pekerjaan bukan pekerjaan utama yang ditetapkan dalam Dokumen Tender Cepat, yang pelaksanaannya diserahkan kepada Penyedia lain dan disetujui terlebih dahulu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715D1D68"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1C3E0A3B"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Jadwal waktu pelaksanaan</w:t>
            </w:r>
            <w:r w:rsidRPr="002F0B44">
              <w:rPr>
                <w:rFonts w:ascii="Footlight MT Light" w:eastAsia="Gentium Basic" w:hAnsi="Footlight MT Light" w:cs="Gentium Basic"/>
                <w:sz w:val="24"/>
                <w:szCs w:val="24"/>
              </w:rPr>
              <w:t xml:space="preserve"> adalah jadwal yang menunjukkan kebutuhan waktu yang diperlukan untuk menyelesaikan pekerjaan, terdiri atas tahap pelaksanaan yang disusun secara logis, realistis dan dapat dilaksanakan.</w:t>
            </w:r>
          </w:p>
          <w:p w14:paraId="131B3F32"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175418C3"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Masa Kontrak</w:t>
            </w:r>
            <w:r w:rsidRPr="002F0B44">
              <w:rPr>
                <w:rFonts w:ascii="Footlight MT Light" w:eastAsia="Gentium Basic" w:hAnsi="Footlight MT Light" w:cs="Gentium Basic"/>
                <w:sz w:val="24"/>
                <w:szCs w:val="24"/>
              </w:rPr>
              <w:t xml:space="preserve"> adalah jangka waktu berlakunya Kontrak ini terhitung sejak tanggal penandatanganan </w:t>
            </w:r>
            <w:r w:rsidRPr="002F0B44">
              <w:rPr>
                <w:rFonts w:ascii="Footlight MT Light" w:eastAsia="Gentium Basic" w:hAnsi="Footlight MT Light" w:cs="Gentium Basic"/>
                <w:sz w:val="24"/>
                <w:szCs w:val="24"/>
              </w:rPr>
              <w:lastRenderedPageBreak/>
              <w:t>kontrak sampai dengan selesainya pekerjaan dan terpenuhinya seluruh hak dan kewajiban Para Pihak.</w:t>
            </w:r>
          </w:p>
          <w:p w14:paraId="1046C224"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059295A1" w14:textId="39D72BEA"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Tanggal mulai kerja</w:t>
            </w:r>
            <w:r w:rsidRPr="002F0B44">
              <w:rPr>
                <w:rFonts w:ascii="Footlight MT Light" w:eastAsia="Gentium Basic" w:hAnsi="Footlight MT Light" w:cs="Gentium Basic"/>
                <w:sz w:val="24"/>
                <w:szCs w:val="24"/>
              </w:rPr>
              <w:t xml:space="preserve"> adalah tanggal Penyedia mulai bekerja</w:t>
            </w:r>
            <w:r w:rsidR="00387433">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 xml:space="preserve">yang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dengan tanggal penandatangan Surat Perintah Pengiriman (SPP) yang diterbitkan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382FDF4"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335569E2"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Tanggal penyelesaian pekerjaan</w:t>
            </w:r>
            <w:r w:rsidR="004D7E0A" w:rsidRPr="002F0B44">
              <w:rPr>
                <w:rFonts w:ascii="Footlight MT Light" w:eastAsia="Gentium Basic" w:hAnsi="Footlight MT Light" w:cs="Gentium Basic"/>
                <w:sz w:val="24"/>
                <w:szCs w:val="24"/>
              </w:rPr>
              <w:t xml:space="preserve"> adalah tanggal penyerahan </w:t>
            </w:r>
            <w:r w:rsidRPr="002F0B44">
              <w:rPr>
                <w:rFonts w:ascii="Footlight MT Light" w:eastAsia="Gentium Basic" w:hAnsi="Footlight MT Light" w:cs="Gentium Basic"/>
                <w:sz w:val="24"/>
                <w:szCs w:val="24"/>
              </w:rPr>
              <w:t xml:space="preserve">pekerjaan, yang dinyatakan dalam berita acara serah terima Barang yang ditandatangani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w:t>
            </w:r>
          </w:p>
          <w:p w14:paraId="6ECBE0AF"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1E7794C2" w14:textId="77777777" w:rsidR="00B762EE" w:rsidRPr="002F0B44" w:rsidRDefault="00A30466" w:rsidP="00E85987">
            <w:pPr>
              <w:numPr>
                <w:ilvl w:val="4"/>
                <w:numId w:val="53"/>
              </w:numPr>
              <w:tabs>
                <w:tab w:val="left" w:pos="8222"/>
              </w:tabs>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Tempat Tujuan Akhir</w:t>
            </w:r>
            <w:r w:rsidRPr="002F0B44">
              <w:rPr>
                <w:rFonts w:ascii="Footlight MT Light" w:eastAsia="Gentium Basic" w:hAnsi="Footlight MT Light" w:cs="Gentium Basic"/>
                <w:sz w:val="24"/>
                <w:szCs w:val="24"/>
              </w:rPr>
              <w:t xml:space="preserve"> adalah lokasi yang tercantum dalam Syarat-syarat khusus kontrak dan</w:t>
            </w:r>
            <w:r w:rsidR="004D7E0A" w:rsidRPr="002F0B44">
              <w:rPr>
                <w:rFonts w:ascii="Footlight MT Light" w:eastAsia="Gentium Basic" w:hAnsi="Footlight MT Light" w:cs="Gentium Basic"/>
                <w:sz w:val="24"/>
                <w:szCs w:val="24"/>
              </w:rPr>
              <w:t xml:space="preserve"> merupakan tempat dimana Barang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dipergunakan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C92A1A1" w14:textId="77777777" w:rsidR="00B762EE" w:rsidRPr="002F0B44" w:rsidRDefault="00B762EE" w:rsidP="00E85987">
            <w:pPr>
              <w:tabs>
                <w:tab w:val="left" w:pos="8222"/>
              </w:tabs>
              <w:ind w:left="794"/>
              <w:rPr>
                <w:rFonts w:ascii="Footlight MT Light" w:eastAsia="Gentium Basic" w:hAnsi="Footlight MT Light" w:cs="Gentium Basic"/>
                <w:sz w:val="24"/>
                <w:szCs w:val="24"/>
              </w:rPr>
            </w:pPr>
          </w:p>
          <w:p w14:paraId="504F7E72" w14:textId="77777777" w:rsidR="00B762EE" w:rsidRPr="002F0B44" w:rsidRDefault="00A30466" w:rsidP="00E85987">
            <w:pPr>
              <w:numPr>
                <w:ilvl w:val="4"/>
                <w:numId w:val="53"/>
              </w:numPr>
              <w:tabs>
                <w:tab w:val="left" w:pos="8222"/>
              </w:tabs>
              <w:spacing w:before="120"/>
              <w:ind w:hanging="794"/>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Tempat Tujuan Pengiriman</w:t>
            </w:r>
            <w:r w:rsidRPr="002F0B44">
              <w:rPr>
                <w:rFonts w:ascii="Footlight MT Light" w:eastAsia="Gentium Basic" w:hAnsi="Footlight MT Light" w:cs="Gentium Basic"/>
                <w:sz w:val="24"/>
                <w:szCs w:val="24"/>
              </w:rPr>
              <w:t xml:space="preserve"> adalah tempat dimana kewajiban pengiriman barang oleh Penyedia berakhir sesuai dengan ketentuan pengiriman yang digunakan</w:t>
            </w:r>
            <w:r w:rsidRPr="002F0B44">
              <w:rPr>
                <w:rFonts w:ascii="Footlight MT Light" w:eastAsia="Gentium Basic" w:hAnsi="Footlight MT Light" w:cs="Gentium Basic"/>
                <w:b/>
                <w:sz w:val="24"/>
                <w:szCs w:val="24"/>
              </w:rPr>
              <w:t xml:space="preserve">. </w:t>
            </w:r>
          </w:p>
          <w:p w14:paraId="14B2B70E" w14:textId="77777777" w:rsidR="00B762EE" w:rsidRPr="002F0B44" w:rsidRDefault="00B762EE" w:rsidP="00E85987">
            <w:pPr>
              <w:tabs>
                <w:tab w:val="left" w:pos="8222"/>
              </w:tabs>
              <w:spacing w:before="120"/>
              <w:ind w:left="600"/>
              <w:rPr>
                <w:rFonts w:ascii="Footlight MT Light" w:eastAsia="Gentium Basic" w:hAnsi="Footlight MT Light" w:cs="Gentium Basic"/>
                <w:strike/>
                <w:sz w:val="24"/>
                <w:szCs w:val="24"/>
              </w:rPr>
            </w:pPr>
          </w:p>
        </w:tc>
      </w:tr>
      <w:tr w:rsidR="00B762EE" w:rsidRPr="002F0B44" w14:paraId="65428F73" w14:textId="77777777">
        <w:tc>
          <w:tcPr>
            <w:tcW w:w="2235" w:type="dxa"/>
          </w:tcPr>
          <w:p w14:paraId="5D0EC749"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0" w:name="_Toc73352029"/>
            <w:r w:rsidRPr="002F0B44">
              <w:rPr>
                <w:rFonts w:ascii="Footlight MT Light" w:eastAsia="Gentium Basic" w:hAnsi="Footlight MT Light" w:cs="Gentium Basic"/>
                <w:sz w:val="24"/>
                <w:szCs w:val="24"/>
              </w:rPr>
              <w:lastRenderedPageBreak/>
              <w:t>Penerapan</w:t>
            </w:r>
            <w:bookmarkEnd w:id="60"/>
          </w:p>
          <w:p w14:paraId="1B0012BD" w14:textId="77777777" w:rsidR="00B762EE" w:rsidRPr="002F0B44" w:rsidRDefault="00B762EE" w:rsidP="00E85987">
            <w:pPr>
              <w:pStyle w:val="Heading2"/>
              <w:tabs>
                <w:tab w:val="left" w:pos="480"/>
                <w:tab w:val="left" w:pos="8222"/>
              </w:tabs>
              <w:ind w:left="426" w:hanging="426"/>
              <w:jc w:val="left"/>
              <w:rPr>
                <w:rFonts w:ascii="Footlight MT Light" w:eastAsia="Gentium Basic" w:hAnsi="Footlight MT Light" w:cs="Gentium Basic"/>
                <w:sz w:val="24"/>
                <w:szCs w:val="24"/>
              </w:rPr>
            </w:pPr>
          </w:p>
        </w:tc>
        <w:tc>
          <w:tcPr>
            <w:tcW w:w="6237" w:type="dxa"/>
          </w:tcPr>
          <w:p w14:paraId="6CDBA09E" w14:textId="77777777" w:rsidR="00B762EE" w:rsidRPr="002F0B44" w:rsidRDefault="00A30466" w:rsidP="00E85987">
            <w:pPr>
              <w:tabs>
                <w:tab w:val="left" w:pos="8222"/>
              </w:tabs>
              <w:ind w:left="33"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SSUK diterapkan secara luas dalam pelaksanaan pekerjaan pengadaan barang tetapi tidak dapat bertentangan dengan ketentuan-ketentuan dalam Dokumen Kontrak yang lebih tinggi berdasarkan urutan hierarki dalam Kontrak.</w:t>
            </w:r>
          </w:p>
          <w:p w14:paraId="40ADC3EF"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EF2FA18" w14:textId="77777777">
        <w:trPr>
          <w:trHeight w:val="1352"/>
        </w:trPr>
        <w:tc>
          <w:tcPr>
            <w:tcW w:w="2235" w:type="dxa"/>
          </w:tcPr>
          <w:p w14:paraId="458610A2"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1" w:name="_Toc73352030"/>
            <w:r w:rsidRPr="002F0B44">
              <w:rPr>
                <w:rFonts w:ascii="Footlight MT Light" w:eastAsia="Gentium Basic" w:hAnsi="Footlight MT Light" w:cs="Gentium Basic"/>
                <w:sz w:val="24"/>
                <w:szCs w:val="24"/>
              </w:rPr>
              <w:t>Bahasa dan Hukum</w:t>
            </w:r>
            <w:bookmarkEnd w:id="61"/>
          </w:p>
          <w:p w14:paraId="4338F93C"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7BBE393A" w14:textId="77777777" w:rsidR="00B762EE" w:rsidRPr="002F0B44" w:rsidRDefault="00A30466" w:rsidP="00E85987">
            <w:pPr>
              <w:numPr>
                <w:ilvl w:val="0"/>
                <w:numId w:val="37"/>
              </w:numPr>
              <w:tabs>
                <w:tab w:val="left" w:pos="8222"/>
              </w:tabs>
              <w:ind w:left="635" w:hanging="60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Bahasa kontrak dan bahasa korespondensi harus dalam bahasa Indonesia.</w:t>
            </w:r>
          </w:p>
          <w:p w14:paraId="4BA65C62" w14:textId="77777777" w:rsidR="00B762EE" w:rsidRPr="002F0B44" w:rsidRDefault="00B762EE" w:rsidP="00E85987">
            <w:pPr>
              <w:tabs>
                <w:tab w:val="left" w:pos="8222"/>
              </w:tabs>
              <w:ind w:left="635"/>
              <w:rPr>
                <w:rFonts w:ascii="Footlight MT Light" w:eastAsia="Gentium Basic" w:hAnsi="Footlight MT Light" w:cs="Gentium Basic"/>
                <w:sz w:val="24"/>
                <w:szCs w:val="24"/>
              </w:rPr>
            </w:pPr>
          </w:p>
          <w:p w14:paraId="4832EE3F" w14:textId="77777777" w:rsidR="00B762EE" w:rsidRPr="002F0B44" w:rsidRDefault="00A30466" w:rsidP="00E85987">
            <w:pPr>
              <w:numPr>
                <w:ilvl w:val="0"/>
                <w:numId w:val="37"/>
              </w:numPr>
              <w:tabs>
                <w:tab w:val="left" w:pos="8222"/>
              </w:tabs>
              <w:ind w:left="635" w:hanging="60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Hukum yang digunakan adalah hukum yang berlaku di Indonesia.</w:t>
            </w:r>
          </w:p>
          <w:p w14:paraId="64EACE23"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F95D8C1" w14:textId="77777777">
        <w:tc>
          <w:tcPr>
            <w:tcW w:w="2235" w:type="dxa"/>
          </w:tcPr>
          <w:p w14:paraId="6A713B57"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2" w:name="_Toc73352031"/>
            <w:r w:rsidRPr="002F0B44">
              <w:rPr>
                <w:rFonts w:ascii="Footlight MT Light" w:eastAsia="Gentium Basic" w:hAnsi="Footlight MT Light" w:cs="Gentium Basic"/>
                <w:sz w:val="24"/>
                <w:szCs w:val="24"/>
              </w:rPr>
              <w:t>Perbuatan yang dilarang dan Sanksi</w:t>
            </w:r>
            <w:bookmarkEnd w:id="62"/>
          </w:p>
        </w:tc>
        <w:tc>
          <w:tcPr>
            <w:tcW w:w="6237" w:type="dxa"/>
          </w:tcPr>
          <w:p w14:paraId="14FE6388" w14:textId="77777777" w:rsidR="00B762EE" w:rsidRPr="002F0B44" w:rsidRDefault="00A30466" w:rsidP="00E85987">
            <w:pPr>
              <w:numPr>
                <w:ilvl w:val="1"/>
                <w:numId w:val="51"/>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Berdasarkan etika Pengadaan Barang/Jasa Pemerintah, para pihak dilarang untuk:</w:t>
            </w:r>
          </w:p>
          <w:p w14:paraId="7E3D1399" w14:textId="77777777" w:rsidR="00B762EE" w:rsidRPr="002F0B44" w:rsidRDefault="00A30466" w:rsidP="00E85987">
            <w:pPr>
              <w:numPr>
                <w:ilvl w:val="0"/>
                <w:numId w:val="52"/>
              </w:numPr>
              <w:tabs>
                <w:tab w:val="left" w:pos="8222"/>
              </w:tabs>
              <w:ind w:left="10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menawarkan, menerima atau menjanjikan untuk memberi atau menerima hadiah atau imbalan berupa apa saja atau melakukan tindakan lainnya untuk mempengaruhi siapapun yang diketahui atau patut dapat diduga berkaitan dengan pengadaan ini; dan/atau</w:t>
            </w:r>
          </w:p>
          <w:p w14:paraId="0825C175" w14:textId="77777777" w:rsidR="00B762EE" w:rsidRPr="002F0B44" w:rsidRDefault="00A30466" w:rsidP="00E85987">
            <w:pPr>
              <w:numPr>
                <w:ilvl w:val="0"/>
                <w:numId w:val="52"/>
              </w:numPr>
              <w:tabs>
                <w:tab w:val="left" w:pos="8222"/>
              </w:tabs>
              <w:ind w:left="1026"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membuat</w:t>
            </w:r>
            <w:proofErr w:type="gramEnd"/>
            <w:r w:rsidRPr="002F0B44">
              <w:rPr>
                <w:rFonts w:ascii="Footlight MT Light" w:eastAsia="Gentium Basic" w:hAnsi="Footlight MT Light" w:cs="Gentium Basic"/>
                <w:sz w:val="24"/>
                <w:szCs w:val="24"/>
              </w:rPr>
              <w:t xml:space="preserve"> dan/atau menyampaikan secara tidak benar dokumen dan/atau keterangan lain yang disyaratkan untuk penyusunan dan pelaksanaan Kontrak ini.</w:t>
            </w:r>
          </w:p>
          <w:p w14:paraId="2B7B5622" w14:textId="77777777" w:rsidR="00B762EE" w:rsidRPr="002F0B44" w:rsidRDefault="00B762EE" w:rsidP="00E85987">
            <w:pPr>
              <w:tabs>
                <w:tab w:val="left" w:pos="884"/>
                <w:tab w:val="left" w:pos="8222"/>
              </w:tabs>
              <w:ind w:left="884"/>
              <w:rPr>
                <w:rFonts w:ascii="Footlight MT Light" w:eastAsia="Gentium Basic" w:hAnsi="Footlight MT Light" w:cs="Gentium Basic"/>
                <w:b/>
                <w:sz w:val="24"/>
                <w:szCs w:val="24"/>
              </w:rPr>
            </w:pPr>
          </w:p>
          <w:p w14:paraId="35A42BC5" w14:textId="77777777" w:rsidR="00B762EE" w:rsidRPr="002F0B44" w:rsidRDefault="00A30466" w:rsidP="00E85987">
            <w:pPr>
              <w:numPr>
                <w:ilvl w:val="1"/>
                <w:numId w:val="51"/>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menjamin bahwa yang bersangkutan dan sub penyedianya (jika ada) tidak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melakukan tindakan yang dilarang sebagaimana dimaksud pada klausul 4.1. </w:t>
            </w:r>
          </w:p>
          <w:p w14:paraId="7630011A"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2AA728CD" w14:textId="77777777" w:rsidR="00B762EE" w:rsidRPr="002F0B44" w:rsidRDefault="00A30466" w:rsidP="00E85987">
            <w:pPr>
              <w:numPr>
                <w:ilvl w:val="1"/>
                <w:numId w:val="51"/>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yang menurut penilaian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terbukti melakukan larangan-larangan diatas dapat dikenakan sanksi-sanksi adminsitrastif sebagai berikut:</w:t>
            </w:r>
          </w:p>
          <w:p w14:paraId="69D4F8BE" w14:textId="77777777" w:rsidR="00B762EE" w:rsidRPr="002F0B44" w:rsidRDefault="00A30466" w:rsidP="00E85987">
            <w:pPr>
              <w:numPr>
                <w:ilvl w:val="3"/>
                <w:numId w:val="91"/>
              </w:numPr>
              <w:pBdr>
                <w:top w:val="nil"/>
                <w:left w:val="nil"/>
                <w:bottom w:val="nil"/>
                <w:right w:val="nil"/>
                <w:between w:val="nil"/>
              </w:pBdr>
              <w:tabs>
                <w:tab w:val="left" w:pos="8222"/>
              </w:tabs>
              <w:ind w:left="10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Pemutusan Kontrak; </w:t>
            </w:r>
          </w:p>
          <w:p w14:paraId="2A577AAD" w14:textId="77777777" w:rsidR="00B762EE" w:rsidRPr="002F0B44" w:rsidRDefault="00A30466" w:rsidP="00E85987">
            <w:pPr>
              <w:numPr>
                <w:ilvl w:val="3"/>
                <w:numId w:val="91"/>
              </w:numPr>
              <w:pBdr>
                <w:top w:val="nil"/>
                <w:left w:val="nil"/>
                <w:bottom w:val="nil"/>
                <w:right w:val="nil"/>
                <w:between w:val="nil"/>
              </w:pBdr>
              <w:tabs>
                <w:tab w:val="left" w:pos="8222"/>
              </w:tabs>
              <w:ind w:left="10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Pelaksanaan dicairkan dan disetor sebagaimana ditetapkan dalam SSKK.</w:t>
            </w:r>
          </w:p>
          <w:p w14:paraId="7909F6AB" w14:textId="77777777" w:rsidR="00B762EE" w:rsidRPr="002F0B44" w:rsidRDefault="00A30466" w:rsidP="00E85987">
            <w:pPr>
              <w:numPr>
                <w:ilvl w:val="3"/>
                <w:numId w:val="91"/>
              </w:numPr>
              <w:pBdr>
                <w:top w:val="nil"/>
                <w:left w:val="nil"/>
                <w:bottom w:val="nil"/>
                <w:right w:val="nil"/>
                <w:between w:val="nil"/>
              </w:pBdr>
              <w:tabs>
                <w:tab w:val="left" w:pos="8222"/>
              </w:tabs>
              <w:ind w:left="10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Sisa uang muka harus dilunasi oleh Penyedia atau Jaminan Uang Muka dicairkan; dan</w:t>
            </w:r>
          </w:p>
          <w:p w14:paraId="0E48E454" w14:textId="77777777" w:rsidR="00B762EE" w:rsidRPr="002F0B44" w:rsidRDefault="00A30466" w:rsidP="00E85987">
            <w:pPr>
              <w:numPr>
                <w:ilvl w:val="3"/>
                <w:numId w:val="91"/>
              </w:numPr>
              <w:pBdr>
                <w:top w:val="nil"/>
                <w:left w:val="nil"/>
                <w:bottom w:val="nil"/>
                <w:right w:val="nil"/>
                <w:between w:val="nil"/>
              </w:pBdr>
              <w:tabs>
                <w:tab w:val="left" w:pos="8222"/>
              </w:tabs>
              <w:ind w:left="10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Dikenakan Sanksi Daftar Hitam.</w:t>
            </w:r>
          </w:p>
          <w:p w14:paraId="1D6C14B4" w14:textId="77777777" w:rsidR="00B762EE" w:rsidRPr="002F0B44" w:rsidRDefault="00B762EE" w:rsidP="00E85987">
            <w:pPr>
              <w:tabs>
                <w:tab w:val="left" w:pos="8222"/>
              </w:tabs>
              <w:ind w:left="1866"/>
              <w:rPr>
                <w:rFonts w:ascii="Footlight MT Light" w:eastAsia="Gentium Basic" w:hAnsi="Footlight MT Light" w:cs="Gentium Basic"/>
                <w:sz w:val="24"/>
                <w:szCs w:val="24"/>
              </w:rPr>
            </w:pPr>
          </w:p>
          <w:p w14:paraId="5662FAFB" w14:textId="77777777" w:rsidR="00B762EE" w:rsidRPr="002F0B44" w:rsidRDefault="00A30466" w:rsidP="00E85987">
            <w:pPr>
              <w:numPr>
                <w:ilvl w:val="1"/>
                <w:numId w:val="51"/>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Pengenaan sanksi administratif diatas dilaporkan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kepada PA/KPA. </w:t>
            </w:r>
          </w:p>
          <w:p w14:paraId="2E4354DD" w14:textId="77777777" w:rsidR="00B762EE" w:rsidRPr="002F0B44" w:rsidRDefault="00B762EE" w:rsidP="00E85987">
            <w:pPr>
              <w:tabs>
                <w:tab w:val="left" w:pos="8222"/>
              </w:tabs>
              <w:ind w:left="601"/>
              <w:rPr>
                <w:rFonts w:ascii="Footlight MT Light" w:eastAsia="Gentium Basic" w:hAnsi="Footlight MT Light" w:cs="Gentium Basic"/>
                <w:sz w:val="24"/>
                <w:szCs w:val="24"/>
              </w:rPr>
            </w:pPr>
          </w:p>
          <w:p w14:paraId="681B686A" w14:textId="77777777" w:rsidR="00B762EE" w:rsidRPr="002F0B44" w:rsidRDefault="00E8202C" w:rsidP="00E85987">
            <w:pPr>
              <w:numPr>
                <w:ilvl w:val="1"/>
                <w:numId w:val="51"/>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yang terlibat dalam </w:t>
            </w:r>
            <w:r w:rsidR="004D7E0A" w:rsidRPr="002F0B44">
              <w:rPr>
                <w:rFonts w:ascii="Footlight MT Light" w:eastAsia="Gentium Basic" w:hAnsi="Footlight MT Light" w:cs="Gentium Basic"/>
                <w:sz w:val="24"/>
                <w:szCs w:val="24"/>
              </w:rPr>
              <w:t xml:space="preserve">korupsi, kolusi, dan/atau nepotisme </w:t>
            </w:r>
            <w:r w:rsidR="00A30466" w:rsidRPr="002F0B44">
              <w:rPr>
                <w:rFonts w:ascii="Footlight MT Light" w:eastAsia="Gentium Basic" w:hAnsi="Footlight MT Light" w:cs="Gentium Basic"/>
                <w:sz w:val="24"/>
                <w:szCs w:val="24"/>
              </w:rPr>
              <w:t>dan penipuan dikenakan sanksi berdasarkan ketentuan peraturan perundang-undangan.</w:t>
            </w:r>
          </w:p>
          <w:p w14:paraId="7E81AB4E"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0BE346F" w14:textId="77777777">
        <w:tc>
          <w:tcPr>
            <w:tcW w:w="2235" w:type="dxa"/>
          </w:tcPr>
          <w:p w14:paraId="42A9430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3" w:name="_Toc73352032"/>
            <w:r w:rsidRPr="002F0B44">
              <w:rPr>
                <w:rFonts w:ascii="Footlight MT Light" w:eastAsia="Gentium Basic" w:hAnsi="Footlight MT Light" w:cs="Gentium Basic"/>
                <w:sz w:val="24"/>
                <w:szCs w:val="24"/>
              </w:rPr>
              <w:lastRenderedPageBreak/>
              <w:t>Asal Barang</w:t>
            </w:r>
            <w:bookmarkEnd w:id="63"/>
          </w:p>
        </w:tc>
        <w:tc>
          <w:tcPr>
            <w:tcW w:w="6237" w:type="dxa"/>
          </w:tcPr>
          <w:p w14:paraId="727E0284" w14:textId="77777777" w:rsidR="00B762EE" w:rsidRPr="002F0B44" w:rsidRDefault="00A30466" w:rsidP="00E85987">
            <w:pPr>
              <w:numPr>
                <w:ilvl w:val="0"/>
                <w:numId w:val="66"/>
              </w:numPr>
              <w:tabs>
                <w:tab w:val="left" w:pos="8222"/>
              </w:tabs>
              <w:ind w:left="743"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Pengadaan barang impor yang tidak ada distributornya di Indonesia harus mempunyai persyaratan kelengkapan dokumen barang:</w:t>
            </w:r>
          </w:p>
          <w:p w14:paraId="67337604" w14:textId="77777777" w:rsidR="00B762EE" w:rsidRPr="002F0B44" w:rsidRDefault="00A30466" w:rsidP="00E85987">
            <w:pPr>
              <w:numPr>
                <w:ilvl w:val="4"/>
                <w:numId w:val="91"/>
              </w:numPr>
              <w:pBdr>
                <w:top w:val="nil"/>
                <w:left w:val="nil"/>
                <w:bottom w:val="nil"/>
                <w:right w:val="nil"/>
                <w:between w:val="nil"/>
              </w:pBdr>
              <w:tabs>
                <w:tab w:val="left" w:pos="8222"/>
              </w:tabs>
              <w:ind w:left="1167"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Keterangan Asal (</w:t>
            </w:r>
            <w:r w:rsidRPr="002F0B44">
              <w:rPr>
                <w:rFonts w:ascii="Footlight MT Light" w:eastAsia="Gentium Basic" w:hAnsi="Footlight MT Light" w:cs="Gentium Basic"/>
                <w:i/>
                <w:sz w:val="24"/>
                <w:szCs w:val="24"/>
              </w:rPr>
              <w:t>Certificate of Origin</w:t>
            </w:r>
            <w:r w:rsidRPr="002F0B44">
              <w:rPr>
                <w:rFonts w:ascii="Footlight MT Light" w:eastAsia="Gentium Basic" w:hAnsi="Footlight MT Light" w:cs="Gentium Basic"/>
                <w:sz w:val="24"/>
                <w:szCs w:val="24"/>
              </w:rPr>
              <w:t>); dan</w:t>
            </w:r>
          </w:p>
          <w:p w14:paraId="3C435F3B" w14:textId="77777777" w:rsidR="00B762EE" w:rsidRPr="002F0B44" w:rsidRDefault="00A30466" w:rsidP="00E85987">
            <w:pPr>
              <w:numPr>
                <w:ilvl w:val="4"/>
                <w:numId w:val="91"/>
              </w:numPr>
              <w:pBdr>
                <w:top w:val="nil"/>
                <w:left w:val="nil"/>
                <w:bottom w:val="nil"/>
                <w:right w:val="nil"/>
                <w:between w:val="nil"/>
              </w:pBdr>
              <w:tabs>
                <w:tab w:val="left" w:pos="8222"/>
              </w:tabs>
              <w:ind w:left="1167"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Sertifikat Produksi.</w:t>
            </w:r>
          </w:p>
          <w:p w14:paraId="7FA923DC" w14:textId="77777777" w:rsidR="00B762EE" w:rsidRPr="002F0B44" w:rsidRDefault="00B762EE" w:rsidP="00E85987">
            <w:pPr>
              <w:tabs>
                <w:tab w:val="left" w:pos="8222"/>
              </w:tabs>
              <w:rPr>
                <w:rFonts w:ascii="Footlight MT Light" w:eastAsia="Gentium Basic" w:hAnsi="Footlight MT Light" w:cs="Gentium Basic"/>
              </w:rPr>
            </w:pPr>
            <w:bookmarkStart w:id="64" w:name="_heading=h.1664s55" w:colFirst="0" w:colLast="0"/>
            <w:bookmarkEnd w:id="64"/>
          </w:p>
          <w:p w14:paraId="16D1AF6D" w14:textId="77777777" w:rsidR="00B762EE" w:rsidRPr="002F0B44" w:rsidRDefault="00A30466" w:rsidP="00E85987">
            <w:pPr>
              <w:numPr>
                <w:ilvl w:val="0"/>
                <w:numId w:val="66"/>
              </w:numPr>
              <w:tabs>
                <w:tab w:val="left" w:pos="8222"/>
              </w:tabs>
              <w:ind w:left="743"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Surat Keterangan Asal (Certificate of Origin) dan Sertifikat Produksi diserahkan oleh Penyedia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bersamaan dengan penyerahan Barang. Persyaratan Surat Keterangan Asal (</w:t>
            </w:r>
            <w:r w:rsidRPr="002F0B44">
              <w:rPr>
                <w:rFonts w:ascii="Footlight MT Light" w:eastAsia="Gentium Basic" w:hAnsi="Footlight MT Light" w:cs="Gentium Basic"/>
                <w:i/>
                <w:sz w:val="24"/>
                <w:szCs w:val="24"/>
              </w:rPr>
              <w:t>Certificate of Origin</w:t>
            </w:r>
            <w:r w:rsidRPr="002F0B44">
              <w:rPr>
                <w:rFonts w:ascii="Footlight MT Light" w:eastAsia="Gentium Basic" w:hAnsi="Footlight MT Light" w:cs="Gentium Basic"/>
                <w:sz w:val="24"/>
                <w:szCs w:val="24"/>
              </w:rPr>
              <w:t>) dan Sertifikat Produksi dicantumkan dalam rancangan kontrak.</w:t>
            </w:r>
          </w:p>
          <w:p w14:paraId="0543AFDC" w14:textId="77777777" w:rsidR="00B762EE" w:rsidRPr="002F0B44" w:rsidRDefault="00B762EE" w:rsidP="00E85987">
            <w:pPr>
              <w:tabs>
                <w:tab w:val="left" w:pos="8222"/>
              </w:tabs>
              <w:ind w:left="600"/>
              <w:rPr>
                <w:rFonts w:ascii="Footlight MT Light" w:eastAsia="Gentium Basic" w:hAnsi="Footlight MT Light" w:cs="Gentium Basic"/>
              </w:rPr>
            </w:pPr>
          </w:p>
        </w:tc>
      </w:tr>
      <w:tr w:rsidR="00B762EE" w:rsidRPr="002F0B44" w14:paraId="4581DEE1" w14:textId="77777777">
        <w:tc>
          <w:tcPr>
            <w:tcW w:w="2235" w:type="dxa"/>
          </w:tcPr>
          <w:p w14:paraId="6BEE51ED"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5" w:name="_Toc73352033"/>
            <w:r w:rsidRPr="002F0B44">
              <w:rPr>
                <w:rFonts w:ascii="Footlight MT Light" w:eastAsia="Gentium Basic" w:hAnsi="Footlight MT Light" w:cs="Gentium Basic"/>
                <w:sz w:val="24"/>
                <w:szCs w:val="24"/>
              </w:rPr>
              <w:t>Korespondensi</w:t>
            </w:r>
            <w:bookmarkEnd w:id="65"/>
          </w:p>
          <w:p w14:paraId="30C9D581"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4A1078A0" w14:textId="77777777" w:rsidR="00B762EE" w:rsidRPr="002F0B44" w:rsidRDefault="00A30466" w:rsidP="00E85987">
            <w:pPr>
              <w:tabs>
                <w:tab w:val="left" w:pos="964"/>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Semua pemberitahuan, permohonan, persetujuan dan/atau korespodensi lainnya berdasarkan Kontrak ini harus dibuat secara tertulis dalam Bahasa Indonesia, dan dianggap telah diberitahukan kepada Para Pihak atau wakil sah Para Pihak jika telah disampaikan secara langsung, disampaikan melalui surat tercatat, </w:t>
            </w:r>
            <w:r w:rsidRPr="002F0B44">
              <w:rPr>
                <w:rFonts w:ascii="Footlight MT Light" w:eastAsia="Gentium Basic" w:hAnsi="Footlight MT Light" w:cs="Gentium Basic"/>
                <w:i/>
                <w:sz w:val="24"/>
                <w:szCs w:val="24"/>
              </w:rPr>
              <w:t>e-mail</w:t>
            </w:r>
            <w:r w:rsidRPr="002F0B44">
              <w:rPr>
                <w:rFonts w:ascii="Footlight MT Light" w:eastAsia="Gentium Basic" w:hAnsi="Footlight MT Light" w:cs="Gentium Basic"/>
                <w:sz w:val="24"/>
                <w:szCs w:val="24"/>
              </w:rPr>
              <w:t>, dan/atau faksimili sebagaimana tercantum dalam SSKK.</w:t>
            </w:r>
          </w:p>
          <w:p w14:paraId="74F065E4" w14:textId="77777777" w:rsidR="00B762EE" w:rsidRPr="002F0B44" w:rsidRDefault="00A30466" w:rsidP="00E85987">
            <w:pPr>
              <w:tabs>
                <w:tab w:val="left" w:pos="964"/>
                <w:tab w:val="left" w:pos="8222"/>
              </w:tabs>
              <w:ind w:left="601"/>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r>
          </w:p>
        </w:tc>
      </w:tr>
      <w:tr w:rsidR="00B762EE" w:rsidRPr="002F0B44" w14:paraId="630C7187" w14:textId="77777777">
        <w:tc>
          <w:tcPr>
            <w:tcW w:w="2235" w:type="dxa"/>
          </w:tcPr>
          <w:p w14:paraId="22502BBE"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6" w:name="_Toc73352034"/>
            <w:r w:rsidRPr="002F0B44">
              <w:rPr>
                <w:rFonts w:ascii="Footlight MT Light" w:eastAsia="Gentium Basic" w:hAnsi="Footlight MT Light" w:cs="Gentium Basic"/>
                <w:sz w:val="24"/>
                <w:szCs w:val="24"/>
              </w:rPr>
              <w:t>Wakil sah para pihak</w:t>
            </w:r>
            <w:bookmarkEnd w:id="66"/>
          </w:p>
        </w:tc>
        <w:tc>
          <w:tcPr>
            <w:tcW w:w="6237" w:type="dxa"/>
          </w:tcPr>
          <w:p w14:paraId="78AACED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Setiap tindakan yang dipersyaratkan atau diperbolehkan untuk dilakukan, dan setiap dokumen yang dipersyaratkan atau diperbolehkan untuk dibuat berdasarkan Kontrak ini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atau Penyedia hanya dapat dilakukan atau dibuat oleh pejabat yang disebutkan dalam SSKK. Khusus untuk Penyedia perorangan, Penyedia tidak boleh diwakilkan.</w:t>
            </w:r>
          </w:p>
          <w:p w14:paraId="4BCF195A"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1CA265F0" w14:textId="77777777">
        <w:tc>
          <w:tcPr>
            <w:tcW w:w="2235" w:type="dxa"/>
          </w:tcPr>
          <w:p w14:paraId="6F6C2E18"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7" w:name="_Toc73352035"/>
            <w:r w:rsidRPr="002F0B44">
              <w:rPr>
                <w:rFonts w:ascii="Footlight MT Light" w:eastAsia="Gentium Basic" w:hAnsi="Footlight MT Light" w:cs="Gentium Basic"/>
                <w:sz w:val="24"/>
                <w:szCs w:val="24"/>
              </w:rPr>
              <w:t>Perpajakan</w:t>
            </w:r>
            <w:bookmarkEnd w:id="67"/>
          </w:p>
        </w:tc>
        <w:tc>
          <w:tcPr>
            <w:tcW w:w="6237" w:type="dxa"/>
          </w:tcPr>
          <w:p w14:paraId="243137B2" w14:textId="77777777" w:rsidR="00B762EE" w:rsidRPr="002F0B44" w:rsidRDefault="00A30466" w:rsidP="00E85987">
            <w:pPr>
              <w:tabs>
                <w:tab w:val="left" w:pos="8222"/>
              </w:tabs>
              <w:ind w:left="12"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SubPenyedia (jika ada), dan Personel yang bersangkutan berkewajiban untuk membayar semua pajak, bea, retribusi, dan pungutan lain yang sah yang dibebankan oleh peraturan perpajakan atas pelaksanaan Kontrak ini. Semua pengeluaran perpajakan ini dianggap telah termasuk dalam nilai Kontrak.</w:t>
            </w:r>
          </w:p>
          <w:p w14:paraId="0F326D93"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38B6B834" w14:textId="77777777">
        <w:tc>
          <w:tcPr>
            <w:tcW w:w="2235" w:type="dxa"/>
          </w:tcPr>
          <w:p w14:paraId="1D2D713F" w14:textId="77777777" w:rsidR="00B762EE" w:rsidRPr="002F0B44" w:rsidRDefault="00A30466" w:rsidP="00E85987">
            <w:pPr>
              <w:pStyle w:val="Heading2"/>
              <w:numPr>
                <w:ilvl w:val="0"/>
                <w:numId w:val="26"/>
              </w:numPr>
              <w:tabs>
                <w:tab w:val="left" w:pos="8222"/>
              </w:tabs>
              <w:ind w:left="425" w:hanging="425"/>
              <w:jc w:val="left"/>
              <w:rPr>
                <w:rFonts w:ascii="Footlight MT Light" w:eastAsia="Gentium Basic" w:hAnsi="Footlight MT Light" w:cs="Gentium Basic"/>
                <w:sz w:val="24"/>
                <w:szCs w:val="24"/>
              </w:rPr>
            </w:pPr>
            <w:bookmarkStart w:id="68" w:name="_Toc73352036"/>
            <w:r w:rsidRPr="002F0B44">
              <w:rPr>
                <w:rFonts w:ascii="Footlight MT Light" w:eastAsia="Gentium Basic" w:hAnsi="Footlight MT Light" w:cs="Gentium Basic"/>
                <w:sz w:val="24"/>
                <w:szCs w:val="24"/>
              </w:rPr>
              <w:t>Pengalihan dan/atau Subkontrak</w:t>
            </w:r>
            <w:bookmarkEnd w:id="68"/>
          </w:p>
        </w:tc>
        <w:tc>
          <w:tcPr>
            <w:tcW w:w="6237" w:type="dxa"/>
          </w:tcPr>
          <w:p w14:paraId="735E352E"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Pengalihan seluruh Kontrak hanya diperbolehkan dalam hal pergantian </w:t>
            </w:r>
            <w:proofErr w:type="gramStart"/>
            <w:r w:rsidRPr="002F0B44">
              <w:rPr>
                <w:rFonts w:ascii="Footlight MT Light" w:eastAsia="Gentium Basic" w:hAnsi="Footlight MT Light" w:cs="Gentium Basic"/>
                <w:sz w:val="24"/>
                <w:szCs w:val="24"/>
              </w:rPr>
              <w:t>nama</w:t>
            </w:r>
            <w:proofErr w:type="gramEnd"/>
            <w:r w:rsidRPr="002F0B44">
              <w:rPr>
                <w:rFonts w:ascii="Footlight MT Light" w:eastAsia="Gentium Basic" w:hAnsi="Footlight MT Light" w:cs="Gentium Basic"/>
                <w:sz w:val="24"/>
                <w:szCs w:val="24"/>
              </w:rPr>
              <w:t xml:space="preserve"> Penyedia, baik sebagai akibat peleburan (</w:t>
            </w:r>
            <w:r w:rsidRPr="002F0B44">
              <w:rPr>
                <w:rFonts w:ascii="Footlight MT Light" w:eastAsia="Gentium Basic" w:hAnsi="Footlight MT Light" w:cs="Gentium Basic"/>
                <w:i/>
                <w:sz w:val="24"/>
                <w:szCs w:val="24"/>
              </w:rPr>
              <w:t>merger</w:t>
            </w:r>
            <w:r w:rsidRPr="002F0B44">
              <w:rPr>
                <w:rFonts w:ascii="Footlight MT Light" w:eastAsia="Gentium Basic" w:hAnsi="Footlight MT Light" w:cs="Gentium Basic"/>
                <w:sz w:val="24"/>
                <w:szCs w:val="24"/>
              </w:rPr>
              <w:t xml:space="preserve">), konsolidasi, atau pemisahan. </w:t>
            </w:r>
          </w:p>
          <w:p w14:paraId="002B27DE"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12A51065"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dapat bekerjasama dengan pelaku usaha lain antara lain dengan mensubkontrakkan sebagian pekerjaan, kecuali pekerjaan utama dalam kontrak ini sebagaimana diatur dalam SSKK.</w:t>
            </w:r>
          </w:p>
          <w:p w14:paraId="6172B4A1"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88866B4"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hanya boleh mensubkontrakkan sebagian pekerjaan dan dilarang mensubkontrakkan seluruh pekerjaan.</w:t>
            </w:r>
          </w:p>
          <w:p w14:paraId="73D8C7C0"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5E741213"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hanya boleh mensubkontrakkan pekerjaan apabila pekerjaan tersebut sejak awal di dalam Dokumen Tender Cepat dan dalam Kontrak diizinkan untuk disubkontrakkan.</w:t>
            </w:r>
          </w:p>
          <w:p w14:paraId="25E65086"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FABF48E"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hanya boleh mensubkontrakkan pekerjaan setelah mendapat persetujuan tertulis dari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Penyedia tetap bertanggungjawab atas bagian pekerjaan yang disubkontrakkan.</w:t>
            </w:r>
          </w:p>
          <w:p w14:paraId="52D1B730"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526D90D7" w14:textId="77777777" w:rsidR="00B762EE" w:rsidRPr="002F0B44" w:rsidRDefault="00A30466" w:rsidP="00E85987">
            <w:pPr>
              <w:numPr>
                <w:ilvl w:val="0"/>
                <w:numId w:val="38"/>
              </w:numPr>
              <w:tabs>
                <w:tab w:val="left" w:pos="8222"/>
              </w:tabs>
              <w:ind w:left="600"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Jika ketentuan di atas dilanggar maka Penyedia dikenakan sanksi yang diatur dalam SSKK.</w:t>
            </w:r>
          </w:p>
          <w:p w14:paraId="505A713B" w14:textId="77777777" w:rsidR="00B762EE" w:rsidRPr="002F0B44" w:rsidRDefault="00B762EE" w:rsidP="00E85987">
            <w:pPr>
              <w:tabs>
                <w:tab w:val="left" w:pos="8222"/>
              </w:tabs>
              <w:ind w:left="33"/>
              <w:rPr>
                <w:rFonts w:ascii="Footlight MT Light" w:eastAsia="Gentium Basic" w:hAnsi="Footlight MT Light" w:cs="Gentium Basic"/>
                <w:sz w:val="24"/>
                <w:szCs w:val="24"/>
              </w:rPr>
            </w:pPr>
          </w:p>
        </w:tc>
      </w:tr>
      <w:tr w:rsidR="00B762EE" w:rsidRPr="002F0B44" w14:paraId="56EFAAF5" w14:textId="77777777">
        <w:tc>
          <w:tcPr>
            <w:tcW w:w="2235" w:type="dxa"/>
          </w:tcPr>
          <w:p w14:paraId="54C57F93"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69" w:name="_Toc73352037"/>
            <w:r w:rsidRPr="002F0B44">
              <w:rPr>
                <w:rFonts w:ascii="Footlight MT Light" w:eastAsia="Gentium Basic" w:hAnsi="Footlight MT Light" w:cs="Gentium Basic"/>
                <w:sz w:val="24"/>
                <w:szCs w:val="24"/>
              </w:rPr>
              <w:lastRenderedPageBreak/>
              <w:t>Pengabaian</w:t>
            </w:r>
            <w:bookmarkEnd w:id="69"/>
          </w:p>
        </w:tc>
        <w:tc>
          <w:tcPr>
            <w:tcW w:w="6237" w:type="dxa"/>
          </w:tcPr>
          <w:p w14:paraId="37BC1EB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Wakil Sah Pihak yang melakukan pengabaian.</w:t>
            </w:r>
          </w:p>
          <w:p w14:paraId="46F2428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474C8D3" w14:textId="77777777">
        <w:tc>
          <w:tcPr>
            <w:tcW w:w="2235" w:type="dxa"/>
          </w:tcPr>
          <w:p w14:paraId="437E5863"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0" w:name="_Toc73352038"/>
            <w:r w:rsidRPr="002F0B44">
              <w:rPr>
                <w:rFonts w:ascii="Footlight MT Light" w:eastAsia="Gentium Basic" w:hAnsi="Footlight MT Light" w:cs="Gentium Basic"/>
                <w:sz w:val="24"/>
                <w:szCs w:val="24"/>
              </w:rPr>
              <w:t>Penyedia Mandiri</w:t>
            </w:r>
            <w:bookmarkEnd w:id="70"/>
          </w:p>
        </w:tc>
        <w:tc>
          <w:tcPr>
            <w:tcW w:w="6237" w:type="dxa"/>
          </w:tcPr>
          <w:p w14:paraId="6111B09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berdasarkan Kontrak ini bertanggungjawab penuh terhadap personel dan subPenyedianya (jika ada) serta pekerjaan yang dilakukan oleh personel dan subPenyedianya. </w:t>
            </w:r>
          </w:p>
          <w:p w14:paraId="7EAFAC60"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13CFEB4" w14:textId="77777777">
        <w:tc>
          <w:tcPr>
            <w:tcW w:w="8472" w:type="dxa"/>
            <w:gridSpan w:val="2"/>
          </w:tcPr>
          <w:p w14:paraId="7F491A7E" w14:textId="77777777" w:rsidR="00B762EE" w:rsidRPr="002F0B44" w:rsidRDefault="00A30466" w:rsidP="00E85987">
            <w:pPr>
              <w:pStyle w:val="Heading1"/>
              <w:numPr>
                <w:ilvl w:val="0"/>
                <w:numId w:val="71"/>
              </w:numPr>
              <w:tabs>
                <w:tab w:val="left" w:pos="8222"/>
              </w:tabs>
              <w:ind w:left="426" w:hanging="426"/>
              <w:jc w:val="both"/>
              <w:rPr>
                <w:rFonts w:ascii="Footlight MT Light" w:eastAsia="Gentium Basic" w:hAnsi="Footlight MT Light" w:cs="Gentium Basic"/>
                <w:sz w:val="24"/>
                <w:szCs w:val="24"/>
              </w:rPr>
            </w:pPr>
            <w:bookmarkStart w:id="71" w:name="_Toc73352039"/>
            <w:r w:rsidRPr="002F0B44">
              <w:rPr>
                <w:rFonts w:ascii="Footlight MT Light" w:eastAsia="Gentium Basic" w:hAnsi="Footlight MT Light" w:cs="Gentium Basic"/>
                <w:sz w:val="24"/>
                <w:szCs w:val="24"/>
              </w:rPr>
              <w:t>PELAKSANAAN KONTRAK</w:t>
            </w:r>
            <w:bookmarkEnd w:id="71"/>
          </w:p>
          <w:p w14:paraId="328A5DCB" w14:textId="77777777" w:rsidR="00B762EE" w:rsidRPr="002F0B44" w:rsidRDefault="00B762EE" w:rsidP="00E85987">
            <w:pPr>
              <w:pStyle w:val="Heading1"/>
              <w:tabs>
                <w:tab w:val="left" w:pos="8222"/>
              </w:tabs>
              <w:rPr>
                <w:rFonts w:ascii="Footlight MT Light" w:eastAsia="Gentium Basic" w:hAnsi="Footlight MT Light" w:cs="Gentium Basic"/>
                <w:sz w:val="24"/>
                <w:szCs w:val="24"/>
              </w:rPr>
            </w:pPr>
          </w:p>
        </w:tc>
      </w:tr>
      <w:tr w:rsidR="00B762EE" w:rsidRPr="002F0B44" w14:paraId="18811655" w14:textId="77777777">
        <w:tc>
          <w:tcPr>
            <w:tcW w:w="2235" w:type="dxa"/>
          </w:tcPr>
          <w:p w14:paraId="1C03FD95"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2" w:name="_Toc73352040"/>
            <w:r w:rsidRPr="002F0B44">
              <w:rPr>
                <w:rFonts w:ascii="Footlight MT Light" w:eastAsia="Gentium Basic" w:hAnsi="Footlight MT Light" w:cs="Gentium Basic"/>
                <w:sz w:val="24"/>
                <w:szCs w:val="24"/>
              </w:rPr>
              <w:t>Jangka Waktu Pelaksanaan Pekerjaan</w:t>
            </w:r>
            <w:bookmarkEnd w:id="72"/>
          </w:p>
        </w:tc>
        <w:tc>
          <w:tcPr>
            <w:tcW w:w="6237" w:type="dxa"/>
          </w:tcPr>
          <w:p w14:paraId="60240DD4" w14:textId="77777777" w:rsidR="00B762EE" w:rsidRPr="002F0B44" w:rsidRDefault="00A30466" w:rsidP="00E85987">
            <w:pPr>
              <w:numPr>
                <w:ilvl w:val="0"/>
                <w:numId w:val="35"/>
              </w:numPr>
              <w:tabs>
                <w:tab w:val="left" w:pos="554"/>
                <w:tab w:val="left" w:pos="8222"/>
              </w:tabs>
              <w:ind w:left="554" w:hanging="66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 ini berlaku sejak tanggal penandatanganan.</w:t>
            </w:r>
          </w:p>
          <w:p w14:paraId="6233550B" w14:textId="77777777" w:rsidR="00B762EE" w:rsidRPr="002F0B44" w:rsidRDefault="00B762EE" w:rsidP="00E85987">
            <w:pPr>
              <w:tabs>
                <w:tab w:val="left" w:pos="554"/>
                <w:tab w:val="left" w:pos="8222"/>
              </w:tabs>
              <w:ind w:left="554"/>
              <w:rPr>
                <w:rFonts w:ascii="Footlight MT Light" w:eastAsia="Gentium Basic" w:hAnsi="Footlight MT Light" w:cs="Gentium Basic"/>
                <w:sz w:val="24"/>
                <w:szCs w:val="24"/>
              </w:rPr>
            </w:pPr>
          </w:p>
          <w:p w14:paraId="6652730A" w14:textId="77777777" w:rsidR="00B762EE" w:rsidRPr="002F0B44" w:rsidRDefault="00A30466" w:rsidP="00E85987">
            <w:pPr>
              <w:numPr>
                <w:ilvl w:val="0"/>
                <w:numId w:val="35"/>
              </w:numPr>
              <w:tabs>
                <w:tab w:val="left" w:pos="554"/>
                <w:tab w:val="left" w:pos="8222"/>
              </w:tabs>
              <w:ind w:left="554" w:hanging="66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Waktu pelaksanaan pekerjaan adalah jangka waktu yang ditentukan dalam SSKK.</w:t>
            </w:r>
          </w:p>
          <w:p w14:paraId="041443FE" w14:textId="77777777" w:rsidR="00B762EE" w:rsidRPr="002F0B44" w:rsidRDefault="00B762EE" w:rsidP="00E85987">
            <w:pPr>
              <w:tabs>
                <w:tab w:val="left" w:pos="554"/>
                <w:tab w:val="left" w:pos="8222"/>
              </w:tabs>
              <w:rPr>
                <w:rFonts w:ascii="Footlight MT Light" w:eastAsia="Gentium Basic" w:hAnsi="Footlight MT Light" w:cs="Gentium Basic"/>
                <w:sz w:val="24"/>
                <w:szCs w:val="24"/>
              </w:rPr>
            </w:pPr>
          </w:p>
        </w:tc>
      </w:tr>
      <w:tr w:rsidR="00B762EE" w:rsidRPr="002F0B44" w14:paraId="1A71FE3E" w14:textId="77777777">
        <w:tc>
          <w:tcPr>
            <w:tcW w:w="2235" w:type="dxa"/>
          </w:tcPr>
          <w:p w14:paraId="2B42710E"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3" w:name="_Toc73352041"/>
            <w:r w:rsidRPr="002F0B44">
              <w:rPr>
                <w:rFonts w:ascii="Footlight MT Light" w:eastAsia="Gentium Basic" w:hAnsi="Footlight MT Light" w:cs="Gentium Basic"/>
                <w:sz w:val="24"/>
                <w:szCs w:val="24"/>
              </w:rPr>
              <w:t>Surat Perintah Pengiriman (SPP)</w:t>
            </w:r>
            <w:bookmarkEnd w:id="73"/>
          </w:p>
        </w:tc>
        <w:tc>
          <w:tcPr>
            <w:tcW w:w="6237" w:type="dxa"/>
          </w:tcPr>
          <w:p w14:paraId="2EF7E613" w14:textId="77777777" w:rsidR="00B762EE" w:rsidRPr="002F0B44" w:rsidRDefault="00E8202C" w:rsidP="00E85987">
            <w:pPr>
              <w:numPr>
                <w:ilvl w:val="0"/>
                <w:numId w:val="4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menerbitkan SPP selambat-lambatnya 14 (empat belas) hari kerja sejak tanggal penandatanganan Kontrak, kecuali apabila anggaran belum berlaku. </w:t>
            </w:r>
          </w:p>
          <w:p w14:paraId="7742456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446CC2AD" w14:textId="77777777" w:rsidR="00B762EE" w:rsidRPr="002F0B44" w:rsidRDefault="00A30466" w:rsidP="00E85987">
            <w:pPr>
              <w:numPr>
                <w:ilvl w:val="0"/>
                <w:numId w:val="4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Tanggal penandatanganan SPP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ditetapkan sebagai tanggal mulai berlaku efektif Kontrak.</w:t>
            </w:r>
          </w:p>
          <w:p w14:paraId="1B754D47"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E225BE1" w14:textId="77777777" w:rsidR="00B762EE" w:rsidRPr="002F0B44" w:rsidRDefault="00A30466" w:rsidP="00E85987">
            <w:pPr>
              <w:numPr>
                <w:ilvl w:val="0"/>
                <w:numId w:val="4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SPP harus sudah disetujui/ditandatangani oleh Penyedia sesuai dengan yang dipersyaratkan selambat-</w:t>
            </w:r>
            <w:r w:rsidRPr="002F0B44">
              <w:rPr>
                <w:rFonts w:ascii="Footlight MT Light" w:eastAsia="Gentium Basic" w:hAnsi="Footlight MT Light" w:cs="Gentium Basic"/>
                <w:sz w:val="24"/>
                <w:szCs w:val="24"/>
              </w:rPr>
              <w:lastRenderedPageBreak/>
              <w:t>lambatnya 7 (tujuh) hari kerja sejak tanggal penerbitan SPP.</w:t>
            </w:r>
          </w:p>
          <w:p w14:paraId="072BC4B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3525A12E" w14:textId="77777777" w:rsidR="00B762EE" w:rsidRPr="002F0B44" w:rsidRDefault="00A30466" w:rsidP="00E85987">
            <w:pPr>
              <w:numPr>
                <w:ilvl w:val="0"/>
                <w:numId w:val="4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setelah 7 (tujuh) hari sejak tanggal penerbitan SPP Penyedia tidak menandatangani SPP maka Penyedia dianggap telah menyetujui SPP, dan tanggal awal perhitungan waktu pelaksanaan pekerjaan adalah hari ketujuh sejak tanggal penerbitan SPP.</w:t>
            </w:r>
          </w:p>
          <w:p w14:paraId="7FA5243E"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D6C6A1D" w14:textId="77777777" w:rsidR="00B762EE" w:rsidRPr="002F0B44" w:rsidRDefault="00A30466" w:rsidP="00E85987">
            <w:pPr>
              <w:numPr>
                <w:ilvl w:val="0"/>
                <w:numId w:val="4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Tanggal penandatanganan SPP oleh Penyedia ditetapkan sebagai tanggal awal perhitungan waktu pelaksanaan pekerjaan sampai dengan serah terima Barang.</w:t>
            </w:r>
          </w:p>
          <w:p w14:paraId="432FC3A9"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tc>
      </w:tr>
      <w:tr w:rsidR="00B762EE" w:rsidRPr="002F0B44" w14:paraId="4A5A9A2A" w14:textId="77777777">
        <w:tc>
          <w:tcPr>
            <w:tcW w:w="2235" w:type="dxa"/>
          </w:tcPr>
          <w:p w14:paraId="22334DD1"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4" w:name="_Toc73352042"/>
            <w:r w:rsidRPr="002F0B44">
              <w:rPr>
                <w:rFonts w:ascii="Footlight MT Light" w:eastAsia="Gentium Basic" w:hAnsi="Footlight MT Light" w:cs="Gentium Basic"/>
                <w:sz w:val="24"/>
                <w:szCs w:val="24"/>
              </w:rPr>
              <w:lastRenderedPageBreak/>
              <w:t>Lingkup pekerjaan</w:t>
            </w:r>
            <w:bookmarkEnd w:id="74"/>
          </w:p>
        </w:tc>
        <w:tc>
          <w:tcPr>
            <w:tcW w:w="6237" w:type="dxa"/>
          </w:tcPr>
          <w:p w14:paraId="253D14BB" w14:textId="77777777" w:rsidR="00B762EE" w:rsidRPr="002F0B44" w:rsidRDefault="00A30466" w:rsidP="00E85987">
            <w:pPr>
              <w:tabs>
                <w:tab w:val="left" w:pos="8222"/>
              </w:tabs>
              <w:ind w:left="33"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Barang yang akan diadakan harus sesuai dengan daftar kuantitas.</w:t>
            </w:r>
          </w:p>
          <w:p w14:paraId="3351208D"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63263E55" w14:textId="77777777">
        <w:tc>
          <w:tcPr>
            <w:tcW w:w="2235" w:type="dxa"/>
          </w:tcPr>
          <w:p w14:paraId="10D9080A"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5" w:name="_Toc73352043"/>
            <w:r w:rsidRPr="002F0B44">
              <w:rPr>
                <w:rFonts w:ascii="Footlight MT Light" w:eastAsia="Gentium Basic" w:hAnsi="Footlight MT Light" w:cs="Gentium Basic"/>
                <w:sz w:val="24"/>
                <w:szCs w:val="24"/>
              </w:rPr>
              <w:t>Standar</w:t>
            </w:r>
            <w:bookmarkEnd w:id="75"/>
          </w:p>
        </w:tc>
        <w:tc>
          <w:tcPr>
            <w:tcW w:w="6237" w:type="dxa"/>
          </w:tcPr>
          <w:p w14:paraId="711625BF" w14:textId="77777777" w:rsidR="00B762EE" w:rsidRPr="002F0B44" w:rsidRDefault="00A30466" w:rsidP="00E85987">
            <w:pPr>
              <w:tabs>
                <w:tab w:val="left" w:pos="8222"/>
              </w:tabs>
              <w:ind w:left="33"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harus menyediakan barang yang memenuhi spesifikasi dan/atau standar yang ditetapkan dalam Spesifikasi Teknis dan/atau Gambar. </w:t>
            </w:r>
          </w:p>
          <w:p w14:paraId="79B3007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3F7C9F4" w14:textId="77777777">
        <w:tc>
          <w:tcPr>
            <w:tcW w:w="2235" w:type="dxa"/>
          </w:tcPr>
          <w:p w14:paraId="4D322004"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6" w:name="_Toc73352044"/>
            <w:r w:rsidRPr="002F0B44">
              <w:rPr>
                <w:rFonts w:ascii="Footlight MT Light" w:eastAsia="Gentium Basic" w:hAnsi="Footlight MT Light" w:cs="Gentium Basic"/>
                <w:sz w:val="24"/>
                <w:szCs w:val="24"/>
              </w:rPr>
              <w:t>Pengawasan/ Pengendalian Pelaksanaan Pekerjaan</w:t>
            </w:r>
            <w:bookmarkEnd w:id="76"/>
          </w:p>
          <w:p w14:paraId="17030AD4"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6237" w:type="dxa"/>
          </w:tcPr>
          <w:p w14:paraId="6AC32488"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Selama berlangsungnya pelaksanaan pekerjaan,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jika dipandang perlu dapat mengangkat Pengawas Pekerjaan dan Tim Teknis yang berasal dari personel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Pengawas Pekerjaan berkewajiban untuk mengawasi pelaksanaan pekerjaan. </w:t>
            </w:r>
          </w:p>
          <w:p w14:paraId="5B5D541D"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2670CD27"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Tim Teknis berasal dari unit kerja, instansi yang terkait, dan/atau tenaga professional.</w:t>
            </w:r>
          </w:p>
          <w:p w14:paraId="507B2B3B"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Pengawas Pekerjaan berkewajiban untuk mengawasi pelaksanaan pekerjaan.</w:t>
            </w:r>
          </w:p>
          <w:p w14:paraId="20365D03"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609B091D"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Tim Teknis berkewajiban untuk menilai pelaksanaan pekerjaan. </w:t>
            </w:r>
          </w:p>
          <w:p w14:paraId="36B99340"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852BF71"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melaksanakan kewajibannya, pengawas pekerjaan selalu bertindak untuk kepentingan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Pengawas Pekerjaan dapat bertindak sebagai Wakil Sah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9870693"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C141BE7" w14:textId="77777777" w:rsidR="00B762EE" w:rsidRPr="002F0B44" w:rsidRDefault="00A30466" w:rsidP="00E85987">
            <w:pPr>
              <w:numPr>
                <w:ilvl w:val="0"/>
                <w:numId w:val="73"/>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berkewajiban untuk melaksanakan semua perintah pengawas pekerjaan yang sesuai dengan kewenangan pengawas pekerjaan dalam Kontrak ini dan saran atau rekomendasi dari Tim Teknis.</w:t>
            </w:r>
          </w:p>
          <w:p w14:paraId="2A7F595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2933226"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FEAD63F" w14:textId="77777777">
        <w:tc>
          <w:tcPr>
            <w:tcW w:w="2235" w:type="dxa"/>
          </w:tcPr>
          <w:p w14:paraId="240B49B8"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7" w:name="_Toc73352045"/>
            <w:r w:rsidRPr="002F0B44">
              <w:rPr>
                <w:rFonts w:ascii="Footlight MT Light" w:eastAsia="Gentium Basic" w:hAnsi="Footlight MT Light" w:cs="Gentium Basic"/>
                <w:sz w:val="24"/>
                <w:szCs w:val="24"/>
              </w:rPr>
              <w:t>Inspeksi Pabrikasi</w:t>
            </w:r>
            <w:bookmarkEnd w:id="77"/>
          </w:p>
        </w:tc>
        <w:tc>
          <w:tcPr>
            <w:tcW w:w="6237" w:type="dxa"/>
          </w:tcPr>
          <w:p w14:paraId="6017D489" w14:textId="77777777" w:rsidR="00B762EE" w:rsidRPr="002F0B44" w:rsidRDefault="00A30466" w:rsidP="00E85987">
            <w:pPr>
              <w:numPr>
                <w:ilvl w:val="5"/>
                <w:numId w:val="28"/>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diperlukan,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atau Tim Inspeksi yang ditunjuk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melakukan inspeksi atas proses pabrikasi barang/peralatan khusus sebagaimana ditetapkan dalam SSKK.</w:t>
            </w:r>
          </w:p>
          <w:p w14:paraId="0D416A8F"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21A19ACF" w14:textId="77777777" w:rsidR="00B762EE" w:rsidRPr="002F0B44" w:rsidRDefault="00A30466" w:rsidP="00E85987">
            <w:pPr>
              <w:numPr>
                <w:ilvl w:val="5"/>
                <w:numId w:val="28"/>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Jadwal, tempat dan ruang lingkup </w:t>
            </w:r>
            <w:proofErr w:type="gramStart"/>
            <w:r w:rsidRPr="002F0B44">
              <w:rPr>
                <w:rFonts w:ascii="Footlight MT Light" w:eastAsia="Gentium Basic" w:hAnsi="Footlight MT Light" w:cs="Gentium Basic"/>
                <w:sz w:val="24"/>
                <w:szCs w:val="24"/>
              </w:rPr>
              <w:t>inspeksi  sesuai</w:t>
            </w:r>
            <w:proofErr w:type="gramEnd"/>
            <w:r w:rsidRPr="002F0B44">
              <w:rPr>
                <w:rFonts w:ascii="Footlight MT Light" w:eastAsia="Gentium Basic" w:hAnsi="Footlight MT Light" w:cs="Gentium Basic"/>
                <w:sz w:val="24"/>
                <w:szCs w:val="24"/>
              </w:rPr>
              <w:t xml:space="preserve"> SSKK.</w:t>
            </w:r>
          </w:p>
          <w:p w14:paraId="4FBCCD24"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1916C508" w14:textId="77777777" w:rsidR="00B762EE" w:rsidRPr="002F0B44" w:rsidRDefault="00A30466" w:rsidP="00E85987">
            <w:pPr>
              <w:numPr>
                <w:ilvl w:val="5"/>
                <w:numId w:val="28"/>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Biaya pelaksanaan inspeksi termasuk dalam nilai Kontrak.</w:t>
            </w:r>
          </w:p>
          <w:p w14:paraId="19918D6A" w14:textId="77777777" w:rsidR="00B762EE" w:rsidRPr="002F0B44" w:rsidRDefault="00B762EE" w:rsidP="00E85987">
            <w:pPr>
              <w:tabs>
                <w:tab w:val="left" w:pos="8222"/>
              </w:tabs>
              <w:ind w:left="600" w:hanging="567"/>
              <w:rPr>
                <w:rFonts w:ascii="Footlight MT Light" w:eastAsia="Gentium Basic" w:hAnsi="Footlight MT Light" w:cs="Gentium Basic"/>
                <w:sz w:val="24"/>
                <w:szCs w:val="24"/>
              </w:rPr>
            </w:pPr>
          </w:p>
        </w:tc>
      </w:tr>
      <w:tr w:rsidR="00B762EE" w:rsidRPr="002F0B44" w14:paraId="77A9B539" w14:textId="77777777">
        <w:tc>
          <w:tcPr>
            <w:tcW w:w="2235" w:type="dxa"/>
          </w:tcPr>
          <w:p w14:paraId="6F2A3EA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8" w:name="_Toc73352046"/>
            <w:r w:rsidRPr="002F0B44">
              <w:rPr>
                <w:rFonts w:ascii="Footlight MT Light" w:eastAsia="Gentium Basic" w:hAnsi="Footlight MT Light" w:cs="Gentium Basic"/>
                <w:sz w:val="24"/>
                <w:szCs w:val="24"/>
              </w:rPr>
              <w:lastRenderedPageBreak/>
              <w:t>Pengepakan</w:t>
            </w:r>
            <w:bookmarkEnd w:id="78"/>
          </w:p>
        </w:tc>
        <w:tc>
          <w:tcPr>
            <w:tcW w:w="6237" w:type="dxa"/>
          </w:tcPr>
          <w:p w14:paraId="42B33C34" w14:textId="77777777" w:rsidR="00B762EE" w:rsidRPr="002F0B44" w:rsidRDefault="00A30466" w:rsidP="00E85987">
            <w:pPr>
              <w:numPr>
                <w:ilvl w:val="0"/>
                <w:numId w:val="54"/>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berkewajiban atas tanggungannya sendiri untuk mengepak Barang sedemikian rupa sehingga Barang terhindar dan terlindungi dari risiko kerusakan atau kehilangan selama masa transportasi atau pada saat pengiriman dari tempat asal Barang sampai ke tempat sebagaimana ditetapkan di dalam SSKK.</w:t>
            </w:r>
          </w:p>
          <w:p w14:paraId="71196A2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70992FC" w14:textId="77777777" w:rsidR="00B762EE" w:rsidRPr="002F0B44" w:rsidRDefault="00A30466" w:rsidP="00E85987">
            <w:pPr>
              <w:numPr>
                <w:ilvl w:val="0"/>
                <w:numId w:val="54"/>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harus melakukan pengepakan, penandaan, dan penyertaan dokumen yang berisi identitas Barang di dalam dan di luar paket Barang sebagaimana ditetapkan dalam SSKK.</w:t>
            </w:r>
          </w:p>
          <w:p w14:paraId="4558B878"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C62DD09" w14:textId="77777777">
        <w:tc>
          <w:tcPr>
            <w:tcW w:w="2235" w:type="dxa"/>
          </w:tcPr>
          <w:p w14:paraId="449A3F8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79" w:name="_Toc73352047"/>
            <w:r w:rsidRPr="002F0B44">
              <w:rPr>
                <w:rFonts w:ascii="Footlight MT Light" w:eastAsia="Gentium Basic" w:hAnsi="Footlight MT Light" w:cs="Gentium Basic"/>
                <w:sz w:val="24"/>
                <w:szCs w:val="24"/>
              </w:rPr>
              <w:t>Pengiriman</w:t>
            </w:r>
            <w:bookmarkEnd w:id="79"/>
          </w:p>
        </w:tc>
        <w:tc>
          <w:tcPr>
            <w:tcW w:w="6237" w:type="dxa"/>
          </w:tcPr>
          <w:p w14:paraId="6C84B0CD" w14:textId="77777777" w:rsidR="00B762EE" w:rsidRPr="002F0B44" w:rsidRDefault="00A30466" w:rsidP="00E85987">
            <w:pPr>
              <w:numPr>
                <w:ilvl w:val="5"/>
                <w:numId w:val="41"/>
              </w:numPr>
              <w:tabs>
                <w:tab w:val="left" w:pos="8222"/>
              </w:tabs>
              <w:ind w:left="601"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menyelesaikan pengiriman barang sesuai dengan jadwal pengiriman. Dokumen rincian pengiriman dan dokumen terkait lainnya diatur dalam SSKK. </w:t>
            </w:r>
          </w:p>
          <w:p w14:paraId="397FAB99" w14:textId="77777777" w:rsidR="00B762EE" w:rsidRPr="002F0B44" w:rsidRDefault="00B762EE" w:rsidP="00E85987">
            <w:pPr>
              <w:tabs>
                <w:tab w:val="left" w:pos="8222"/>
              </w:tabs>
              <w:ind w:left="-108"/>
              <w:rPr>
                <w:rFonts w:ascii="Footlight MT Light" w:eastAsia="Gentium Basic" w:hAnsi="Footlight MT Light" w:cs="Gentium Basic"/>
                <w:sz w:val="24"/>
                <w:szCs w:val="24"/>
              </w:rPr>
            </w:pPr>
          </w:p>
          <w:p w14:paraId="71E6E19F" w14:textId="77777777" w:rsidR="00B762EE" w:rsidRPr="002F0B44" w:rsidRDefault="00A30466" w:rsidP="00E85987">
            <w:pPr>
              <w:numPr>
                <w:ilvl w:val="5"/>
                <w:numId w:val="41"/>
              </w:numPr>
              <w:tabs>
                <w:tab w:val="left" w:pos="8222"/>
              </w:tabs>
              <w:ind w:left="601"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Sarana transportasi yang dipakai diatur dalam SSKK.</w:t>
            </w:r>
          </w:p>
          <w:p w14:paraId="416A972F" w14:textId="77777777" w:rsidR="00B762EE" w:rsidRPr="002F0B44" w:rsidRDefault="00B762EE" w:rsidP="00E85987">
            <w:pPr>
              <w:tabs>
                <w:tab w:val="left" w:pos="8222"/>
              </w:tabs>
              <w:ind w:left="601"/>
              <w:rPr>
                <w:rFonts w:ascii="Footlight MT Light" w:eastAsia="Gentium Basic" w:hAnsi="Footlight MT Light" w:cs="Gentium Basic"/>
                <w:sz w:val="24"/>
                <w:szCs w:val="24"/>
              </w:rPr>
            </w:pPr>
          </w:p>
          <w:p w14:paraId="3136BAD2" w14:textId="77777777" w:rsidR="00B762EE" w:rsidRPr="002F0B44" w:rsidRDefault="00A30466" w:rsidP="00E85987">
            <w:pPr>
              <w:numPr>
                <w:ilvl w:val="5"/>
                <w:numId w:val="41"/>
              </w:numPr>
              <w:tabs>
                <w:tab w:val="left" w:pos="8222"/>
              </w:tabs>
              <w:ind w:left="601"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Untuk barang-barang yang mudah rusak atau berisiko tinggi, Penyedia harus memberikan informasi secara rinci tentang </w:t>
            </w:r>
            <w:proofErr w:type="gramStart"/>
            <w:r w:rsidRPr="002F0B44">
              <w:rPr>
                <w:rFonts w:ascii="Footlight MT Light" w:eastAsia="Gentium Basic" w:hAnsi="Footlight MT Light" w:cs="Gentium Basic"/>
                <w:sz w:val="24"/>
                <w:szCs w:val="24"/>
              </w:rPr>
              <w:t>cara</w:t>
            </w:r>
            <w:proofErr w:type="gramEnd"/>
            <w:r w:rsidRPr="002F0B44">
              <w:rPr>
                <w:rFonts w:ascii="Footlight MT Light" w:eastAsia="Gentium Basic" w:hAnsi="Footlight MT Light" w:cs="Gentium Basic"/>
                <w:sz w:val="24"/>
                <w:szCs w:val="24"/>
              </w:rPr>
              <w:t xml:space="preserve"> penanganannya.</w:t>
            </w:r>
          </w:p>
          <w:p w14:paraId="1BA9CE7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6EF15CF0" w14:textId="77777777">
        <w:tc>
          <w:tcPr>
            <w:tcW w:w="2235" w:type="dxa"/>
          </w:tcPr>
          <w:p w14:paraId="57C67D62"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0" w:name="_Toc73352048"/>
            <w:r w:rsidRPr="002F0B44">
              <w:rPr>
                <w:rFonts w:ascii="Footlight MT Light" w:eastAsia="Gentium Basic" w:hAnsi="Footlight MT Light" w:cs="Gentium Basic"/>
                <w:sz w:val="24"/>
                <w:szCs w:val="24"/>
              </w:rPr>
              <w:t>Asuransi</w:t>
            </w:r>
            <w:bookmarkEnd w:id="80"/>
          </w:p>
        </w:tc>
        <w:tc>
          <w:tcPr>
            <w:tcW w:w="6237" w:type="dxa"/>
          </w:tcPr>
          <w:p w14:paraId="74C4EDA4" w14:textId="77777777" w:rsidR="00B762EE" w:rsidRPr="002F0B44" w:rsidRDefault="00A30466" w:rsidP="00E85987">
            <w:pPr>
              <w:numPr>
                <w:ilvl w:val="0"/>
                <w:numId w:val="29"/>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harus mengasuransikan barang-barang yang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diserahkan sesuai dengan ketentuan peraturan perundang-undangan yang berlaku dan ketentuan yang tercantum dalam SSKK.</w:t>
            </w:r>
          </w:p>
          <w:p w14:paraId="41DDB300"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128DBBE" w14:textId="77777777" w:rsidR="00B762EE" w:rsidRPr="002F0B44" w:rsidRDefault="00A30466" w:rsidP="00E85987">
            <w:pPr>
              <w:numPr>
                <w:ilvl w:val="0"/>
                <w:numId w:val="29"/>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harus mengasuransikan pengiriman barang-barang sesuai dengan ketentuan peraturan perundang-undangan yang berlaku dan ketentuan yang tercantum dalam SSKK.</w:t>
            </w:r>
          </w:p>
          <w:p w14:paraId="4782F29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5A0B045" w14:textId="77777777" w:rsidR="00B762EE" w:rsidRPr="002F0B44" w:rsidRDefault="00A30466" w:rsidP="00E85987">
            <w:pPr>
              <w:numPr>
                <w:ilvl w:val="0"/>
                <w:numId w:val="29"/>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Penerima manfaat harus dijelaskan dalam dokumen asuransi sebagaimana ditetapkan dalam SSKK.</w:t>
            </w:r>
          </w:p>
          <w:p w14:paraId="009709C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3D5DFDEA" w14:textId="77777777" w:rsidR="00B762EE" w:rsidRPr="002F0B44" w:rsidRDefault="00A30466" w:rsidP="00E85987">
            <w:pPr>
              <w:numPr>
                <w:ilvl w:val="0"/>
                <w:numId w:val="29"/>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Semua biaya asuransi telah termasuk dalam nilai Kontrak.</w:t>
            </w:r>
          </w:p>
          <w:p w14:paraId="59E2DAD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F2EFD12" w14:textId="77777777">
        <w:tc>
          <w:tcPr>
            <w:tcW w:w="2235" w:type="dxa"/>
          </w:tcPr>
          <w:p w14:paraId="3C875B4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1" w:name="_Toc73352049"/>
            <w:r w:rsidRPr="002F0B44">
              <w:rPr>
                <w:rFonts w:ascii="Footlight MT Light" w:eastAsia="Gentium Basic" w:hAnsi="Footlight MT Light" w:cs="Gentium Basic"/>
                <w:sz w:val="24"/>
                <w:szCs w:val="24"/>
              </w:rPr>
              <w:t>Transportasi</w:t>
            </w:r>
            <w:bookmarkEnd w:id="81"/>
          </w:p>
        </w:tc>
        <w:tc>
          <w:tcPr>
            <w:tcW w:w="6237" w:type="dxa"/>
          </w:tcPr>
          <w:p w14:paraId="2FC6530B" w14:textId="77777777" w:rsidR="00B762EE" w:rsidRPr="002F0B44" w:rsidRDefault="00A30466" w:rsidP="00E85987">
            <w:pPr>
              <w:numPr>
                <w:ilvl w:val="0"/>
                <w:numId w:val="42"/>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bertanggung jawab untuk mengatur pengangkutan Barang (termasuk pemuatan dan penyimpanan) sampai dengan Tempat Tujuan Pengiriman sebagaimana ditetapkan dalam SSKK.</w:t>
            </w:r>
          </w:p>
          <w:p w14:paraId="666C9E11"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6FF8E08B" w14:textId="77777777" w:rsidR="00B762EE" w:rsidRPr="002F0B44" w:rsidRDefault="00A30466" w:rsidP="00E85987">
            <w:pPr>
              <w:numPr>
                <w:ilvl w:val="0"/>
                <w:numId w:val="42"/>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Transportasi Barang harus diteruskan sampai dengan Tempat Tujuan Akhir sebagaimana ditetapkan dalam SSKK.</w:t>
            </w:r>
          </w:p>
          <w:p w14:paraId="39CB23B1"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44662F3C" w14:textId="17081D44" w:rsidR="00B762EE" w:rsidRPr="002F0B44" w:rsidRDefault="00A30466" w:rsidP="00E85987">
            <w:pPr>
              <w:numPr>
                <w:ilvl w:val="0"/>
                <w:numId w:val="42"/>
              </w:numPr>
              <w:tabs>
                <w:tab w:val="left" w:pos="8222"/>
              </w:tabs>
              <w:ind w:left="600" w:hanging="7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Semua biaya transportasi (termasuk pemuatan dan penyimpanan) telah termasuk di dalam Nilai Kontrak.</w:t>
            </w:r>
          </w:p>
        </w:tc>
      </w:tr>
      <w:tr w:rsidR="00B762EE" w:rsidRPr="002F0B44" w14:paraId="4278678C" w14:textId="77777777">
        <w:tc>
          <w:tcPr>
            <w:tcW w:w="2235" w:type="dxa"/>
          </w:tcPr>
          <w:p w14:paraId="68AF6112"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2" w:name="_Toc73352050"/>
            <w:r w:rsidRPr="002F0B44">
              <w:rPr>
                <w:rFonts w:ascii="Footlight MT Light" w:eastAsia="Gentium Basic" w:hAnsi="Footlight MT Light" w:cs="Gentium Basic"/>
                <w:sz w:val="24"/>
                <w:szCs w:val="24"/>
              </w:rPr>
              <w:t>Risiko</w:t>
            </w:r>
            <w:bookmarkEnd w:id="82"/>
          </w:p>
        </w:tc>
        <w:tc>
          <w:tcPr>
            <w:tcW w:w="6237" w:type="dxa"/>
          </w:tcPr>
          <w:p w14:paraId="2B2BDEF6" w14:textId="77777777" w:rsidR="00B762EE" w:rsidRPr="002F0B44" w:rsidRDefault="00A30466" w:rsidP="00E85987">
            <w:pPr>
              <w:tabs>
                <w:tab w:val="left" w:pos="8222"/>
              </w:tabs>
              <w:ind w:left="33"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Semua risiko terhadap kerusakan atau kehilangan Barang tetap berada pada Penyedia dan tidak akan beralih kepada </w:t>
            </w:r>
            <w:r w:rsidR="00E8202C" w:rsidRPr="002F0B44">
              <w:rPr>
                <w:rFonts w:ascii="Footlight MT Light" w:eastAsia="Gentium Basic" w:hAnsi="Footlight MT Light" w:cs="Gentium Basic"/>
                <w:sz w:val="24"/>
                <w:szCs w:val="24"/>
              </w:rPr>
              <w:lastRenderedPageBreak/>
              <w:t>Pejabat Penandatangan Kontrak</w:t>
            </w:r>
            <w:r w:rsidRPr="002F0B44">
              <w:rPr>
                <w:rFonts w:ascii="Footlight MT Light" w:eastAsia="Gentium Basic" w:hAnsi="Footlight MT Light" w:cs="Gentium Basic"/>
                <w:sz w:val="24"/>
                <w:szCs w:val="24"/>
              </w:rPr>
              <w:t xml:space="preserve"> sampai dengan Tempat Tujuan Pengiriman/Tempat Penyerahan Hasil Pekerjaan.</w:t>
            </w:r>
          </w:p>
          <w:p w14:paraId="4D153AAA"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tc>
      </w:tr>
      <w:tr w:rsidR="00B762EE" w:rsidRPr="002F0B44" w14:paraId="4DA29067" w14:textId="77777777">
        <w:tc>
          <w:tcPr>
            <w:tcW w:w="2235" w:type="dxa"/>
          </w:tcPr>
          <w:p w14:paraId="20292CE5"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3" w:name="_Toc73352051"/>
            <w:r w:rsidRPr="002F0B44">
              <w:rPr>
                <w:rFonts w:ascii="Footlight MT Light" w:eastAsia="Gentium Basic" w:hAnsi="Footlight MT Light" w:cs="Gentium Basic"/>
                <w:sz w:val="24"/>
                <w:szCs w:val="24"/>
              </w:rPr>
              <w:lastRenderedPageBreak/>
              <w:t>Pemeriksaan dan/atau Pengujian</w:t>
            </w:r>
            <w:bookmarkEnd w:id="83"/>
          </w:p>
        </w:tc>
        <w:tc>
          <w:tcPr>
            <w:tcW w:w="6237" w:type="dxa"/>
          </w:tcPr>
          <w:p w14:paraId="66AC0828" w14:textId="77777777" w:rsidR="00B762EE" w:rsidRPr="002F0B44" w:rsidRDefault="00E8202C"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berhak untuk melakukan pemeriksaan dan/atau pengujian atas Barang untuk memastikan kecocokannya dengan spesifikasi dan persyaratan yang telah ditentukan dalam Kontrak. </w:t>
            </w:r>
          </w:p>
          <w:p w14:paraId="70C1E4DC"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5975AF33"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Pemeriksaan dan/atau pengujian dapat dilakukan sendiri oleh Penyedia dan disaksikan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atau diwakilkan kepada pihak ketiga sebagaimana diatur dalam SSKK.</w:t>
            </w:r>
          </w:p>
          <w:p w14:paraId="12CF2B4B"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30BCA813"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Pemeriksaan dan/atau Pengujian dilaksanakan sebagaimana diatur dalam SSKK.</w:t>
            </w:r>
          </w:p>
          <w:p w14:paraId="5088B3D9"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27686898"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Biaya pemeriksaan dan pengujian telah termasuk pada nilai Kontrak. </w:t>
            </w:r>
          </w:p>
          <w:p w14:paraId="6B81641C"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5DEA7EA8" w14:textId="77777777" w:rsidR="004D7E0A" w:rsidRPr="002F0B44" w:rsidRDefault="004D7E0A"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0809CFDF"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Pemeriksaan dan/atau pengujian dilakukan di tempat yang ditentukan dalam SSKK, dan dihadiri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 Penyedia berkewajiban untuk memberikan akses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 tanpa biaya.  Jika pemeriksaan dan/atau pengujian dilakukan di luar Tempat Tujuan Akhir maka semua biaya kehadiran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 merupakan tanggungan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w:t>
            </w:r>
          </w:p>
          <w:p w14:paraId="7B785382"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52289697"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hasil pemeriksaan dan/atau pengujian tidak sesuai dengan jenis dan mutu Barang yang ditetapkan dalam Kontrak,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berhak untuk menolak Barang tersebut dan Penyedia atas biaya sendiri berkewajiban untuk memperbaiki atau mengganti Barang tersebut.</w:t>
            </w:r>
          </w:p>
          <w:p w14:paraId="7A25FC23"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1E46D064" w14:textId="77777777" w:rsidR="00B762EE" w:rsidRPr="002F0B44" w:rsidRDefault="00A30466" w:rsidP="00E85987">
            <w:pPr>
              <w:numPr>
                <w:ilvl w:val="0"/>
                <w:numId w:val="11"/>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Atas pelaksanaan pemeriksaan dan/atau pengujian yang terpisah dari serah terima Barang,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 membuat berita acara pemeriksaan yang ditandatangani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 dan Penyedia.</w:t>
            </w:r>
          </w:p>
          <w:p w14:paraId="1DB5419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EBC6191" w14:textId="77777777">
        <w:tc>
          <w:tcPr>
            <w:tcW w:w="2235" w:type="dxa"/>
          </w:tcPr>
          <w:p w14:paraId="708AA8FD"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4" w:name="_Toc73352052"/>
            <w:r w:rsidRPr="002F0B44">
              <w:rPr>
                <w:rFonts w:ascii="Footlight MT Light" w:eastAsia="Gentium Basic" w:hAnsi="Footlight MT Light" w:cs="Gentium Basic"/>
                <w:sz w:val="24"/>
                <w:szCs w:val="24"/>
              </w:rPr>
              <w:t>Uji Coba</w:t>
            </w:r>
            <w:bookmarkEnd w:id="84"/>
            <w:r w:rsidRPr="002F0B44">
              <w:rPr>
                <w:rFonts w:ascii="Footlight MT Light" w:eastAsia="Gentium Basic" w:hAnsi="Footlight MT Light" w:cs="Gentium Basic"/>
                <w:sz w:val="24"/>
                <w:szCs w:val="24"/>
              </w:rPr>
              <w:t xml:space="preserve"> </w:t>
            </w:r>
          </w:p>
        </w:tc>
        <w:tc>
          <w:tcPr>
            <w:tcW w:w="6237" w:type="dxa"/>
          </w:tcPr>
          <w:p w14:paraId="1281EF7E" w14:textId="77777777" w:rsidR="00B762EE" w:rsidRPr="002F0B44" w:rsidRDefault="00A30466" w:rsidP="00E85987">
            <w:pPr>
              <w:numPr>
                <w:ilvl w:val="0"/>
                <w:numId w:val="12"/>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Setelah barang dikirim, barang diuji-coba oleh Penyedia disaksikan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dan/atau pihak lain yang terkait.</w:t>
            </w:r>
          </w:p>
          <w:p w14:paraId="1DCD78BC"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2"/>
                <w:szCs w:val="22"/>
              </w:rPr>
            </w:pPr>
          </w:p>
          <w:p w14:paraId="6E9D9478" w14:textId="77777777" w:rsidR="00B762EE" w:rsidRPr="002F0B44" w:rsidRDefault="00A30466" w:rsidP="00E85987">
            <w:pPr>
              <w:numPr>
                <w:ilvl w:val="0"/>
                <w:numId w:val="12"/>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Hasil uji coba dituangkan dalam berita acara.</w:t>
            </w:r>
          </w:p>
          <w:p w14:paraId="2E55A712"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2"/>
                <w:szCs w:val="22"/>
              </w:rPr>
            </w:pPr>
          </w:p>
          <w:p w14:paraId="26F73189" w14:textId="77777777" w:rsidR="00B762EE" w:rsidRPr="002F0B44" w:rsidRDefault="00A30466" w:rsidP="00E85987">
            <w:pPr>
              <w:numPr>
                <w:ilvl w:val="0"/>
                <w:numId w:val="12"/>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Apabila hasil uji coba tidak sesuai dengan spesifikasi yang ditentukan dalam Kontrak, maka Penyedia </w:t>
            </w:r>
            <w:r w:rsidRPr="002F0B44">
              <w:rPr>
                <w:rFonts w:ascii="Footlight MT Light" w:eastAsia="Gentium Basic" w:hAnsi="Footlight MT Light" w:cs="Gentium Basic"/>
                <w:sz w:val="24"/>
                <w:szCs w:val="24"/>
              </w:rPr>
              <w:lastRenderedPageBreak/>
              <w:t>memperbaiki atau mengganti barang tersebut dengan biaya sepenuhnya ditanggung Penyedia.</w:t>
            </w:r>
          </w:p>
          <w:p w14:paraId="74341FFF" w14:textId="77777777" w:rsidR="00B762EE" w:rsidRPr="002F0B44" w:rsidRDefault="00B762EE" w:rsidP="00E85987">
            <w:pPr>
              <w:tabs>
                <w:tab w:val="left" w:pos="8222"/>
              </w:tabs>
              <w:rPr>
                <w:rFonts w:ascii="Footlight MT Light" w:eastAsia="Gentium Basic" w:hAnsi="Footlight MT Light" w:cs="Gentium Basic"/>
                <w:sz w:val="22"/>
                <w:szCs w:val="22"/>
              </w:rPr>
            </w:pPr>
          </w:p>
        </w:tc>
      </w:tr>
      <w:tr w:rsidR="00B762EE" w:rsidRPr="002F0B44" w14:paraId="12AF92C6" w14:textId="77777777">
        <w:tc>
          <w:tcPr>
            <w:tcW w:w="2235" w:type="dxa"/>
          </w:tcPr>
          <w:p w14:paraId="6BF7A8C0"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5" w:name="_Toc73352053"/>
            <w:r w:rsidRPr="002F0B44">
              <w:rPr>
                <w:rFonts w:ascii="Footlight MT Light" w:eastAsia="Gentium Basic" w:hAnsi="Footlight MT Light" w:cs="Gentium Basic"/>
                <w:sz w:val="24"/>
                <w:szCs w:val="24"/>
              </w:rPr>
              <w:lastRenderedPageBreak/>
              <w:t>Waktu Penyelesaian Pekerjaan</w:t>
            </w:r>
            <w:bookmarkEnd w:id="85"/>
          </w:p>
        </w:tc>
        <w:tc>
          <w:tcPr>
            <w:tcW w:w="6237" w:type="dxa"/>
          </w:tcPr>
          <w:p w14:paraId="1711CCFB" w14:textId="77777777" w:rsidR="00B762EE" w:rsidRPr="002F0B44" w:rsidRDefault="00A30466" w:rsidP="00E85987">
            <w:pPr>
              <w:numPr>
                <w:ilvl w:val="0"/>
                <w:numId w:val="13"/>
              </w:numPr>
              <w:pBdr>
                <w:top w:val="nil"/>
                <w:left w:val="nil"/>
                <w:bottom w:val="nil"/>
                <w:right w:val="nil"/>
                <w:between w:val="nil"/>
              </w:pBdr>
              <w:tabs>
                <w:tab w:val="left" w:pos="8222"/>
              </w:tabs>
              <w:ind w:left="645" w:hanging="64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Kecuali Kontrak diputuskan lebih awal, Penyedia berkewajiban menyelesaikan pekerjaan selambat-lambatnya pada tanggal penyelesaian yang ditetapkan dalam SSKK pada klausul 12.2.</w:t>
            </w:r>
          </w:p>
          <w:p w14:paraId="20F17D25"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6B5AC49D" w14:textId="77777777" w:rsidR="00B762EE" w:rsidRPr="002F0B44" w:rsidRDefault="00A30466" w:rsidP="00E85987">
            <w:pPr>
              <w:numPr>
                <w:ilvl w:val="0"/>
                <w:numId w:val="13"/>
              </w:numPr>
              <w:pBdr>
                <w:top w:val="nil"/>
                <w:left w:val="nil"/>
                <w:bottom w:val="nil"/>
                <w:right w:val="nil"/>
                <w:between w:val="nil"/>
              </w:pBdr>
              <w:tabs>
                <w:tab w:val="left" w:pos="8222"/>
              </w:tabs>
              <w:ind w:left="645" w:hanging="64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Jika pekerjaan tidak selesai pada tanggal penyelesaian bukan akibat Keadaan Kahar atau bukan Peristiwa Kompensasi atau karena kesalahan atau kelalaian Penyedia maka Penyedia dikenakan denda keterlambatan.</w:t>
            </w:r>
          </w:p>
          <w:p w14:paraId="1435A28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8A84F95" w14:textId="77777777" w:rsidR="00B762EE" w:rsidRPr="002F0B44" w:rsidRDefault="00A30466" w:rsidP="00E85987">
            <w:pPr>
              <w:numPr>
                <w:ilvl w:val="0"/>
                <w:numId w:val="13"/>
              </w:numPr>
              <w:pBdr>
                <w:top w:val="nil"/>
                <w:left w:val="nil"/>
                <w:bottom w:val="nil"/>
                <w:right w:val="nil"/>
                <w:between w:val="nil"/>
              </w:pBdr>
              <w:tabs>
                <w:tab w:val="left" w:pos="8222"/>
              </w:tabs>
              <w:ind w:left="645" w:hanging="64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Tanggal penyelesaian yang dimaksud dalam klausul ini adalah tanggal penyelesaian semua pekerjaan.</w:t>
            </w:r>
          </w:p>
          <w:p w14:paraId="1C01F8B9"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tc>
      </w:tr>
      <w:tr w:rsidR="00B762EE" w:rsidRPr="002F0B44" w14:paraId="33953E30" w14:textId="77777777">
        <w:tc>
          <w:tcPr>
            <w:tcW w:w="2235" w:type="dxa"/>
          </w:tcPr>
          <w:p w14:paraId="749E66EE"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6" w:name="_Toc73352054"/>
            <w:r w:rsidRPr="002F0B44">
              <w:rPr>
                <w:rFonts w:ascii="Footlight MT Light" w:eastAsia="Gentium Basic" w:hAnsi="Footlight MT Light" w:cs="Gentium Basic"/>
                <w:sz w:val="24"/>
                <w:szCs w:val="24"/>
              </w:rPr>
              <w:t>Peristiwa Kompensasi</w:t>
            </w:r>
            <w:bookmarkEnd w:id="86"/>
          </w:p>
          <w:p w14:paraId="7BDFB0B8"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6237" w:type="dxa"/>
          </w:tcPr>
          <w:p w14:paraId="4F8B713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Peristiwa kompensasi dapat diberikan kepada Penyedia dalam hal sebagai berikut:</w:t>
            </w:r>
          </w:p>
          <w:p w14:paraId="338313E3" w14:textId="77777777" w:rsidR="00B762EE" w:rsidRPr="002F0B44" w:rsidRDefault="00E8202C"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mengubah jadwal yang dapat mempengaruhi pelaksanaan pekerjaan;</w:t>
            </w:r>
          </w:p>
          <w:p w14:paraId="469EBB30" w14:textId="77777777" w:rsidR="00B762EE" w:rsidRPr="002F0B44" w:rsidRDefault="00A30466"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keterlambatan pembayaran kepada Penyedia;  </w:t>
            </w:r>
          </w:p>
          <w:p w14:paraId="52800477" w14:textId="77777777" w:rsidR="00B762EE" w:rsidRPr="002F0B44" w:rsidRDefault="00E8202C"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menginstruksikan kepada pihak Penyedia untuk melakukan pengujian tambahan yang setelah dilaksanakan pengujian ternyata tidak ditemukan kerusakan/kegagalan/penyimpangan;</w:t>
            </w:r>
          </w:p>
          <w:p w14:paraId="143835E1" w14:textId="77777777" w:rsidR="00B762EE" w:rsidRPr="002F0B44" w:rsidRDefault="00E8202C"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tidak memberikan gambar-gambar, spesifikasi dan/atau instruksi sesuai jadwal yang dibutuhkan;</w:t>
            </w:r>
          </w:p>
          <w:p w14:paraId="4B77BAC0" w14:textId="77777777" w:rsidR="00B762EE" w:rsidRPr="002F0B44" w:rsidRDefault="00A30466"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belum bisa masuk ke lokasi sesuai jadwal dalam kontrak;</w:t>
            </w:r>
          </w:p>
          <w:p w14:paraId="4B443290" w14:textId="77777777" w:rsidR="00B762EE" w:rsidRPr="002F0B44" w:rsidRDefault="00E8202C" w:rsidP="00E85987">
            <w:pPr>
              <w:numPr>
                <w:ilvl w:val="6"/>
                <w:numId w:val="36"/>
              </w:numPr>
              <w:tabs>
                <w:tab w:val="left" w:pos="8222"/>
              </w:tabs>
              <w:ind w:left="465" w:hanging="44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memerintahkan penundaaan pelaksanaan pekerjaan; atau</w:t>
            </w:r>
          </w:p>
          <w:p w14:paraId="12549DD9" w14:textId="77777777" w:rsidR="00B762EE" w:rsidRPr="002F0B44" w:rsidRDefault="00A30466" w:rsidP="00E85987">
            <w:pPr>
              <w:numPr>
                <w:ilvl w:val="6"/>
                <w:numId w:val="36"/>
              </w:numPr>
              <w:tabs>
                <w:tab w:val="left" w:pos="8222"/>
              </w:tabs>
              <w:ind w:left="465" w:hanging="448"/>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ketentuan</w:t>
            </w:r>
            <w:proofErr w:type="gramEnd"/>
            <w:r w:rsidRPr="002F0B44">
              <w:rPr>
                <w:rFonts w:ascii="Footlight MT Light" w:eastAsia="Gentium Basic" w:hAnsi="Footlight MT Light" w:cs="Gentium Basic"/>
                <w:sz w:val="24"/>
                <w:szCs w:val="24"/>
              </w:rPr>
              <w:t xml:space="preserve"> lain yang diatur dalam SSKK.</w:t>
            </w:r>
          </w:p>
          <w:p w14:paraId="53385803"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5A55E02" w14:textId="77777777">
        <w:tc>
          <w:tcPr>
            <w:tcW w:w="2235" w:type="dxa"/>
            <w:shd w:val="clear" w:color="auto" w:fill="auto"/>
          </w:tcPr>
          <w:p w14:paraId="7F7F7BC5"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7" w:name="_Toc73352055"/>
            <w:r w:rsidRPr="002F0B44">
              <w:rPr>
                <w:rFonts w:ascii="Footlight MT Light" w:eastAsia="Gentium Basic" w:hAnsi="Footlight MT Light" w:cs="Gentium Basic"/>
                <w:sz w:val="24"/>
                <w:szCs w:val="24"/>
              </w:rPr>
              <w:t>Perpanjangan Waktu</w:t>
            </w:r>
            <w:bookmarkEnd w:id="87"/>
          </w:p>
        </w:tc>
        <w:tc>
          <w:tcPr>
            <w:tcW w:w="6237" w:type="dxa"/>
            <w:shd w:val="clear" w:color="auto" w:fill="auto"/>
          </w:tcPr>
          <w:p w14:paraId="58BC2795" w14:textId="77777777" w:rsidR="00B762EE" w:rsidRPr="002F0B44" w:rsidRDefault="00A30466"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terjadi Peristiwa Kompensasi sehingga penyelesaian pekerjaan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melampaui tanggal penyelesaian maka Penyedia berhak untuk meminta perpanjangan tanggal penyelesaian berdasarkan data penunjang.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meminta pertimbangan Pengawas Pekerjaan/Tim Teknis (apabila ada) dalam memutuskan perpanjangan Tanggal Penyelesaian Pekerjaan.</w:t>
            </w:r>
          </w:p>
          <w:p w14:paraId="45475213" w14:textId="77777777" w:rsidR="00B762EE" w:rsidRPr="002F0B44" w:rsidRDefault="00B762EE" w:rsidP="00E85987">
            <w:pPr>
              <w:tabs>
                <w:tab w:val="left" w:pos="8222"/>
              </w:tabs>
              <w:ind w:left="720"/>
              <w:rPr>
                <w:rFonts w:ascii="Footlight MT Light" w:eastAsia="Gentium Basic" w:hAnsi="Footlight MT Light" w:cs="Gentium Basic"/>
                <w:sz w:val="22"/>
                <w:szCs w:val="22"/>
              </w:rPr>
            </w:pPr>
          </w:p>
          <w:p w14:paraId="5C247FAA" w14:textId="77777777" w:rsidR="00B762EE" w:rsidRPr="002F0B44" w:rsidRDefault="00A30466"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Peristiwa Kompensasi mengakibatkan keterlambatan penyelesaian pekerjaan maka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berkewajiban untuk memberikan perpanjangan waktu penyelesaian pekerjaan.</w:t>
            </w:r>
          </w:p>
          <w:p w14:paraId="7F4271A6"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330EE5CA" w14:textId="77777777" w:rsidR="00B762EE" w:rsidRPr="002F0B44" w:rsidRDefault="00A30466"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Perpanjangan waktu penyelesaian pekerjaan dapat diberikan jika berdasarkan data penunjang dapat dibuktikan dibutuhkan penambahan waktu penyelesaian pekerjaan.</w:t>
            </w:r>
          </w:p>
          <w:p w14:paraId="518F6735" w14:textId="77777777" w:rsidR="00B762EE" w:rsidRPr="002F0B44" w:rsidRDefault="00A30466"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tidak berhak atas perpanjangan waktu penyelesaian pekerjaan jika Penyedia gagal atau lalai </w:t>
            </w:r>
            <w:r w:rsidRPr="002F0B44">
              <w:rPr>
                <w:rFonts w:ascii="Footlight MT Light" w:eastAsia="Gentium Basic" w:hAnsi="Footlight MT Light" w:cs="Gentium Basic"/>
                <w:sz w:val="24"/>
                <w:szCs w:val="24"/>
              </w:rPr>
              <w:lastRenderedPageBreak/>
              <w:t>untuk memberikan pemberitahuan dinidalam mengantisipasi/mengatasi dampak Kompensasi.</w:t>
            </w:r>
          </w:p>
          <w:p w14:paraId="05772A4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79CDCD3" w14:textId="77777777" w:rsidR="00B762EE" w:rsidRPr="002F0B44" w:rsidRDefault="00E8202C"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menetapkan ada tidaknya perpanjangan waktu dan untuk berapa lama, paling lambat dalam jangka waktu sebagaimana diatur dalam SSKK setelah Penyedia meminta perpanjangan. </w:t>
            </w:r>
          </w:p>
          <w:p w14:paraId="67D062FE"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40728A08" w14:textId="77777777" w:rsidR="00B762EE" w:rsidRPr="002F0B44" w:rsidRDefault="00A30466" w:rsidP="00E85987">
            <w:pPr>
              <w:numPr>
                <w:ilvl w:val="0"/>
                <w:numId w:val="7"/>
              </w:numPr>
              <w:tabs>
                <w:tab w:val="left" w:pos="8222"/>
              </w:tabs>
              <w:ind w:hanging="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Perpanjangan Tanggal Penyelesaian harus dilakukan melalui adendum/perubahan Kontrak</w:t>
            </w:r>
          </w:p>
          <w:p w14:paraId="052633FF"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4137937" w14:textId="77777777">
        <w:tc>
          <w:tcPr>
            <w:tcW w:w="2235" w:type="dxa"/>
            <w:shd w:val="clear" w:color="auto" w:fill="auto"/>
          </w:tcPr>
          <w:p w14:paraId="5414382F"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88" w:name="_Toc73352056"/>
            <w:r w:rsidRPr="002F0B44">
              <w:rPr>
                <w:rFonts w:ascii="Footlight MT Light" w:eastAsia="Gentium Basic" w:hAnsi="Footlight MT Light" w:cs="Gentium Basic"/>
                <w:sz w:val="24"/>
                <w:szCs w:val="24"/>
              </w:rPr>
              <w:lastRenderedPageBreak/>
              <w:t>Pemberian Kesempatan</w:t>
            </w:r>
            <w:bookmarkEnd w:id="88"/>
          </w:p>
        </w:tc>
        <w:tc>
          <w:tcPr>
            <w:tcW w:w="6237" w:type="dxa"/>
            <w:shd w:val="clear" w:color="auto" w:fill="auto"/>
          </w:tcPr>
          <w:p w14:paraId="26BC4B87" w14:textId="77777777" w:rsidR="00B762EE" w:rsidRPr="002F0B44" w:rsidRDefault="00A30466" w:rsidP="00E85987">
            <w:pPr>
              <w:numPr>
                <w:ilvl w:val="0"/>
                <w:numId w:val="14"/>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Penyedia gagal menyelesaikan pekerjaan sampai masa pelaksanaan Kontrak berakhir, namun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menilai bahwa Penyedia mampu menyelesaikan pekerjaan,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memberikan kesempatan kepada Penyedia untuk menyelesaikan pekerjaan. </w:t>
            </w:r>
          </w:p>
          <w:p w14:paraId="20AA3577"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3CD1CB48" w14:textId="77777777" w:rsidR="00B762EE" w:rsidRPr="002F0B44" w:rsidRDefault="00A30466" w:rsidP="00E85987">
            <w:pPr>
              <w:numPr>
                <w:ilvl w:val="0"/>
                <w:numId w:val="14"/>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Pemberian kesempatan kepada Penyedia untuk menyelesaikan pekerjaan sebagaimana dimaksud pada klausul 28.1, dimuat dalam adendum/perubahan Kontrak yang didalamnya mengatur waktu penyelesaian pekerjaan, pengenaan sanksi denda keterlambatan kepada Penyedia, dan perpanjangan Jaminan Pelaksanaan.</w:t>
            </w:r>
          </w:p>
          <w:p w14:paraId="577053B5"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0B483CB2" w14:textId="77777777" w:rsidR="00B762EE" w:rsidRPr="002F0B44" w:rsidRDefault="00A30466" w:rsidP="00E85987">
            <w:pPr>
              <w:numPr>
                <w:ilvl w:val="0"/>
                <w:numId w:val="14"/>
              </w:numPr>
              <w:pBdr>
                <w:top w:val="nil"/>
                <w:left w:val="nil"/>
                <w:bottom w:val="nil"/>
                <w:right w:val="nil"/>
                <w:between w:val="nil"/>
              </w:pBdr>
              <w:tabs>
                <w:tab w:val="left" w:pos="8222"/>
              </w:tabs>
              <w:ind w:left="645" w:hanging="630"/>
              <w:rPr>
                <w:rFonts w:ascii="Footlight MT Light" w:eastAsia="Gentium Basic" w:hAnsi="Footlight MT Light" w:cs="Gentium Basic"/>
                <w:strike/>
                <w:sz w:val="24"/>
                <w:szCs w:val="24"/>
              </w:rPr>
            </w:pPr>
            <w:r w:rsidRPr="002F0B44">
              <w:rPr>
                <w:rFonts w:ascii="Footlight MT Light" w:eastAsia="Gentium Basic" w:hAnsi="Footlight MT Light" w:cs="Gentium Basic"/>
                <w:sz w:val="24"/>
                <w:szCs w:val="24"/>
              </w:rPr>
              <w:t>Jangka waktu pemberian kesempatan kepada Penyedia untuk menyelesaikan pekerjaan diatur dalam SSKK.</w:t>
            </w:r>
          </w:p>
          <w:p w14:paraId="6D4D2864"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tc>
      </w:tr>
      <w:tr w:rsidR="00B762EE" w:rsidRPr="002F0B44" w14:paraId="142DC3A4" w14:textId="77777777">
        <w:tc>
          <w:tcPr>
            <w:tcW w:w="8472" w:type="dxa"/>
            <w:gridSpan w:val="2"/>
          </w:tcPr>
          <w:p w14:paraId="3A1E1A9B" w14:textId="77777777" w:rsidR="00B762EE" w:rsidRPr="002F0B44" w:rsidRDefault="00A30466" w:rsidP="00E85987">
            <w:pPr>
              <w:pStyle w:val="Heading1"/>
              <w:numPr>
                <w:ilvl w:val="0"/>
                <w:numId w:val="71"/>
              </w:numPr>
              <w:tabs>
                <w:tab w:val="left" w:pos="8222"/>
              </w:tabs>
              <w:ind w:left="426" w:hanging="426"/>
              <w:jc w:val="both"/>
              <w:rPr>
                <w:rFonts w:ascii="Footlight MT Light" w:eastAsia="Gentium Basic" w:hAnsi="Footlight MT Light" w:cs="Gentium Basic"/>
                <w:sz w:val="24"/>
                <w:szCs w:val="24"/>
              </w:rPr>
            </w:pPr>
            <w:bookmarkStart w:id="89" w:name="_Toc73352057"/>
            <w:r w:rsidRPr="002F0B44">
              <w:rPr>
                <w:rFonts w:ascii="Footlight MT Light" w:eastAsia="Gentium Basic" w:hAnsi="Footlight MT Light" w:cs="Gentium Basic"/>
                <w:sz w:val="24"/>
                <w:szCs w:val="24"/>
              </w:rPr>
              <w:t>PENYELESAIAN KONTRAK</w:t>
            </w:r>
            <w:bookmarkEnd w:id="89"/>
          </w:p>
          <w:p w14:paraId="2FEF8E2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E728E0C" w14:textId="77777777">
        <w:tc>
          <w:tcPr>
            <w:tcW w:w="2235" w:type="dxa"/>
          </w:tcPr>
          <w:p w14:paraId="3AB73103"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0" w:name="_Toc73352058"/>
            <w:r w:rsidRPr="002F0B44">
              <w:rPr>
                <w:rFonts w:ascii="Footlight MT Light" w:eastAsia="Gentium Basic" w:hAnsi="Footlight MT Light" w:cs="Gentium Basic"/>
                <w:sz w:val="24"/>
                <w:szCs w:val="24"/>
              </w:rPr>
              <w:t>Serah Terima Barang</w:t>
            </w:r>
            <w:bookmarkEnd w:id="90"/>
          </w:p>
        </w:tc>
        <w:tc>
          <w:tcPr>
            <w:tcW w:w="6237" w:type="dxa"/>
          </w:tcPr>
          <w:p w14:paraId="20E0100A" w14:textId="6352CE88" w:rsidR="00B762EE" w:rsidRPr="002F0B44" w:rsidRDefault="00616C34"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616C34">
              <w:rPr>
                <w:rFonts w:ascii="Footlight MT Light" w:eastAsia="Gentium Basic" w:hAnsi="Footlight MT Light" w:cs="Gentium Basic"/>
                <w:sz w:val="24"/>
                <w:szCs w:val="24"/>
              </w:rPr>
              <w:t>Setelah pekerjaan selesai, penyedia mengajukan permintaan secara tertulis kepada Pejabat Penandatangan Kontrak untuk serah terima hasil pekerjaan</w:t>
            </w:r>
            <w:r w:rsidR="00A30466" w:rsidRPr="002F0B44">
              <w:rPr>
                <w:rFonts w:ascii="Footlight MT Light" w:eastAsia="Gentium Basic" w:hAnsi="Footlight MT Light" w:cs="Gentium Basic"/>
                <w:sz w:val="24"/>
                <w:szCs w:val="24"/>
              </w:rPr>
              <w:t>.</w:t>
            </w:r>
          </w:p>
          <w:p w14:paraId="4ED42234"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3B31052D"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Serah terima Barang dilakukan di tempat sebagaimana ditetapkan dalam SSKK. </w:t>
            </w:r>
          </w:p>
          <w:p w14:paraId="62A0527B"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3B892F4C"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Sebelum dilakukan serah terima,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melakukan pemeriksaan terhadap hasil pekerjaan, yang dapat dibantu oleh Pengawas Pekerjaan, dan/atau </w:t>
            </w:r>
            <w:proofErr w:type="gramStart"/>
            <w:r w:rsidRPr="002F0B44">
              <w:rPr>
                <w:rFonts w:ascii="Footlight MT Light" w:eastAsia="Gentium Basic" w:hAnsi="Footlight MT Light" w:cs="Gentium Basic"/>
                <w:sz w:val="24"/>
                <w:szCs w:val="24"/>
              </w:rPr>
              <w:t>tim</w:t>
            </w:r>
            <w:proofErr w:type="gramEnd"/>
            <w:r w:rsidRPr="002F0B44">
              <w:rPr>
                <w:rFonts w:ascii="Footlight MT Light" w:eastAsia="Gentium Basic" w:hAnsi="Footlight MT Light" w:cs="Gentium Basic"/>
                <w:sz w:val="24"/>
                <w:szCs w:val="24"/>
              </w:rPr>
              <w:t xml:space="preserve"> teknis.</w:t>
            </w:r>
          </w:p>
          <w:p w14:paraId="18E83EB1"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p w14:paraId="20B9DC1A" w14:textId="77777777" w:rsidR="00B762EE" w:rsidRPr="002F0B44" w:rsidRDefault="004D7E0A"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Pemeriksaan barang dilakukan dengan</w:t>
            </w:r>
            <w:r w:rsidRPr="002F0B44">
              <w:rPr>
                <w:rFonts w:ascii="Footlight MT Light" w:eastAsia="Gentium Basic" w:hAnsi="Footlight MT Light" w:cs="Gentium Basic"/>
                <w:sz w:val="24"/>
                <w:szCs w:val="24"/>
                <w:lang w:val="id-ID"/>
              </w:rPr>
              <w:t xml:space="preserve"> </w:t>
            </w:r>
            <w:r w:rsidR="00A30466" w:rsidRPr="002F0B44">
              <w:rPr>
                <w:rFonts w:ascii="Footlight MT Light" w:eastAsia="Gentium Basic" w:hAnsi="Footlight MT Light" w:cs="Gentium Basic"/>
                <w:sz w:val="24"/>
                <w:szCs w:val="24"/>
              </w:rPr>
              <w:t xml:space="preserve">menilai kesesuaian barang yang diserahterimakan yang tercantum dalam Kontrak. </w:t>
            </w:r>
          </w:p>
          <w:p w14:paraId="153D9615"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5B54DF22" w14:textId="42AE9219" w:rsidR="00B762EE" w:rsidRPr="00616C34" w:rsidRDefault="00E8202C"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berkewajiban untuk memeriksa kebenaran dokumen yang berisi identitas Barang dan membandingkan kesesuaiannya dengan Kontrak.</w:t>
            </w:r>
          </w:p>
          <w:p w14:paraId="6200F2CB" w14:textId="77777777" w:rsidR="00B762EE" w:rsidRPr="002F0B44" w:rsidRDefault="00E8202C"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Pejabat Penandatangan Kontrak</w:t>
            </w:r>
            <w:r w:rsidR="00A30466" w:rsidRPr="002F0B44">
              <w:rPr>
                <w:rFonts w:ascii="Footlight MT Light" w:eastAsia="Gentium Basic" w:hAnsi="Footlight MT Light" w:cs="Gentium Basic"/>
                <w:sz w:val="24"/>
                <w:szCs w:val="24"/>
              </w:rPr>
              <w:t xml:space="preserve"> menolak serah terima Barang jika hasil pemeriksaan pekerjaan tidak sesuai dengan Kontrak. </w:t>
            </w:r>
          </w:p>
          <w:p w14:paraId="596F2E9C"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195C00D9"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Atas pelaksanaan serah terima Barang,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membuat Berita Acara Serah Terima (BAST) yang ditandatangani bersama dengan Penyedia.</w:t>
            </w:r>
          </w:p>
          <w:p w14:paraId="79994711"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084846E6"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menolak serah terima barang maka dibuat Berita Acara Penolakan Serah Terima dan segera memerintahkan kepada Penyedia untuk memperbaiki, mengganti, dan/atau melengkapi kekurangan pekerjaan.</w:t>
            </w:r>
          </w:p>
          <w:p w14:paraId="57D49270"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1102A4F6"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Jika pengoperasian Barang memerlukan keahlian khusus maka sebelum pelaksanaan serah terima Barang Penyedia berkewa</w:t>
            </w:r>
            <w:r w:rsidR="004D7E0A" w:rsidRPr="002F0B44">
              <w:rPr>
                <w:rFonts w:ascii="Footlight MT Light" w:eastAsia="Gentium Basic" w:hAnsi="Footlight MT Light" w:cs="Gentium Basic"/>
                <w:sz w:val="24"/>
                <w:szCs w:val="24"/>
              </w:rPr>
              <w:t>jiban untuk melakukan pelatihan</w:t>
            </w:r>
            <w:r w:rsidRPr="002F0B44">
              <w:rPr>
                <w:rFonts w:ascii="Footlight MT Light" w:eastAsia="Gentium Basic" w:hAnsi="Footlight MT Light" w:cs="Gentium Basic"/>
                <w:sz w:val="24"/>
                <w:szCs w:val="24"/>
              </w:rPr>
              <w:t xml:space="preserve"> (jika dicantumkan dalam kontrak). Biaya pelatihan termasuk dalam Nilai Kontrak.</w:t>
            </w:r>
          </w:p>
          <w:p w14:paraId="2D7F35C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43EE6EB" w14:textId="77777777" w:rsidR="00B762EE" w:rsidRPr="002F0B44" w:rsidRDefault="00E8202C"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menerima Barang setelah:</w:t>
            </w:r>
          </w:p>
          <w:p w14:paraId="7C2D6DC1" w14:textId="77777777" w:rsidR="00B762EE" w:rsidRPr="002F0B44" w:rsidRDefault="00A30466" w:rsidP="00E85987">
            <w:pPr>
              <w:numPr>
                <w:ilvl w:val="0"/>
                <w:numId w:val="17"/>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seluruh Barang yang diserahterimakan sesuai dengan Kontrak; dan</w:t>
            </w:r>
          </w:p>
          <w:p w14:paraId="75D881A4" w14:textId="77777777" w:rsidR="00B762EE" w:rsidRPr="002F0B44" w:rsidRDefault="00A30466" w:rsidP="00E85987">
            <w:pPr>
              <w:numPr>
                <w:ilvl w:val="0"/>
                <w:numId w:val="17"/>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menyerahkan sertifikat garansi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(apabila diperlukan).</w:t>
            </w:r>
          </w:p>
          <w:p w14:paraId="0DF26C96" w14:textId="77777777" w:rsidR="00B762EE" w:rsidRPr="002F0B44" w:rsidRDefault="00B762EE" w:rsidP="00E85987">
            <w:pPr>
              <w:tabs>
                <w:tab w:val="left" w:pos="8222"/>
              </w:tabs>
              <w:ind w:left="1168"/>
              <w:rPr>
                <w:rFonts w:ascii="Footlight MT Light" w:eastAsia="Gentium Basic" w:hAnsi="Footlight MT Light" w:cs="Gentium Basic"/>
                <w:sz w:val="24"/>
                <w:szCs w:val="24"/>
              </w:rPr>
            </w:pPr>
          </w:p>
          <w:p w14:paraId="283C81A6" w14:textId="77777777" w:rsidR="00B762EE" w:rsidRPr="002F0B44" w:rsidRDefault="00A30466" w:rsidP="00E85987">
            <w:pPr>
              <w:numPr>
                <w:ilvl w:val="0"/>
                <w:numId w:val="15"/>
              </w:numPr>
              <w:pBdr>
                <w:top w:val="nil"/>
                <w:left w:val="nil"/>
                <w:bottom w:val="nil"/>
                <w:right w:val="nil"/>
                <w:between w:val="nil"/>
              </w:pBdr>
              <w:tabs>
                <w:tab w:val="left" w:pos="8222"/>
              </w:tabs>
              <w:ind w:left="645" w:hanging="63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Jika Barang yang diserahterimakan terlambat melewati batas waktu akhir kontrak karena kesalahan atau kelalaian Penyedia atau bukan akibat Keadaan Kahar maka Penyedia dikenakan denda keterlambatan.</w:t>
            </w:r>
          </w:p>
          <w:p w14:paraId="344677E6" w14:textId="77777777" w:rsidR="00B762EE" w:rsidRPr="002F0B44" w:rsidRDefault="00B762EE" w:rsidP="00E85987">
            <w:pPr>
              <w:tabs>
                <w:tab w:val="left" w:pos="8222"/>
              </w:tabs>
              <w:rPr>
                <w:rFonts w:ascii="Footlight MT Light" w:eastAsia="Gentium Basic" w:hAnsi="Footlight MT Light" w:cs="Gentium Basic"/>
                <w:sz w:val="24"/>
                <w:szCs w:val="24"/>
                <w:highlight w:val="cyan"/>
              </w:rPr>
            </w:pPr>
          </w:p>
        </w:tc>
      </w:tr>
      <w:tr w:rsidR="00B762EE" w:rsidRPr="002F0B44" w14:paraId="5DF64E1E" w14:textId="77777777">
        <w:tc>
          <w:tcPr>
            <w:tcW w:w="2235" w:type="dxa"/>
          </w:tcPr>
          <w:p w14:paraId="5BC00D84"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1" w:name="_Toc73352059"/>
            <w:r w:rsidRPr="002F0B44">
              <w:rPr>
                <w:rFonts w:ascii="Footlight MT Light" w:eastAsia="Gentium Basic" w:hAnsi="Footlight MT Light" w:cs="Gentium Basic"/>
                <w:sz w:val="24"/>
                <w:szCs w:val="24"/>
              </w:rPr>
              <w:lastRenderedPageBreak/>
              <w:t>Jaminan Bebas Cacat Mutu/ Garansi</w:t>
            </w:r>
            <w:bookmarkEnd w:id="91"/>
          </w:p>
        </w:tc>
        <w:tc>
          <w:tcPr>
            <w:tcW w:w="6237" w:type="dxa"/>
          </w:tcPr>
          <w:p w14:paraId="71D372C4" w14:textId="77777777" w:rsidR="00B762EE" w:rsidRPr="002F0B44" w:rsidRDefault="00A30466"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dengan jaminan pabrikan dari produsen pabrikan (jika ada) berkewajiban untuk menjamin bahwa selama penggunaan secara wajar, Barang tidak mengandung cacat mutu yang disebabkan oleh tindakan atau kelalaian Penyedia, atau cacat mutu akibat desain, bahan, dan </w:t>
            </w:r>
            <w:proofErr w:type="gramStart"/>
            <w:r w:rsidRPr="002F0B44">
              <w:rPr>
                <w:rFonts w:ascii="Footlight MT Light" w:eastAsia="Gentium Basic" w:hAnsi="Footlight MT Light" w:cs="Gentium Basic"/>
                <w:sz w:val="24"/>
                <w:szCs w:val="24"/>
              </w:rPr>
              <w:t>cara</w:t>
            </w:r>
            <w:proofErr w:type="gramEnd"/>
            <w:r w:rsidRPr="002F0B44">
              <w:rPr>
                <w:rFonts w:ascii="Footlight MT Light" w:eastAsia="Gentium Basic" w:hAnsi="Footlight MT Light" w:cs="Gentium Basic"/>
                <w:sz w:val="24"/>
                <w:szCs w:val="24"/>
              </w:rPr>
              <w:t xml:space="preserve"> kerja.</w:t>
            </w:r>
          </w:p>
          <w:p w14:paraId="57E6C608"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4B48126C" w14:textId="77777777" w:rsidR="00B762EE" w:rsidRPr="002F0B44" w:rsidRDefault="00A30466"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bebas cacat mutu/garansi ini berlaku selama masa garansi berlaku.</w:t>
            </w:r>
          </w:p>
          <w:p w14:paraId="26F79A32"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p w14:paraId="03E3254B" w14:textId="77777777" w:rsidR="00B762EE" w:rsidRPr="002F0B44" w:rsidRDefault="00E8202C"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menyampaikan pemberitahuan cacat mutu kepada Penyedia segera setelah ditemukan cacat mutu tersebut selama selama masa garansi berlaku.</w:t>
            </w:r>
          </w:p>
          <w:p w14:paraId="3C1A5968"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p w14:paraId="59E4B63C" w14:textId="77777777" w:rsidR="00B762EE" w:rsidRPr="002F0B44" w:rsidRDefault="00A30466"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Terhadap pemberitahuan cacat mutu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Penyedia berkewajiban untuk memperbaiki, mengganti, dan/atau melengkapi Barang dalam jangka waktu yang ditetapkan dalam pemberitahuan tersebut.</w:t>
            </w:r>
          </w:p>
          <w:p w14:paraId="362FF244"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686DE5B4" w14:textId="77777777" w:rsidR="00B762EE" w:rsidRPr="002F0B44" w:rsidRDefault="00A30466"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J</w:t>
            </w:r>
            <w:r w:rsidR="004D7E0A" w:rsidRPr="002F0B44">
              <w:rPr>
                <w:rFonts w:ascii="Footlight MT Light" w:eastAsia="Gentium Basic" w:hAnsi="Footlight MT Light" w:cs="Gentium Basic"/>
                <w:sz w:val="24"/>
                <w:szCs w:val="24"/>
              </w:rPr>
              <w:t>ika Penyedia tidak memperbaiki,</w:t>
            </w:r>
            <w:r w:rsidRPr="002F0B44">
              <w:rPr>
                <w:rFonts w:ascii="Footlight MT Light" w:eastAsia="Gentium Basic" w:hAnsi="Footlight MT Light" w:cs="Gentium Basic"/>
                <w:sz w:val="24"/>
                <w:szCs w:val="24"/>
              </w:rPr>
              <w:t xml:space="preserve"> mengganti, dan/atau melengkapi Barang akibat cacat mutu dalam jangka waktu yang ditentukan maka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w:t>
            </w:r>
            <w:proofErr w:type="gramStart"/>
            <w:r w:rsidRPr="002F0B44">
              <w:rPr>
                <w:rFonts w:ascii="Footlight MT Light" w:eastAsia="Gentium Basic" w:hAnsi="Footlight MT Light" w:cs="Gentium Basic"/>
                <w:sz w:val="24"/>
                <w:szCs w:val="24"/>
              </w:rPr>
              <w:t>akan</w:t>
            </w:r>
            <w:proofErr w:type="gramEnd"/>
            <w:r w:rsidRPr="002F0B44">
              <w:rPr>
                <w:rFonts w:ascii="Footlight MT Light" w:eastAsia="Gentium Basic" w:hAnsi="Footlight MT Light" w:cs="Gentium Basic"/>
                <w:sz w:val="24"/>
                <w:szCs w:val="24"/>
              </w:rPr>
              <w:t xml:space="preserve"> menghitung biaya perbaikan yang diperlukan, dan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secara langsung atau melalui pihak lain yang ditunjuk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akan melakukan perbaikan, penggantian, dan/atau melengkapi barang tersebut. Penyedia berkewajiban untuk membayar biaya untuk memperbaiki, mengganti, dan/atau melengkapi barang tersebut sesuai dengan klaim yang diajukan secara tertulis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Biaya tersebut dapat dipotong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dari nilai tagihan atau jaminan pelaksanaan Penyedia. </w:t>
            </w:r>
          </w:p>
          <w:p w14:paraId="5B1223C6"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p w14:paraId="61F346A8" w14:textId="77777777" w:rsidR="00B762EE" w:rsidRPr="002F0B44" w:rsidRDefault="00A30466" w:rsidP="00E85987">
            <w:pPr>
              <w:numPr>
                <w:ilvl w:val="1"/>
                <w:numId w:val="2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Terlepas da</w:t>
            </w:r>
            <w:r w:rsidR="004D7E0A" w:rsidRPr="002F0B44">
              <w:rPr>
                <w:rFonts w:ascii="Footlight MT Light" w:eastAsia="Gentium Basic" w:hAnsi="Footlight MT Light" w:cs="Gentium Basic"/>
                <w:sz w:val="24"/>
                <w:szCs w:val="24"/>
              </w:rPr>
              <w:t>ri kewajiban penggantian biaya,</w:t>
            </w:r>
            <w:r w:rsidRPr="002F0B44">
              <w:rPr>
                <w:rFonts w:ascii="Footlight MT Light" w:eastAsia="Gentium Basic" w:hAnsi="Footlight MT Light" w:cs="Gentium Basic"/>
                <w:sz w:val="24"/>
                <w:szCs w:val="24"/>
              </w:rPr>
              <w:t xml:space="preserve"> Penyedia yang lalai memperbaiki cacat mutu dikenakan Sanksi Daftar Hitam.</w:t>
            </w:r>
          </w:p>
          <w:p w14:paraId="4CEA922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884679E" w14:textId="77777777">
        <w:tc>
          <w:tcPr>
            <w:tcW w:w="2235" w:type="dxa"/>
          </w:tcPr>
          <w:p w14:paraId="4D1FAE36"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2" w:name="_Toc73352060"/>
            <w:r w:rsidRPr="002F0B44">
              <w:rPr>
                <w:rFonts w:ascii="Footlight MT Light" w:eastAsia="Gentium Basic" w:hAnsi="Footlight MT Light" w:cs="Gentium Basic"/>
                <w:sz w:val="24"/>
                <w:szCs w:val="24"/>
              </w:rPr>
              <w:lastRenderedPageBreak/>
              <w:t>Pedoman Pengoperasian dan Perawatan</w:t>
            </w:r>
            <w:bookmarkEnd w:id="92"/>
          </w:p>
          <w:p w14:paraId="536B3B3D"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6237" w:type="dxa"/>
          </w:tcPr>
          <w:p w14:paraId="53CC6308" w14:textId="77777777" w:rsidR="00B762EE" w:rsidRPr="002F0B44" w:rsidRDefault="00A30466" w:rsidP="00E85987">
            <w:pPr>
              <w:numPr>
                <w:ilvl w:val="1"/>
                <w:numId w:val="23"/>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diwajibkan memberikan petunjuk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tentang pedoman pengoperasian dan perawatan sebelum serah terima Barang.</w:t>
            </w:r>
          </w:p>
          <w:p w14:paraId="63001BDF" w14:textId="77777777" w:rsidR="00B762EE" w:rsidRPr="002F0B44" w:rsidRDefault="00B762EE" w:rsidP="00E85987">
            <w:pPr>
              <w:tabs>
                <w:tab w:val="left" w:pos="8222"/>
              </w:tabs>
              <w:ind w:left="554"/>
              <w:rPr>
                <w:rFonts w:ascii="Footlight MT Light" w:eastAsia="Gentium Basic" w:hAnsi="Footlight MT Light" w:cs="Gentium Basic"/>
                <w:sz w:val="24"/>
                <w:szCs w:val="24"/>
              </w:rPr>
            </w:pPr>
          </w:p>
          <w:p w14:paraId="163A1E6B" w14:textId="77777777" w:rsidR="00B762EE" w:rsidRPr="002F0B44" w:rsidRDefault="00A30466" w:rsidP="00E85987">
            <w:pPr>
              <w:numPr>
                <w:ilvl w:val="1"/>
                <w:numId w:val="23"/>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Apabila Penyedia tidak memberikan pedoman pengoperasian dan perawatan,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berhak menahan pembayaran sebesar 5% (</w:t>
            </w:r>
            <w:proofErr w:type="gramStart"/>
            <w:r w:rsidRPr="002F0B44">
              <w:rPr>
                <w:rFonts w:ascii="Footlight MT Light" w:eastAsia="Gentium Basic" w:hAnsi="Footlight MT Light" w:cs="Gentium Basic"/>
                <w:sz w:val="24"/>
                <w:szCs w:val="24"/>
              </w:rPr>
              <w:t>lima</w:t>
            </w:r>
            <w:proofErr w:type="gramEnd"/>
            <w:r w:rsidRPr="002F0B44">
              <w:rPr>
                <w:rFonts w:ascii="Footlight MT Light" w:eastAsia="Gentium Basic" w:hAnsi="Footlight MT Light" w:cs="Gentium Basic"/>
                <w:sz w:val="24"/>
                <w:szCs w:val="24"/>
              </w:rPr>
              <w:t xml:space="preserve"> persen) dari nilai kontrak.</w:t>
            </w:r>
          </w:p>
          <w:p w14:paraId="4EADB1A2"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0362781" w14:textId="77777777">
        <w:tc>
          <w:tcPr>
            <w:tcW w:w="8472" w:type="dxa"/>
            <w:gridSpan w:val="2"/>
          </w:tcPr>
          <w:p w14:paraId="0A881B74" w14:textId="77777777" w:rsidR="00B762EE" w:rsidRPr="002F0B44" w:rsidRDefault="00A30466" w:rsidP="00E85987">
            <w:pPr>
              <w:pStyle w:val="Heading1"/>
              <w:numPr>
                <w:ilvl w:val="0"/>
                <w:numId w:val="71"/>
              </w:numPr>
              <w:tabs>
                <w:tab w:val="left" w:pos="8222"/>
              </w:tabs>
              <w:ind w:left="426" w:hanging="426"/>
              <w:jc w:val="both"/>
              <w:rPr>
                <w:rFonts w:ascii="Footlight MT Light" w:eastAsia="Gentium Basic" w:hAnsi="Footlight MT Light" w:cs="Gentium Basic"/>
                <w:sz w:val="24"/>
                <w:szCs w:val="24"/>
              </w:rPr>
            </w:pPr>
            <w:bookmarkStart w:id="93" w:name="_Toc73352061"/>
            <w:r w:rsidRPr="002F0B44">
              <w:rPr>
                <w:rFonts w:ascii="Footlight MT Light" w:eastAsia="Gentium Basic" w:hAnsi="Footlight MT Light" w:cs="Gentium Basic"/>
                <w:sz w:val="24"/>
                <w:szCs w:val="24"/>
              </w:rPr>
              <w:t>PERUBAHAN KONTRAK</w:t>
            </w:r>
            <w:bookmarkEnd w:id="93"/>
          </w:p>
          <w:p w14:paraId="2291D8C8"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D891761" w14:textId="77777777">
        <w:tc>
          <w:tcPr>
            <w:tcW w:w="2235" w:type="dxa"/>
          </w:tcPr>
          <w:p w14:paraId="48965834"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4" w:name="_Toc73352062"/>
            <w:r w:rsidRPr="002F0B44">
              <w:rPr>
                <w:rFonts w:ascii="Footlight MT Light" w:eastAsia="Gentium Basic" w:hAnsi="Footlight MT Light" w:cs="Gentium Basic"/>
                <w:sz w:val="24"/>
                <w:szCs w:val="24"/>
              </w:rPr>
              <w:t>Perubahan Kontrak</w:t>
            </w:r>
            <w:bookmarkEnd w:id="94"/>
          </w:p>
          <w:p w14:paraId="4AC2A2A6"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27E69964"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 hanya dapat diubah melalui adendum/perubahan Kontrak.</w:t>
            </w:r>
          </w:p>
          <w:p w14:paraId="5497580F"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4D1A2345"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Adendum/perubahan Kontrak dapat dilaksanakan dalam hal terdapat perbedaan antara kondisi lapangan pada saat pelaksanaan dengan gambar dan/atau spesifikasi teknis yang  ditentukan dalam dokumen Kontrak dan  disetujui oleh para pihak, meliputi:</w:t>
            </w:r>
          </w:p>
          <w:p w14:paraId="7EC7F683" w14:textId="77777777" w:rsidR="00B762EE" w:rsidRPr="002F0B44" w:rsidRDefault="00A30466" w:rsidP="00E85987">
            <w:pPr>
              <w:numPr>
                <w:ilvl w:val="0"/>
                <w:numId w:val="19"/>
              </w:numPr>
              <w:tabs>
                <w:tab w:val="left" w:pos="8222"/>
              </w:tabs>
              <w:ind w:left="109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menambah atau mengurangi volume yang tercantum dalam Kontrak;</w:t>
            </w:r>
          </w:p>
          <w:p w14:paraId="584907BC" w14:textId="77777777" w:rsidR="00B762EE" w:rsidRPr="002F0B44" w:rsidRDefault="00A30466" w:rsidP="00E85987">
            <w:pPr>
              <w:numPr>
                <w:ilvl w:val="0"/>
                <w:numId w:val="19"/>
              </w:numPr>
              <w:tabs>
                <w:tab w:val="left" w:pos="8222"/>
              </w:tabs>
              <w:ind w:left="109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menambah dan/atau mengurangi jenis kegiatan;</w:t>
            </w:r>
          </w:p>
          <w:p w14:paraId="04BA92CA" w14:textId="77777777" w:rsidR="00B762EE" w:rsidRPr="002F0B44" w:rsidRDefault="00A30466" w:rsidP="00E85987">
            <w:pPr>
              <w:numPr>
                <w:ilvl w:val="0"/>
                <w:numId w:val="19"/>
              </w:numPr>
              <w:tabs>
                <w:tab w:val="left" w:pos="8222"/>
              </w:tabs>
              <w:ind w:left="109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mengubah spesifikasi teknis sesuai dengan kondisi lapangan; dan/atau</w:t>
            </w:r>
          </w:p>
          <w:p w14:paraId="049DFA8C" w14:textId="77777777" w:rsidR="00B762EE" w:rsidRPr="002F0B44" w:rsidRDefault="00A30466" w:rsidP="00E85987">
            <w:pPr>
              <w:numPr>
                <w:ilvl w:val="0"/>
                <w:numId w:val="19"/>
              </w:numPr>
              <w:tabs>
                <w:tab w:val="left" w:pos="8222"/>
              </w:tabs>
              <w:ind w:left="1095"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mengubah</w:t>
            </w:r>
            <w:proofErr w:type="gramEnd"/>
            <w:r w:rsidRPr="002F0B44">
              <w:rPr>
                <w:rFonts w:ascii="Footlight MT Light" w:eastAsia="Gentium Basic" w:hAnsi="Footlight MT Light" w:cs="Gentium Basic"/>
                <w:sz w:val="24"/>
                <w:szCs w:val="24"/>
              </w:rPr>
              <w:t xml:space="preserve"> jadwal pelaksanaan.</w:t>
            </w:r>
          </w:p>
          <w:p w14:paraId="3BA171F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CBC6364" w14:textId="743AAAE7" w:rsidR="00B762EE" w:rsidRPr="008612CC"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Selain adendum/perubahan K</w:t>
            </w:r>
            <w:r w:rsidR="004D7E0A" w:rsidRPr="002F0B44">
              <w:rPr>
                <w:rFonts w:ascii="Footlight MT Light" w:eastAsia="Gentium Basic" w:hAnsi="Footlight MT Light" w:cs="Gentium Basic"/>
                <w:sz w:val="24"/>
                <w:szCs w:val="24"/>
              </w:rPr>
              <w:t>ontrak yang diatur pada klausul</w:t>
            </w:r>
            <w:r w:rsidRPr="002F0B44">
              <w:rPr>
                <w:rFonts w:ascii="Footlight MT Light" w:eastAsia="Gentium Basic" w:hAnsi="Footlight MT Light" w:cs="Gentium Basic"/>
                <w:sz w:val="24"/>
                <w:szCs w:val="24"/>
              </w:rPr>
              <w:t xml:space="preserve"> 32.2, addendum/perubahan Kontrak dapat </w:t>
            </w:r>
            <w:proofErr w:type="gramStart"/>
            <w:r w:rsidRPr="002F0B44">
              <w:rPr>
                <w:rFonts w:ascii="Footlight MT Light" w:eastAsia="Gentium Basic" w:hAnsi="Footlight MT Light" w:cs="Gentium Basic"/>
                <w:sz w:val="24"/>
                <w:szCs w:val="24"/>
              </w:rPr>
              <w:t>dilakukan  untuk</w:t>
            </w:r>
            <w:proofErr w:type="gramEnd"/>
            <w:r w:rsidRPr="002F0B44">
              <w:rPr>
                <w:rFonts w:ascii="Footlight MT Light" w:eastAsia="Gentium Basic" w:hAnsi="Footlight MT Light" w:cs="Gentium Basic"/>
                <w:sz w:val="24"/>
                <w:szCs w:val="24"/>
              </w:rPr>
              <w:t xml:space="preserve"> hal-hal yang disebabkan masalah administrasi, antara lain pergantian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perubahan rekening Penyedia, dan sebagainya.</w:t>
            </w:r>
          </w:p>
          <w:p w14:paraId="023DC65A"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Pekerjaan tambah paling tinggi 10% (sepuluh persen) dari nilai Kontrak awal dan harus mempertimbangkan tersedianya anggaran.</w:t>
            </w:r>
          </w:p>
          <w:p w14:paraId="16EF2810"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p w14:paraId="6FE0BE96"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Perintah perubahan pekerjaan dibuat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secara tertulis kepada Penyedia kemudian dilanjutkan dengan negosiasi teknis dan harga dengan tetap mengacu pada ketentuan yang tercantum dalam Kontrak awal.</w:t>
            </w:r>
          </w:p>
          <w:p w14:paraId="1BFC69FE"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3D7B0586"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Hasil negosiasi teknis dan harga tersebut dituangkan dalam Berita Acara sebagai dasar penyusunan adendum/perubahan Kontrak.</w:t>
            </w:r>
          </w:p>
          <w:p w14:paraId="338FADC3"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2A09E1A4"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Perubahan jadwal dalam hal terjadi perpanjangan waktu pelaksanaan dapat diberikan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atas pertimbangan yang layak dan wajar untuk hal-hal sebagai berikut:</w:t>
            </w:r>
          </w:p>
          <w:p w14:paraId="58221536" w14:textId="77777777" w:rsidR="00B762EE" w:rsidRPr="002F0B44" w:rsidRDefault="00A30466" w:rsidP="00E85987">
            <w:pPr>
              <w:numPr>
                <w:ilvl w:val="0"/>
                <w:numId w:val="18"/>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perisiwa kompensasi; dan/atau</w:t>
            </w:r>
          </w:p>
          <w:p w14:paraId="2E94A125" w14:textId="77777777" w:rsidR="00B762EE" w:rsidRPr="002F0B44" w:rsidRDefault="00A30466" w:rsidP="00E85987">
            <w:pPr>
              <w:numPr>
                <w:ilvl w:val="0"/>
                <w:numId w:val="18"/>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Keadaan Kahar.</w:t>
            </w:r>
          </w:p>
          <w:p w14:paraId="16F6CAD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4CFFE4F" w14:textId="09BB63F2"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hal keadaan kahar waktu penyelesaian pekerjaan dapat d</w:t>
            </w:r>
            <w:r w:rsidR="004D7E0A" w:rsidRPr="002F0B44">
              <w:rPr>
                <w:rFonts w:ascii="Footlight MT Light" w:eastAsia="Gentium Basic" w:hAnsi="Footlight MT Light" w:cs="Gentium Basic"/>
                <w:sz w:val="24"/>
                <w:szCs w:val="24"/>
              </w:rPr>
              <w:t xml:space="preserve">iperpanjang sekurang-kurangnya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dengan waktu terhentinya pelaksanaan</w:t>
            </w:r>
            <w:r w:rsidR="008612CC">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Kontrak akibat Keadaan Kahar.</w:t>
            </w:r>
          </w:p>
          <w:p w14:paraId="0A5BE7A2"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02D1D78B"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peristiwa kompensasi, waktu penyelesaian pekerjaan </w:t>
            </w:r>
            <w:r w:rsidR="004D7E0A" w:rsidRPr="002F0B44">
              <w:rPr>
                <w:rFonts w:ascii="Footlight MT Light" w:eastAsia="Gentium Basic" w:hAnsi="Footlight MT Light" w:cs="Gentium Basic"/>
                <w:sz w:val="24"/>
                <w:szCs w:val="24"/>
              </w:rPr>
              <w:t xml:space="preserve">dapat diperpanjang paling lama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dengan waktu terhentinya/terlambatnya pelaksanaan kontrak akibat peristiwa kompensasi.</w:t>
            </w:r>
          </w:p>
          <w:p w14:paraId="4746B0FC"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7E0083F2" w14:textId="77777777" w:rsidR="00B762EE" w:rsidRPr="002F0B44" w:rsidRDefault="00E8202C"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menyetujui secara tertulis perpanjangan waktu pelaksanaan setelah melakukan penelitian terhadap usulan yang diajukan oleh Penyedia.</w:t>
            </w:r>
          </w:p>
          <w:p w14:paraId="74D2C7EF"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554D00C0" w14:textId="77777777" w:rsidR="00B762EE" w:rsidRPr="002F0B44" w:rsidRDefault="00E8202C"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menugaskan pengawas pekerjaan dan/atau </w:t>
            </w:r>
            <w:proofErr w:type="gramStart"/>
            <w:r w:rsidR="00A30466" w:rsidRPr="002F0B44">
              <w:rPr>
                <w:rFonts w:ascii="Footlight MT Light" w:eastAsia="Gentium Basic" w:hAnsi="Footlight MT Light" w:cs="Gentium Basic"/>
                <w:sz w:val="24"/>
                <w:szCs w:val="24"/>
              </w:rPr>
              <w:t>tim</w:t>
            </w:r>
            <w:proofErr w:type="gramEnd"/>
            <w:r w:rsidR="00A30466" w:rsidRPr="002F0B44">
              <w:rPr>
                <w:rFonts w:ascii="Footlight MT Light" w:eastAsia="Gentium Basic" w:hAnsi="Footlight MT Light" w:cs="Gentium Basic"/>
                <w:sz w:val="24"/>
                <w:szCs w:val="24"/>
              </w:rPr>
              <w:t xml:space="preserve"> teknis untuk meneliti kelayakan/kewajaran perpanjangan waktu pelaksanaan.</w:t>
            </w:r>
          </w:p>
          <w:p w14:paraId="0622B95E" w14:textId="77777777" w:rsidR="00B762EE" w:rsidRPr="002F0B44" w:rsidRDefault="00B762EE" w:rsidP="00E85987">
            <w:pPr>
              <w:pBdr>
                <w:top w:val="nil"/>
                <w:left w:val="nil"/>
                <w:bottom w:val="nil"/>
                <w:right w:val="nil"/>
                <w:between w:val="nil"/>
              </w:pBdr>
              <w:tabs>
                <w:tab w:val="left" w:pos="8222"/>
              </w:tabs>
              <w:ind w:left="645"/>
              <w:rPr>
                <w:rFonts w:ascii="Footlight MT Light" w:eastAsia="Gentium Basic" w:hAnsi="Footlight MT Light" w:cs="Gentium Basic"/>
                <w:sz w:val="24"/>
                <w:szCs w:val="24"/>
              </w:rPr>
            </w:pPr>
          </w:p>
          <w:p w14:paraId="7D2E0909" w14:textId="77777777" w:rsidR="00B762EE" w:rsidRPr="002F0B44" w:rsidRDefault="00A30466" w:rsidP="00E85987">
            <w:pPr>
              <w:numPr>
                <w:ilvl w:val="1"/>
                <w:numId w:val="2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Persetujuan perpanjangan waktu pelaksanaan Kontrak dituangkan dalam adendum/perubahan Kontrak.</w:t>
            </w:r>
          </w:p>
          <w:p w14:paraId="6A1D9FD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B3832E0" w14:textId="77777777">
        <w:tc>
          <w:tcPr>
            <w:tcW w:w="2235" w:type="dxa"/>
          </w:tcPr>
          <w:p w14:paraId="5F52A0C7"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5" w:name="_Toc73352063"/>
            <w:r w:rsidRPr="002F0B44">
              <w:rPr>
                <w:rFonts w:ascii="Footlight MT Light" w:eastAsia="Gentium Basic" w:hAnsi="Footlight MT Light" w:cs="Gentium Basic"/>
                <w:sz w:val="24"/>
                <w:szCs w:val="24"/>
              </w:rPr>
              <w:lastRenderedPageBreak/>
              <w:t>Keadaan Kahar</w:t>
            </w:r>
            <w:bookmarkEnd w:id="95"/>
          </w:p>
        </w:tc>
        <w:tc>
          <w:tcPr>
            <w:tcW w:w="6237" w:type="dxa"/>
          </w:tcPr>
          <w:p w14:paraId="7FEEE980"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Yang dimaksud Keadaan Kahar dalam Kontrak ini adalah suatu keadaan yang terjadi diluar kehendak para pihak dan tidak dapat diperkirakan sebelumnya, sehingga kewajiban yang ditentukan dalam Kontrak menjadi tidak dapat dipenuhi.</w:t>
            </w:r>
          </w:p>
          <w:p w14:paraId="683812DB" w14:textId="77777777" w:rsidR="004D7E0A" w:rsidRPr="002F0B44" w:rsidRDefault="004D7E0A" w:rsidP="00E85987">
            <w:pPr>
              <w:tabs>
                <w:tab w:val="left" w:pos="8222"/>
              </w:tabs>
              <w:rPr>
                <w:rFonts w:ascii="Footlight MT Light" w:eastAsia="Gentium Basic" w:hAnsi="Footlight MT Light" w:cs="Gentium Basic"/>
                <w:b/>
                <w:sz w:val="24"/>
                <w:szCs w:val="24"/>
              </w:rPr>
            </w:pPr>
          </w:p>
          <w:p w14:paraId="4A38577D"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Yang termasuk Keadaan Kahar tidak terbatas pada: </w:t>
            </w:r>
          </w:p>
          <w:p w14:paraId="6E8140E1"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Bencana alam;</w:t>
            </w:r>
          </w:p>
          <w:p w14:paraId="6FA2FC35"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Bencana non alam;</w:t>
            </w:r>
          </w:p>
          <w:p w14:paraId="5AB282DA"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Bencana sosial;</w:t>
            </w:r>
          </w:p>
          <w:p w14:paraId="0D52B9F1"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Pemogokan;</w:t>
            </w:r>
          </w:p>
          <w:p w14:paraId="39B416BC"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Kebakaran; </w:t>
            </w:r>
          </w:p>
          <w:p w14:paraId="4CD90F60"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Kondisi cuaca ekstrim; dan/atau</w:t>
            </w:r>
          </w:p>
          <w:p w14:paraId="3E2FB0FD" w14:textId="77777777" w:rsidR="00B762EE" w:rsidRPr="002F0B44" w:rsidRDefault="00A30466" w:rsidP="00E85987">
            <w:pPr>
              <w:numPr>
                <w:ilvl w:val="0"/>
                <w:numId w:val="55"/>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Gangguan industri lainnya sebagaimana dinyatakan melalui keputusan bersama Menteri Keuangan dan menteri teknis terkait.</w:t>
            </w:r>
          </w:p>
          <w:p w14:paraId="46A5AEF4" w14:textId="77777777" w:rsidR="00B762EE" w:rsidRPr="002F0B44" w:rsidRDefault="00B762EE" w:rsidP="00E85987">
            <w:pPr>
              <w:tabs>
                <w:tab w:val="left" w:pos="8222"/>
              </w:tabs>
              <w:ind w:left="33" w:hanging="12"/>
              <w:rPr>
                <w:rFonts w:ascii="Footlight MT Light" w:eastAsia="Gentium Basic" w:hAnsi="Footlight MT Light" w:cs="Gentium Basic"/>
                <w:sz w:val="24"/>
                <w:szCs w:val="24"/>
              </w:rPr>
            </w:pPr>
          </w:p>
          <w:p w14:paraId="5D35A6B2"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Apabila terjadi Keadaan Kahar, maka Penyedia memberitahukan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paling lambat 14 (empat belas) hari kalender sejak menyadari atau seharusnya menyadari atas kejadian atau Keadaan Kahar, dengan menyertakan bukti.</w:t>
            </w:r>
          </w:p>
          <w:p w14:paraId="6E48F59E"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003B161"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Tidak termasuk Keadaan Kahar adalah hal-hal yang merugikan akibat perbuatan atau kelalaian Para Pihak.</w:t>
            </w:r>
          </w:p>
          <w:p w14:paraId="28B876D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7B3A3BE"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Pada saat terjadinya Keadaan Kahar, Kontrak ini akan dihentikan sementara hingga Keadaan Kahar berakhir dengan ketentuan:</w:t>
            </w:r>
          </w:p>
          <w:p w14:paraId="519D99EF" w14:textId="77777777" w:rsidR="00B762EE" w:rsidRPr="002F0B44" w:rsidRDefault="00A30466" w:rsidP="00E85987">
            <w:pPr>
              <w:numPr>
                <w:ilvl w:val="6"/>
                <w:numId w:val="20"/>
              </w:numPr>
              <w:pBdr>
                <w:top w:val="nil"/>
                <w:left w:val="nil"/>
                <w:bottom w:val="nil"/>
                <w:right w:val="nil"/>
                <w:between w:val="nil"/>
              </w:pBdr>
              <w:tabs>
                <w:tab w:val="left" w:pos="8222"/>
              </w:tabs>
              <w:ind w:left="113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berhak untuk menerima pembayaran sesuai dengan prestasi atau kemajuan pelaksanaan pekerjaan yang telah dicapai setelah dilakukan pemeriksaan bersama atau berdasarkan audit.</w:t>
            </w:r>
          </w:p>
          <w:p w14:paraId="2627492E" w14:textId="77777777" w:rsidR="00B762EE" w:rsidRPr="002F0B44" w:rsidRDefault="00A30466" w:rsidP="00E85987">
            <w:pPr>
              <w:numPr>
                <w:ilvl w:val="6"/>
                <w:numId w:val="20"/>
              </w:numPr>
              <w:pBdr>
                <w:top w:val="nil"/>
                <w:left w:val="nil"/>
                <w:bottom w:val="nil"/>
                <w:right w:val="nil"/>
                <w:between w:val="nil"/>
              </w:pBdr>
              <w:tabs>
                <w:tab w:val="left" w:pos="8222"/>
              </w:tabs>
              <w:ind w:left="113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selama masa Keadaan Kahar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p>
          <w:p w14:paraId="4C2F3E01"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4B6A9377"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Kegagalan salah satu Pihak untuk memenuhi kewajibannya yang ditentukan dalam Kontrak bukan merupakan cidera janji atau wanprestasi jika kegagalan tersebut diakibatkan oleh Keadaan Kahar, dan Pihak yang ditimpa Keadaan Kahar:</w:t>
            </w:r>
          </w:p>
          <w:p w14:paraId="52A813AC" w14:textId="77777777" w:rsidR="00B762EE" w:rsidRPr="002F0B44" w:rsidRDefault="00A30466" w:rsidP="00E85987">
            <w:pPr>
              <w:numPr>
                <w:ilvl w:val="0"/>
                <w:numId w:val="56"/>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telah mengambil semua tindakan yang sepatutnya untuk memenuhi kewajiban dalam Kontrak; dan</w:t>
            </w:r>
          </w:p>
          <w:p w14:paraId="1507865A" w14:textId="77777777" w:rsidR="00B762EE" w:rsidRPr="002F0B44" w:rsidRDefault="00A30466" w:rsidP="00E85987">
            <w:pPr>
              <w:numPr>
                <w:ilvl w:val="0"/>
                <w:numId w:val="56"/>
              </w:numPr>
              <w:tabs>
                <w:tab w:val="left" w:pos="8222"/>
              </w:tabs>
              <w:ind w:left="1168"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telah</w:t>
            </w:r>
            <w:proofErr w:type="gramEnd"/>
            <w:r w:rsidRPr="002F0B44">
              <w:rPr>
                <w:rFonts w:ascii="Footlight MT Light" w:eastAsia="Gentium Basic" w:hAnsi="Footlight MT Light" w:cs="Gentium Basic"/>
                <w:sz w:val="24"/>
                <w:szCs w:val="24"/>
              </w:rPr>
              <w:t xml:space="preserve"> memberitahukan secara tertulis kepada Pihak lainnya dalam Kontrak selambat-lambatnya 14 (empat belas) hari sejak menyadari atas kejadianatau Keadaan Kahar, dengan menyertakan salinan pernyataan terjadinya peristiwa yang menyebabkan terhentinya/terlambatnya pelaksanaan kontrak.</w:t>
            </w:r>
          </w:p>
          <w:p w14:paraId="5CB9EE81" w14:textId="77777777" w:rsidR="00B762EE" w:rsidRPr="002F0B44" w:rsidRDefault="00B762EE" w:rsidP="00E85987">
            <w:pPr>
              <w:tabs>
                <w:tab w:val="left" w:pos="8222"/>
              </w:tabs>
              <w:ind w:left="884"/>
              <w:rPr>
                <w:rFonts w:ascii="Footlight MT Light" w:eastAsia="Gentium Basic" w:hAnsi="Footlight MT Light" w:cs="Gentium Basic"/>
                <w:sz w:val="24"/>
                <w:szCs w:val="24"/>
              </w:rPr>
            </w:pPr>
          </w:p>
          <w:p w14:paraId="63FFB376"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Keterlambatan pengadaan akibat Keadaan Kahar tidak dikenakan sanksi.</w:t>
            </w:r>
          </w:p>
          <w:p w14:paraId="6394A59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A13EA9"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Penghentian Kontrak karena keadaan kahar dituangkan secara tertulis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dengan disertai alasan penghentian pekerjaan.</w:t>
            </w:r>
          </w:p>
          <w:p w14:paraId="3CEDCB10"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0993ED59"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Penghentian Kontrak karena kedaan kahar dapat bersifat:</w:t>
            </w:r>
          </w:p>
          <w:p w14:paraId="0B051C38" w14:textId="77777777" w:rsidR="00B762EE" w:rsidRPr="002F0B44" w:rsidRDefault="00A30466" w:rsidP="00E85987">
            <w:pPr>
              <w:numPr>
                <w:ilvl w:val="6"/>
                <w:numId w:val="92"/>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sementara hingga Keadaan Kahar berakhir; atau</w:t>
            </w:r>
          </w:p>
          <w:p w14:paraId="5E183C40" w14:textId="77777777" w:rsidR="00B762EE" w:rsidRPr="002F0B44" w:rsidRDefault="00A30466" w:rsidP="00E85987">
            <w:pPr>
              <w:numPr>
                <w:ilvl w:val="6"/>
                <w:numId w:val="92"/>
              </w:numPr>
              <w:tabs>
                <w:tab w:val="left" w:pos="8222"/>
              </w:tabs>
              <w:ind w:left="1168"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permanen</w:t>
            </w:r>
            <w:proofErr w:type="gramEnd"/>
            <w:r w:rsidRPr="002F0B44">
              <w:rPr>
                <w:rFonts w:ascii="Footlight MT Light" w:eastAsia="Gentium Basic" w:hAnsi="Footlight MT Light" w:cs="Gentium Basic"/>
                <w:sz w:val="24"/>
                <w:szCs w:val="24"/>
              </w:rPr>
              <w:t xml:space="preserve"> apabila akibat keadaan kahar tidak memungkinkan dilanjutkan/diselesaikannya pekerjaan.</w:t>
            </w:r>
          </w:p>
          <w:p w14:paraId="62CC4E05"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52DA0FCD" w14:textId="77777777" w:rsidR="00B762EE" w:rsidRPr="002F0B44" w:rsidRDefault="00A30466" w:rsidP="00E85987">
            <w:pPr>
              <w:numPr>
                <w:ilvl w:val="1"/>
                <w:numId w:val="2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Penghentian pekerjaan akibat keadaan kahar tetap mempertimbangkan efektifitas pekerjaan dan tahun anggaran.</w:t>
            </w:r>
          </w:p>
          <w:p w14:paraId="129CFA3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CAC5265" w14:textId="77777777">
        <w:tc>
          <w:tcPr>
            <w:tcW w:w="8472" w:type="dxa"/>
            <w:gridSpan w:val="2"/>
          </w:tcPr>
          <w:p w14:paraId="260490DF" w14:textId="77777777" w:rsidR="00B762EE" w:rsidRPr="002F0B44" w:rsidRDefault="00A30466" w:rsidP="00E85987">
            <w:pPr>
              <w:pStyle w:val="Heading1"/>
              <w:numPr>
                <w:ilvl w:val="0"/>
                <w:numId w:val="71"/>
              </w:numPr>
              <w:tabs>
                <w:tab w:val="left" w:pos="8222"/>
              </w:tabs>
              <w:ind w:left="426" w:hanging="426"/>
              <w:jc w:val="both"/>
              <w:rPr>
                <w:rFonts w:ascii="Footlight MT Light" w:eastAsia="Gentium Basic" w:hAnsi="Footlight MT Light" w:cs="Gentium Basic"/>
                <w:sz w:val="24"/>
                <w:szCs w:val="24"/>
              </w:rPr>
            </w:pPr>
            <w:bookmarkStart w:id="96" w:name="_Toc73352064"/>
            <w:r w:rsidRPr="002F0B44">
              <w:rPr>
                <w:rFonts w:ascii="Footlight MT Light" w:eastAsia="Gentium Basic" w:hAnsi="Footlight MT Light" w:cs="Gentium Basic"/>
                <w:sz w:val="24"/>
                <w:szCs w:val="24"/>
              </w:rPr>
              <w:lastRenderedPageBreak/>
              <w:t>PENGHENTIAN DAN PEMUTUSAN KONTRAK</w:t>
            </w:r>
            <w:bookmarkEnd w:id="96"/>
          </w:p>
          <w:p w14:paraId="18367828"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6EF17562" w14:textId="77777777">
        <w:tc>
          <w:tcPr>
            <w:tcW w:w="2235" w:type="dxa"/>
          </w:tcPr>
          <w:p w14:paraId="79E1F1E9"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7" w:name="_Toc73352065"/>
            <w:r w:rsidRPr="002F0B44">
              <w:rPr>
                <w:rFonts w:ascii="Footlight MT Light" w:eastAsia="Gentium Basic" w:hAnsi="Footlight MT Light" w:cs="Gentium Basic"/>
                <w:sz w:val="24"/>
                <w:szCs w:val="24"/>
              </w:rPr>
              <w:t>Penghentian Kontrak</w:t>
            </w:r>
            <w:bookmarkEnd w:id="97"/>
          </w:p>
        </w:tc>
        <w:tc>
          <w:tcPr>
            <w:tcW w:w="6237" w:type="dxa"/>
          </w:tcPr>
          <w:p w14:paraId="6C0A765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Penghentian Kontrak dapat dilakukan karena terjadi Keadaan Kahar sebagaimana dimaksud pada klausul 33.</w:t>
            </w:r>
          </w:p>
          <w:p w14:paraId="686B142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7E0F1B2" w14:textId="77777777">
        <w:tc>
          <w:tcPr>
            <w:tcW w:w="2235" w:type="dxa"/>
          </w:tcPr>
          <w:p w14:paraId="4031208B"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8" w:name="_Toc73352066"/>
            <w:r w:rsidRPr="002F0B44">
              <w:rPr>
                <w:rFonts w:ascii="Footlight MT Light" w:eastAsia="Gentium Basic" w:hAnsi="Footlight MT Light" w:cs="Gentium Basic"/>
                <w:sz w:val="24"/>
                <w:szCs w:val="24"/>
              </w:rPr>
              <w:t>Pemutusan kontrak</w:t>
            </w:r>
            <w:bookmarkEnd w:id="98"/>
          </w:p>
        </w:tc>
        <w:tc>
          <w:tcPr>
            <w:tcW w:w="6237" w:type="dxa"/>
          </w:tcPr>
          <w:p w14:paraId="37BA5CB9" w14:textId="77777777" w:rsidR="00B762EE" w:rsidRPr="002F0B44" w:rsidRDefault="00A30466" w:rsidP="00E85987">
            <w:pPr>
              <w:numPr>
                <w:ilvl w:val="1"/>
                <w:numId w:val="10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Pemutusan kontrak dapat dilakukan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atau Penyedia.</w:t>
            </w:r>
          </w:p>
          <w:p w14:paraId="0383F216"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7EAF767" w14:textId="77777777" w:rsidR="00B762EE" w:rsidRPr="002F0B44" w:rsidRDefault="00E8202C" w:rsidP="00E85987">
            <w:pPr>
              <w:numPr>
                <w:ilvl w:val="1"/>
                <w:numId w:val="10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memutuskan kontrak secara sepihak apabila Penyedia tidak memenuhi kewajibannnya sesuai ketentuan dalam kontrak.</w:t>
            </w:r>
          </w:p>
          <w:p w14:paraId="0C221A37" w14:textId="77777777" w:rsidR="00B762EE" w:rsidRPr="002F0B44" w:rsidRDefault="00B762EE" w:rsidP="00E85987">
            <w:pPr>
              <w:pBdr>
                <w:top w:val="nil"/>
                <w:left w:val="nil"/>
                <w:bottom w:val="nil"/>
                <w:right w:val="nil"/>
                <w:between w:val="nil"/>
              </w:pBdr>
              <w:tabs>
                <w:tab w:val="left" w:pos="8222"/>
              </w:tabs>
              <w:ind w:left="709"/>
              <w:rPr>
                <w:rFonts w:ascii="Footlight MT Light" w:eastAsia="Gentium Basic" w:hAnsi="Footlight MT Light" w:cs="Gentium Basic"/>
                <w:sz w:val="24"/>
                <w:szCs w:val="24"/>
              </w:rPr>
            </w:pPr>
          </w:p>
          <w:p w14:paraId="135463C2" w14:textId="77777777" w:rsidR="00B762EE" w:rsidRPr="002F0B44" w:rsidRDefault="00A30466" w:rsidP="00E85987">
            <w:pPr>
              <w:numPr>
                <w:ilvl w:val="1"/>
                <w:numId w:val="10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dapat memutuskan kontrak secara sepihak apabila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tidak memenuhi kewajibannya sesuai ketentuan dalam kontrak.</w:t>
            </w:r>
          </w:p>
          <w:p w14:paraId="2783D0A9"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06E8AC4E" w14:textId="77777777" w:rsidR="00B762EE" w:rsidRPr="002F0B44" w:rsidRDefault="00A30466" w:rsidP="00E85987">
            <w:pPr>
              <w:numPr>
                <w:ilvl w:val="1"/>
                <w:numId w:val="10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Pemutusan kontrak dilakukan sekurang-kurangnya 14 (empat belas) hari setelah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/Penyedia menyampaikan pemberitahuan rencana Pemutusan Kontrak secara tertulis kepada Penyedia/</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2726D5B3"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3348DA9" w14:textId="77777777">
        <w:tc>
          <w:tcPr>
            <w:tcW w:w="2235" w:type="dxa"/>
          </w:tcPr>
          <w:p w14:paraId="2BA4FFF3"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99" w:name="_Toc73352067"/>
            <w:r w:rsidRPr="002F0B44">
              <w:rPr>
                <w:rFonts w:ascii="Footlight MT Light" w:eastAsia="Gentium Basic" w:hAnsi="Footlight MT Light" w:cs="Gentium Basic"/>
                <w:sz w:val="24"/>
                <w:szCs w:val="24"/>
              </w:rPr>
              <w:t xml:space="preserve">Pemutusan Kontrak oleh </w:t>
            </w:r>
            <w:r w:rsidR="00E8202C" w:rsidRPr="002F0B44">
              <w:rPr>
                <w:rFonts w:ascii="Footlight MT Light" w:eastAsia="Gentium Basic" w:hAnsi="Footlight MT Light" w:cs="Gentium Basic"/>
                <w:sz w:val="24"/>
                <w:szCs w:val="24"/>
              </w:rPr>
              <w:t>Pejabat Penandatangan Kontrak</w:t>
            </w:r>
            <w:bookmarkEnd w:id="99"/>
            <w:r w:rsidRPr="002F0B44">
              <w:rPr>
                <w:rFonts w:ascii="Footlight MT Light" w:eastAsia="Gentium Basic" w:hAnsi="Footlight MT Light" w:cs="Gentium Basic"/>
                <w:sz w:val="24"/>
                <w:szCs w:val="24"/>
              </w:rPr>
              <w:t xml:space="preserve"> </w:t>
            </w:r>
          </w:p>
        </w:tc>
        <w:tc>
          <w:tcPr>
            <w:tcW w:w="6237" w:type="dxa"/>
          </w:tcPr>
          <w:p w14:paraId="73FBCF49" w14:textId="77777777" w:rsidR="00B762EE" w:rsidRPr="002F0B44" w:rsidRDefault="00A30466" w:rsidP="00E85987">
            <w:pPr>
              <w:numPr>
                <w:ilvl w:val="1"/>
                <w:numId w:val="11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Dengan mengesampingkan Pasal 1266 dan 1267 Kitab Undang-Undang Hukum Perdata,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memutuskan Kontrak ini melalui pemberitahuan tertulis kepada Penyedia setelah terjadinya hal-hal sebagai berikut:</w:t>
            </w:r>
          </w:p>
          <w:p w14:paraId="1E4C24B3"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terbukti melakukan </w:t>
            </w:r>
            <w:r w:rsidR="004D7E0A" w:rsidRPr="002F0B44">
              <w:rPr>
                <w:rFonts w:ascii="Footlight MT Light" w:eastAsia="Gentium Basic" w:hAnsi="Footlight MT Light" w:cs="Gentium Basic"/>
                <w:sz w:val="24"/>
                <w:szCs w:val="24"/>
              </w:rPr>
              <w:t>korupsi, kolusi, dan/atau nepotisme</w:t>
            </w:r>
            <w:r w:rsidRPr="002F0B44">
              <w:rPr>
                <w:rFonts w:ascii="Footlight MT Light" w:eastAsia="Gentium Basic" w:hAnsi="Footlight MT Light" w:cs="Gentium Basic"/>
                <w:sz w:val="24"/>
                <w:szCs w:val="24"/>
              </w:rPr>
              <w:t>, kecurangan dan/atau pemalsuan dalam proses pengadaan yang diputuskan oleh Instansi yang berwenang;</w:t>
            </w:r>
          </w:p>
          <w:p w14:paraId="6A28A032"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Pengaduan tentang penyimpangan prosedur, dugaan </w:t>
            </w:r>
            <w:r w:rsidR="004D7E0A" w:rsidRPr="002F0B44">
              <w:rPr>
                <w:rFonts w:ascii="Footlight MT Light" w:eastAsia="Gentium Basic" w:hAnsi="Footlight MT Light" w:cs="Gentium Basic"/>
                <w:sz w:val="24"/>
                <w:szCs w:val="24"/>
              </w:rPr>
              <w:t xml:space="preserve">korupsi, kolusi, dan/atau nepotisme </w:t>
            </w:r>
            <w:r w:rsidRPr="002F0B44">
              <w:rPr>
                <w:rFonts w:ascii="Footlight MT Light" w:eastAsia="Gentium Basic" w:hAnsi="Footlight MT Light" w:cs="Gentium Basic"/>
                <w:sz w:val="24"/>
                <w:szCs w:val="24"/>
              </w:rPr>
              <w:t>dan/atau pelanggaran persaingan sehat dalam pelaksanaan Pengadaan Barang/Jasa dinyatakan benar oleh Instansi yang berwenang;</w:t>
            </w:r>
          </w:p>
          <w:p w14:paraId="33968EB5"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berada dalam keadaan pailit;</w:t>
            </w:r>
          </w:p>
          <w:p w14:paraId="31ED88DA"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Penyedia terbukti dikenakan Sanksi Daftar Hitam sebelum penandatangan Kontrak;</w:t>
            </w:r>
          </w:p>
          <w:p w14:paraId="00A7D789"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gagal memperbaiki kinerja setelah mendapat Surat Peringatan sebanyak 3 (tiga) kali;</w:t>
            </w:r>
          </w:p>
          <w:p w14:paraId="4204490F"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tidak mempertahankan berlakunya Jaminan Pelaksanaan;</w:t>
            </w:r>
          </w:p>
          <w:p w14:paraId="39739752"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lalai/cidera janji dalam melaksanakan kewajibannya dan tidak memperbaiki kelalaiannya dalam jangka waktu yang telah ditetapkan.</w:t>
            </w:r>
          </w:p>
          <w:p w14:paraId="2281060C"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berdasarkan penelitian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Penyedia tidak  akan mampu menyelesaikan  keseluruhan pekerjaan walaupun diberikan kesempatan menyelesaikan pekerjaan  selama jangka waktu yang diatur dalam klausul 28.3 SSKK;</w:t>
            </w:r>
          </w:p>
          <w:p w14:paraId="4AD1CB5B"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setelah diberikan kesempatan menyelesaikan pekerjaan  selama jangka waktu yang diatur dalam klausul 28.3 SSKK, Penyedia tidak dapat menyelesaikan pekerjaan; atau</w:t>
            </w:r>
          </w:p>
          <w:p w14:paraId="6D734975" w14:textId="77777777" w:rsidR="00B762EE" w:rsidRPr="002F0B44" w:rsidRDefault="00A30466" w:rsidP="00E85987">
            <w:pPr>
              <w:numPr>
                <w:ilvl w:val="0"/>
                <w:numId w:val="84"/>
              </w:numPr>
              <w:tabs>
                <w:tab w:val="left" w:pos="8222"/>
              </w:tabs>
              <w:ind w:left="1005" w:hanging="37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menghentikan pekerjaan melebihi waktu yang ditentukan dalam SSKK dan penghentian ini tidak tercantum dalam program mutu serta tanpa persetujuan pengawas pekerjaan (apabila ada).</w:t>
            </w:r>
          </w:p>
          <w:p w14:paraId="7AD600D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EEA40BE" w14:textId="77777777" w:rsidR="00B762EE" w:rsidRPr="002F0B44" w:rsidRDefault="00A30466" w:rsidP="00E85987">
            <w:pPr>
              <w:numPr>
                <w:ilvl w:val="1"/>
                <w:numId w:val="11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hal terjadi pemutusan Kontrak sebagaimana dimaksud pada klausul 36.1, maka:</w:t>
            </w:r>
          </w:p>
          <w:p w14:paraId="7BC2ABBC" w14:textId="77777777" w:rsidR="00B762EE" w:rsidRPr="002F0B44" w:rsidRDefault="00A30466" w:rsidP="00E85987">
            <w:pPr>
              <w:numPr>
                <w:ilvl w:val="0"/>
                <w:numId w:val="16"/>
              </w:numPr>
              <w:tabs>
                <w:tab w:val="left" w:pos="8222"/>
              </w:tabs>
              <w:ind w:left="120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Pelaksanaan dicairkan;</w:t>
            </w:r>
          </w:p>
          <w:p w14:paraId="76434F18" w14:textId="77777777" w:rsidR="00B762EE" w:rsidRPr="002F0B44" w:rsidRDefault="00A30466" w:rsidP="00E85987">
            <w:pPr>
              <w:numPr>
                <w:ilvl w:val="0"/>
                <w:numId w:val="16"/>
              </w:numPr>
              <w:tabs>
                <w:tab w:val="left" w:pos="8222"/>
              </w:tabs>
              <w:ind w:left="120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sisa Uang Muka harus dilunasi oleh Penyedia atau Jaminan Uang Muka dicairkan (apabila diberikan); dan</w:t>
            </w:r>
          </w:p>
          <w:p w14:paraId="0F3E390B" w14:textId="77777777" w:rsidR="00B762EE" w:rsidRPr="002F0B44" w:rsidRDefault="00A30466" w:rsidP="00E85987">
            <w:pPr>
              <w:numPr>
                <w:ilvl w:val="0"/>
                <w:numId w:val="16"/>
              </w:numPr>
              <w:tabs>
                <w:tab w:val="left" w:pos="8222"/>
              </w:tabs>
              <w:ind w:left="120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dikenakan sanksi Daftar Hitam. </w:t>
            </w:r>
          </w:p>
          <w:p w14:paraId="611F0F1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F920897" w14:textId="77777777" w:rsidR="00B762EE" w:rsidRPr="002F0B44" w:rsidRDefault="00E8202C" w:rsidP="00E85987">
            <w:pPr>
              <w:numPr>
                <w:ilvl w:val="1"/>
                <w:numId w:val="11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membayar kepada Penyedia sesuai dengan pencapaian prestasi pekerjaan yang telah diterima oleh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sampai dengan tanggal berlakunya pemutusan kontrak dikurangi denda yang harus dibayar Penyedia (apabila ada), serta Penyedia menyerahkan semua hasil pekerjaan kepada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dan selanjutnya menjadi  milik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w:t>
            </w:r>
          </w:p>
          <w:p w14:paraId="20608E0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E76CC33" w14:textId="77777777">
        <w:tc>
          <w:tcPr>
            <w:tcW w:w="2235" w:type="dxa"/>
          </w:tcPr>
          <w:p w14:paraId="022B694F"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0" w:name="_Toc73352068"/>
            <w:r w:rsidRPr="002F0B44">
              <w:rPr>
                <w:rFonts w:ascii="Footlight MT Light" w:eastAsia="Gentium Basic" w:hAnsi="Footlight MT Light" w:cs="Gentium Basic"/>
                <w:sz w:val="24"/>
                <w:szCs w:val="24"/>
              </w:rPr>
              <w:lastRenderedPageBreak/>
              <w:t>Pemutusan Kontrak oleh Penyedia</w:t>
            </w:r>
            <w:bookmarkEnd w:id="100"/>
          </w:p>
        </w:tc>
        <w:tc>
          <w:tcPr>
            <w:tcW w:w="6237" w:type="dxa"/>
          </w:tcPr>
          <w:p w14:paraId="5673B82A" w14:textId="77777777" w:rsidR="00B762EE" w:rsidRPr="002F0B44" w:rsidRDefault="00A30466" w:rsidP="00E85987">
            <w:pPr>
              <w:numPr>
                <w:ilvl w:val="1"/>
                <w:numId w:val="11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Dengan mengesampingkan Pasal 1266 dan 1267 Kitab Undang-Undang Hukum Perdata, Penyedia dapat memutuskan Kontrak melalui pemberitahuan tertulis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apabila:</w:t>
            </w:r>
          </w:p>
          <w:p w14:paraId="306D1381" w14:textId="77777777" w:rsidR="00B762EE" w:rsidRPr="002F0B44" w:rsidRDefault="00E8202C" w:rsidP="00E85987">
            <w:pPr>
              <w:numPr>
                <w:ilvl w:val="0"/>
                <w:numId w:val="30"/>
              </w:numPr>
              <w:pBdr>
                <w:top w:val="nil"/>
                <w:left w:val="nil"/>
                <w:bottom w:val="nil"/>
                <w:right w:val="nil"/>
                <w:between w:val="nil"/>
              </w:pBdr>
              <w:tabs>
                <w:tab w:val="left" w:pos="8222"/>
              </w:tabs>
              <w:ind w:left="1202"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memerintahkan Penyedia secara tertulis untuk menunda pelaksanaan pekerjaan atau kelanjutan pekerjaan, dan perintah tersebut tidak ditarik selama waktu yang disepakati sebagaimana tercantum dalam SSKK;</w:t>
            </w:r>
          </w:p>
          <w:p w14:paraId="63920A16" w14:textId="77777777" w:rsidR="00B762EE" w:rsidRPr="002F0B44" w:rsidRDefault="00E8202C" w:rsidP="00E85987">
            <w:pPr>
              <w:numPr>
                <w:ilvl w:val="0"/>
                <w:numId w:val="30"/>
              </w:numPr>
              <w:pBdr>
                <w:top w:val="nil"/>
                <w:left w:val="nil"/>
                <w:bottom w:val="nil"/>
                <w:right w:val="nil"/>
                <w:between w:val="nil"/>
              </w:pBdr>
              <w:tabs>
                <w:tab w:val="left" w:pos="8222"/>
              </w:tabs>
              <w:ind w:left="1202"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tidak menerbitkan </w:t>
            </w:r>
            <w:proofErr w:type="gramStart"/>
            <w:r w:rsidR="00A30466" w:rsidRPr="002F0B44">
              <w:rPr>
                <w:rFonts w:ascii="Footlight MT Light" w:eastAsia="Gentium Basic" w:hAnsi="Footlight MT Light" w:cs="Gentium Basic"/>
                <w:sz w:val="24"/>
                <w:szCs w:val="24"/>
              </w:rPr>
              <w:t>surat</w:t>
            </w:r>
            <w:proofErr w:type="gramEnd"/>
            <w:r w:rsidR="00A30466" w:rsidRPr="002F0B44">
              <w:rPr>
                <w:rFonts w:ascii="Footlight MT Light" w:eastAsia="Gentium Basic" w:hAnsi="Footlight MT Light" w:cs="Gentium Basic"/>
                <w:sz w:val="24"/>
                <w:szCs w:val="24"/>
              </w:rPr>
              <w:t xml:space="preserve"> perintah pembayaran untuk pembayaran tagihan angsuran sesuai dengan </w:t>
            </w:r>
            <w:r w:rsidR="00A30466" w:rsidRPr="002F0B44">
              <w:rPr>
                <w:rFonts w:ascii="Footlight MT Light" w:eastAsia="Gentium Basic" w:hAnsi="Footlight MT Light" w:cs="Gentium Basic"/>
                <w:sz w:val="24"/>
                <w:szCs w:val="24"/>
              </w:rPr>
              <w:lastRenderedPageBreak/>
              <w:t>jangka waktu yang disepakati sebagaimana tercantum dalam SSKK.</w:t>
            </w:r>
          </w:p>
          <w:p w14:paraId="7499E01B"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4E375E26" w14:textId="77777777" w:rsidR="00B762EE" w:rsidRPr="002F0B44" w:rsidRDefault="00A30466" w:rsidP="00E85987">
            <w:pPr>
              <w:numPr>
                <w:ilvl w:val="1"/>
                <w:numId w:val="11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pemutusan Kontrak maka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membayar kepada Penyedia sesuai dengan prestasi pekerjaan yang telah diterima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sampai dengan tanggal berlakunya pemutusan kontrak dikurangi denda keterlambatan yang harus dibayar Penyedia (apabila ada), serta Penyedia menyerahkan semua hasil pekerjaan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selanjutnya menjadi milik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3D23B8D6"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471083A2" w14:textId="77777777">
        <w:tc>
          <w:tcPr>
            <w:tcW w:w="2235" w:type="dxa"/>
          </w:tcPr>
          <w:p w14:paraId="4E848DED"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1" w:name="_Toc73352069"/>
            <w:r w:rsidRPr="002F0B44">
              <w:rPr>
                <w:rFonts w:ascii="Footlight MT Light" w:eastAsia="Gentium Basic" w:hAnsi="Footlight MT Light" w:cs="Gentium Basic"/>
                <w:sz w:val="24"/>
                <w:szCs w:val="24"/>
              </w:rPr>
              <w:lastRenderedPageBreak/>
              <w:t>Berakhirnya Kontrak</w:t>
            </w:r>
            <w:bookmarkEnd w:id="101"/>
          </w:p>
        </w:tc>
        <w:tc>
          <w:tcPr>
            <w:tcW w:w="6237" w:type="dxa"/>
          </w:tcPr>
          <w:p w14:paraId="4E45AF4A" w14:textId="77777777" w:rsidR="00B762EE" w:rsidRPr="002F0B44" w:rsidRDefault="00A30466" w:rsidP="00E85987">
            <w:pPr>
              <w:numPr>
                <w:ilvl w:val="1"/>
                <w:numId w:val="10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Kontrak berakhir apabila pekerjaan telah selesai dan hak dan kewajiban para pihak yang terdapat dalam Kontrak sudah terpenuhi. </w:t>
            </w:r>
          </w:p>
          <w:p w14:paraId="62627CD4" w14:textId="77777777" w:rsidR="00B762EE" w:rsidRPr="002F0B44" w:rsidRDefault="00B762EE" w:rsidP="00E85987">
            <w:pPr>
              <w:tabs>
                <w:tab w:val="left" w:pos="8222"/>
              </w:tabs>
              <w:ind w:left="743"/>
              <w:rPr>
                <w:rFonts w:ascii="Footlight MT Light" w:eastAsia="Gentium Basic" w:hAnsi="Footlight MT Light" w:cs="Gentium Basic"/>
              </w:rPr>
            </w:pPr>
          </w:p>
          <w:p w14:paraId="775BADC6" w14:textId="77777777" w:rsidR="00B762EE" w:rsidRPr="002F0B44" w:rsidRDefault="00A30466" w:rsidP="00E85987">
            <w:pPr>
              <w:numPr>
                <w:ilvl w:val="1"/>
                <w:numId w:val="10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Terpenuhinya hak dan kewajiban para pihak sebagaimana dimaksud pada klausul 38.1 adalah terkait dengan pembayaran yang seharusnya dilakukan akibat dari pelaksanaan kontrak. </w:t>
            </w:r>
          </w:p>
          <w:p w14:paraId="13268031" w14:textId="77777777" w:rsidR="00B762EE" w:rsidRPr="002F0B44" w:rsidRDefault="00B762EE" w:rsidP="00E85987">
            <w:pPr>
              <w:tabs>
                <w:tab w:val="left" w:pos="8222"/>
              </w:tabs>
              <w:ind w:left="33"/>
              <w:rPr>
                <w:rFonts w:ascii="Footlight MT Light" w:eastAsia="Gentium Basic" w:hAnsi="Footlight MT Light" w:cs="Gentium Basic"/>
              </w:rPr>
            </w:pPr>
          </w:p>
        </w:tc>
      </w:tr>
      <w:tr w:rsidR="00B762EE" w:rsidRPr="002F0B44" w14:paraId="359021C6" w14:textId="77777777">
        <w:tc>
          <w:tcPr>
            <w:tcW w:w="8472" w:type="dxa"/>
            <w:gridSpan w:val="2"/>
          </w:tcPr>
          <w:p w14:paraId="5F96C1A8" w14:textId="77777777" w:rsidR="00B762EE" w:rsidRPr="002F0B44" w:rsidRDefault="00E8202C" w:rsidP="00E85987">
            <w:pPr>
              <w:pStyle w:val="Heading1"/>
              <w:numPr>
                <w:ilvl w:val="0"/>
                <w:numId w:val="71"/>
              </w:numPr>
              <w:tabs>
                <w:tab w:val="left" w:pos="8222"/>
              </w:tabs>
              <w:spacing w:line="360" w:lineRule="auto"/>
              <w:ind w:left="425" w:hanging="425"/>
              <w:jc w:val="both"/>
              <w:rPr>
                <w:rFonts w:ascii="Footlight MT Light" w:eastAsia="Gentium Basic" w:hAnsi="Footlight MT Light" w:cs="Gentium Basic"/>
                <w:sz w:val="24"/>
                <w:szCs w:val="24"/>
              </w:rPr>
            </w:pPr>
            <w:bookmarkStart w:id="102" w:name="_Toc73352070"/>
            <w:r w:rsidRPr="002F0B44">
              <w:rPr>
                <w:rFonts w:ascii="Footlight MT Light" w:eastAsia="Gentium Basic" w:hAnsi="Footlight MT Light" w:cs="Gentium Basic"/>
                <w:sz w:val="24"/>
                <w:szCs w:val="24"/>
              </w:rPr>
              <w:t>PEJABAT PENANDATANGAN KONTRAK</w:t>
            </w:r>
            <w:bookmarkEnd w:id="102"/>
            <w:r w:rsidR="00A30466" w:rsidRPr="002F0B44">
              <w:rPr>
                <w:rFonts w:ascii="Footlight MT Light" w:eastAsia="Gentium Basic" w:hAnsi="Footlight MT Light" w:cs="Gentium Basic"/>
                <w:sz w:val="24"/>
                <w:szCs w:val="24"/>
              </w:rPr>
              <w:t xml:space="preserve"> </w:t>
            </w:r>
          </w:p>
        </w:tc>
      </w:tr>
      <w:tr w:rsidR="00B762EE" w:rsidRPr="002F0B44" w14:paraId="4A603A1C" w14:textId="77777777">
        <w:tc>
          <w:tcPr>
            <w:tcW w:w="2235" w:type="dxa"/>
          </w:tcPr>
          <w:p w14:paraId="756C774D"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3" w:name="_Toc73352071"/>
            <w:proofErr w:type="gramStart"/>
            <w:r w:rsidRPr="002F0B44">
              <w:rPr>
                <w:rFonts w:ascii="Footlight MT Light" w:eastAsia="Gentium Basic" w:hAnsi="Footlight MT Light" w:cs="Gentium Basic"/>
                <w:sz w:val="24"/>
                <w:szCs w:val="24"/>
              </w:rPr>
              <w:t>Hak  dan</w:t>
            </w:r>
            <w:proofErr w:type="gramEnd"/>
            <w:r w:rsidRPr="002F0B44">
              <w:rPr>
                <w:rFonts w:ascii="Footlight MT Light" w:eastAsia="Gentium Basic" w:hAnsi="Footlight MT Light" w:cs="Gentium Basic"/>
                <w:sz w:val="24"/>
                <w:szCs w:val="24"/>
              </w:rPr>
              <w:t xml:space="preserve"> Kewajiban </w:t>
            </w:r>
            <w:r w:rsidR="00E8202C" w:rsidRPr="002F0B44">
              <w:rPr>
                <w:rFonts w:ascii="Footlight MT Light" w:eastAsia="Gentium Basic" w:hAnsi="Footlight MT Light" w:cs="Gentium Basic"/>
                <w:sz w:val="24"/>
                <w:szCs w:val="24"/>
              </w:rPr>
              <w:t>Pejabat Penandatangan Kontrak</w:t>
            </w:r>
            <w:bookmarkEnd w:id="103"/>
          </w:p>
          <w:p w14:paraId="5D29C506" w14:textId="77777777" w:rsidR="00B762EE" w:rsidRPr="002F0B44" w:rsidRDefault="00B762EE" w:rsidP="00E85987">
            <w:pPr>
              <w:pStyle w:val="Heading2"/>
              <w:tabs>
                <w:tab w:val="left" w:pos="8222"/>
              </w:tabs>
              <w:ind w:left="426"/>
              <w:jc w:val="both"/>
              <w:rPr>
                <w:rFonts w:ascii="Footlight MT Light" w:eastAsia="Gentium Basic" w:hAnsi="Footlight MT Light" w:cs="Gentium Basic"/>
                <w:sz w:val="24"/>
                <w:szCs w:val="24"/>
              </w:rPr>
            </w:pPr>
          </w:p>
        </w:tc>
        <w:tc>
          <w:tcPr>
            <w:tcW w:w="6237" w:type="dxa"/>
          </w:tcPr>
          <w:p w14:paraId="2678615B" w14:textId="77777777" w:rsidR="00B762EE" w:rsidRPr="002F0B44" w:rsidRDefault="00E8202C" w:rsidP="00E85987">
            <w:pPr>
              <w:numPr>
                <w:ilvl w:val="1"/>
                <w:numId w:val="10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mempunyai hak: </w:t>
            </w:r>
          </w:p>
          <w:p w14:paraId="733BA24B"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mengawasi dan memeriksa pekerjaan yang dilaksanakan oleh penyedia;</w:t>
            </w:r>
          </w:p>
          <w:p w14:paraId="51CE06F7"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meminta laporan-laporan yang tercantum di dalam kontrak mengenai pelaksanaan pekerjaan yang dilakukan oleh penyedia;</w:t>
            </w:r>
          </w:p>
          <w:p w14:paraId="67EE04F9"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menerima hasil pengadaan barang sesuai dengan spesifikasi dan jadwal penyerahan pekerjaan yang telah ditetapkan dalam kontrak;</w:t>
            </w:r>
          </w:p>
          <w:p w14:paraId="3141BD18"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mengenakan sanksi kepada penyedia;</w:t>
            </w:r>
          </w:p>
          <w:p w14:paraId="42000621"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memberikan instruksi; </w:t>
            </w:r>
          </w:p>
          <w:p w14:paraId="15F7F39C"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mengusulkan penetapan sanksi daftar hitam (apabila ada);</w:t>
            </w:r>
          </w:p>
          <w:p w14:paraId="6449766B"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menyetujui adendum/perubahan kontrak; </w:t>
            </w:r>
          </w:p>
          <w:p w14:paraId="7150E366"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menerima jaminan uang muka, jaminan pelaksanaan, dan garansi (apabila ada); dan/atau</w:t>
            </w:r>
          </w:p>
          <w:p w14:paraId="4730BBE9" w14:textId="77777777" w:rsidR="00B762EE" w:rsidRPr="002F0B44" w:rsidRDefault="00A30466" w:rsidP="00E85987">
            <w:pPr>
              <w:numPr>
                <w:ilvl w:val="0"/>
                <w:numId w:val="31"/>
              </w:numPr>
              <w:tabs>
                <w:tab w:val="left" w:pos="8222"/>
              </w:tabs>
              <w:ind w:left="1168"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menilai</w:t>
            </w:r>
            <w:proofErr w:type="gramEnd"/>
            <w:r w:rsidRPr="002F0B44">
              <w:rPr>
                <w:rFonts w:ascii="Footlight MT Light" w:eastAsia="Gentium Basic" w:hAnsi="Footlight MT Light" w:cs="Gentium Basic"/>
                <w:sz w:val="24"/>
                <w:szCs w:val="24"/>
              </w:rPr>
              <w:t xml:space="preserve"> kinerja Penyedia. </w:t>
            </w:r>
          </w:p>
          <w:p w14:paraId="33A5BD3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8591CE7" w14:textId="77777777" w:rsidR="00B762EE" w:rsidRPr="002F0B44" w:rsidRDefault="00E8202C" w:rsidP="00E85987">
            <w:pPr>
              <w:numPr>
                <w:ilvl w:val="1"/>
                <w:numId w:val="10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mempunyai kewajiban: </w:t>
            </w:r>
          </w:p>
          <w:p w14:paraId="0DB6CB06" w14:textId="77777777" w:rsidR="00B762EE" w:rsidRPr="002F0B44" w:rsidRDefault="00A30466" w:rsidP="00E85987">
            <w:pPr>
              <w:numPr>
                <w:ilvl w:val="0"/>
                <w:numId w:val="32"/>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membayar pekerjaan sesuai dengan harga yang tercantum dalam kontrak dan sesuai dengan waktu yang telah ditetapkan kepada Penyedia;</w:t>
            </w:r>
          </w:p>
          <w:p w14:paraId="38975775" w14:textId="77777777" w:rsidR="00B762EE" w:rsidRPr="002F0B44" w:rsidRDefault="00A30466" w:rsidP="00E85987">
            <w:pPr>
              <w:numPr>
                <w:ilvl w:val="0"/>
                <w:numId w:val="32"/>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membayar uang muka (apabila dipersyaratkan);</w:t>
            </w:r>
          </w:p>
          <w:p w14:paraId="2102F8C6" w14:textId="77777777" w:rsidR="00B762EE" w:rsidRPr="002F0B44" w:rsidRDefault="00A30466" w:rsidP="00E85987">
            <w:pPr>
              <w:numPr>
                <w:ilvl w:val="0"/>
                <w:numId w:val="32"/>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membayar penyesuaian harga;</w:t>
            </w:r>
          </w:p>
          <w:p w14:paraId="0A0E9288" w14:textId="77777777" w:rsidR="00B762EE" w:rsidRPr="002F0B44" w:rsidRDefault="00A30466" w:rsidP="00E85987">
            <w:pPr>
              <w:numPr>
                <w:ilvl w:val="0"/>
                <w:numId w:val="32"/>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membayar ganti rugi karena kesalahan yang dilakukan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dan</w:t>
            </w:r>
          </w:p>
          <w:p w14:paraId="6C1833A2" w14:textId="77777777" w:rsidR="00B762EE" w:rsidRPr="002F0B44" w:rsidRDefault="00A30466" w:rsidP="00E85987">
            <w:pPr>
              <w:numPr>
                <w:ilvl w:val="0"/>
                <w:numId w:val="32"/>
              </w:numPr>
              <w:tabs>
                <w:tab w:val="left" w:pos="8222"/>
              </w:tabs>
              <w:ind w:left="1168"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memberikan</w:t>
            </w:r>
            <w:proofErr w:type="gramEnd"/>
            <w:r w:rsidRPr="002F0B44">
              <w:rPr>
                <w:rFonts w:ascii="Footlight MT Light" w:eastAsia="Gentium Basic" w:hAnsi="Footlight MT Light" w:cs="Gentium Basic"/>
                <w:sz w:val="24"/>
                <w:szCs w:val="24"/>
              </w:rPr>
              <w:t xml:space="preserve"> fasilitas berupa sarana dan prasarana atau kemudahan lainnya untuk kelancaran pelaksanaan pekerjaan sebagaimana yang tercantum dalam SSKK.</w:t>
            </w:r>
          </w:p>
          <w:p w14:paraId="7781D1F2" w14:textId="77777777" w:rsidR="00B762EE" w:rsidRPr="002F0B44" w:rsidRDefault="00B762EE" w:rsidP="00E85987">
            <w:pPr>
              <w:pBdr>
                <w:top w:val="nil"/>
                <w:left w:val="nil"/>
                <w:bottom w:val="nil"/>
                <w:right w:val="nil"/>
                <w:between w:val="nil"/>
              </w:pBdr>
              <w:tabs>
                <w:tab w:val="left" w:pos="8222"/>
              </w:tabs>
              <w:ind w:left="1026"/>
              <w:rPr>
                <w:rFonts w:ascii="Footlight MT Light" w:eastAsia="Gentium Basic" w:hAnsi="Footlight MT Light" w:cs="Gentium Basic"/>
                <w:sz w:val="24"/>
                <w:szCs w:val="24"/>
              </w:rPr>
            </w:pPr>
          </w:p>
        </w:tc>
      </w:tr>
      <w:tr w:rsidR="00B762EE" w:rsidRPr="002F0B44" w14:paraId="4E33A368" w14:textId="77777777">
        <w:tc>
          <w:tcPr>
            <w:tcW w:w="8472" w:type="dxa"/>
            <w:gridSpan w:val="2"/>
          </w:tcPr>
          <w:p w14:paraId="68A20E20" w14:textId="77777777" w:rsidR="00B762EE" w:rsidRPr="002F0B44" w:rsidRDefault="00A30466" w:rsidP="00E85987">
            <w:pPr>
              <w:pStyle w:val="Heading1"/>
              <w:numPr>
                <w:ilvl w:val="0"/>
                <w:numId w:val="71"/>
              </w:numPr>
              <w:tabs>
                <w:tab w:val="left" w:pos="8222"/>
              </w:tabs>
              <w:ind w:left="425" w:hanging="425"/>
              <w:jc w:val="both"/>
              <w:rPr>
                <w:rFonts w:ascii="Footlight MT Light" w:eastAsia="Gentium Basic" w:hAnsi="Footlight MT Light" w:cs="Gentium Basic"/>
                <w:sz w:val="24"/>
                <w:szCs w:val="24"/>
              </w:rPr>
            </w:pPr>
            <w:bookmarkStart w:id="104" w:name="_Toc73352072"/>
            <w:r w:rsidRPr="002F0B44">
              <w:rPr>
                <w:rFonts w:ascii="Footlight MT Light" w:eastAsia="Gentium Basic" w:hAnsi="Footlight MT Light" w:cs="Gentium Basic"/>
                <w:sz w:val="24"/>
                <w:szCs w:val="24"/>
              </w:rPr>
              <w:lastRenderedPageBreak/>
              <w:t>PENYEDIA</w:t>
            </w:r>
            <w:bookmarkEnd w:id="104"/>
          </w:p>
          <w:p w14:paraId="2C04C62E"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4EB16E4" w14:textId="77777777">
        <w:tc>
          <w:tcPr>
            <w:tcW w:w="2235" w:type="dxa"/>
          </w:tcPr>
          <w:p w14:paraId="2E10BEA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5" w:name="_Toc73352073"/>
            <w:r w:rsidRPr="002F0B44">
              <w:rPr>
                <w:rFonts w:ascii="Footlight MT Light" w:eastAsia="Gentium Basic" w:hAnsi="Footlight MT Light" w:cs="Gentium Basic"/>
                <w:sz w:val="24"/>
                <w:szCs w:val="24"/>
              </w:rPr>
              <w:t>Hak dan Kewajiban Penyedia</w:t>
            </w:r>
            <w:bookmarkEnd w:id="105"/>
          </w:p>
        </w:tc>
        <w:tc>
          <w:tcPr>
            <w:tcW w:w="6237" w:type="dxa"/>
          </w:tcPr>
          <w:p w14:paraId="536FA9EB" w14:textId="77777777" w:rsidR="00B762EE" w:rsidRPr="002F0B44" w:rsidRDefault="00A30466" w:rsidP="00E85987">
            <w:pPr>
              <w:numPr>
                <w:ilvl w:val="1"/>
                <w:numId w:val="103"/>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mempunyai Hak:</w:t>
            </w:r>
          </w:p>
          <w:p w14:paraId="7DD6899D" w14:textId="77777777" w:rsidR="00B762EE" w:rsidRPr="002F0B44" w:rsidRDefault="00A30466" w:rsidP="00E85987">
            <w:pPr>
              <w:numPr>
                <w:ilvl w:val="0"/>
                <w:numId w:val="33"/>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menerima pembayaran untuk pelaksanaan pengadaan Barang sesuai dengan harga yang telah ditentukan dalam Kontrak; dan</w:t>
            </w:r>
          </w:p>
          <w:p w14:paraId="2A6A45CC" w14:textId="77777777" w:rsidR="00B762EE" w:rsidRPr="002F0B44" w:rsidRDefault="00A30466" w:rsidP="00E85987">
            <w:pPr>
              <w:numPr>
                <w:ilvl w:val="0"/>
                <w:numId w:val="33"/>
              </w:numPr>
              <w:tabs>
                <w:tab w:val="left" w:pos="8222"/>
              </w:tabs>
              <w:ind w:left="1168"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memperoleh</w:t>
            </w:r>
            <w:proofErr w:type="gramEnd"/>
            <w:r w:rsidRPr="002F0B44">
              <w:rPr>
                <w:rFonts w:ascii="Footlight MT Light" w:eastAsia="Gentium Basic" w:hAnsi="Footlight MT Light" w:cs="Gentium Basic"/>
                <w:sz w:val="24"/>
                <w:szCs w:val="24"/>
              </w:rPr>
              <w:t xml:space="preserve"> fasilitas dari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untuk kelancaran pelaksanaan pengadaan Barang sesuai ketentuan Kontrak.</w:t>
            </w:r>
          </w:p>
          <w:p w14:paraId="4A045D07"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2471BF0B" w14:textId="77777777" w:rsidR="00B762EE" w:rsidRPr="002F0B44" w:rsidRDefault="00A30466" w:rsidP="00E85987">
            <w:pPr>
              <w:numPr>
                <w:ilvl w:val="1"/>
                <w:numId w:val="103"/>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mempunyai Kewajiban: </w:t>
            </w:r>
          </w:p>
          <w:p w14:paraId="3ABAD93F"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melaporkan pelaksanaan pengadaan Barang secara periodik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2D2D0DF8"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melaksanakan dan menyelesaikan pengadaan Barang sesuai dengan jadwal pelaksanaan pengadaan Barang yang telah ditetapkan dalam kontrak;  </w:t>
            </w:r>
          </w:p>
          <w:p w14:paraId="347DB2E5"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melaksanakan dan menyelesaikan pekerjaan secara cermat, akurat dan penuh tanggung jawab berdasarkan ketentuan dalam kontrak;</w:t>
            </w:r>
          </w:p>
          <w:p w14:paraId="5544BFD3"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memberikan keterangan yang diperlukan untuk pemeriksaan pelaksanaan yang dilakukan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497FEA2D"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menyerahkan hasil pengadaan Barang sesuai dengan jadwal dan tempat penyerahan pekerjaan yang telah ditetapkan dalam kontrak; </w:t>
            </w:r>
          </w:p>
          <w:p w14:paraId="4B47A919"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mengambil langkah-langkah yang cukup memadai untuk melindungi lingkungan tempat kerja dan membatasi perusakan dan gangguan kepada masyarakat maupun miliknya akibat kegiatan Penyedia; dan</w:t>
            </w:r>
          </w:p>
          <w:p w14:paraId="172EFB60" w14:textId="77777777" w:rsidR="00B762EE" w:rsidRPr="002F0B44" w:rsidRDefault="00A30466" w:rsidP="00E85987">
            <w:pPr>
              <w:numPr>
                <w:ilvl w:val="0"/>
                <w:numId w:val="34"/>
              </w:numPr>
              <w:tabs>
                <w:tab w:val="left" w:pos="8222"/>
              </w:tabs>
              <w:ind w:left="1168"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menghindari</w:t>
            </w:r>
            <w:proofErr w:type="gramEnd"/>
            <w:r w:rsidRPr="002F0B44">
              <w:rPr>
                <w:rFonts w:ascii="Footlight MT Light" w:eastAsia="Gentium Basic" w:hAnsi="Footlight MT Light" w:cs="Gentium Basic"/>
                <w:sz w:val="24"/>
                <w:szCs w:val="24"/>
              </w:rPr>
              <w:t xml:space="preserve"> pertentangan kepentingan (</w:t>
            </w:r>
            <w:r w:rsidRPr="002F0B44">
              <w:rPr>
                <w:rFonts w:ascii="Footlight MT Light" w:eastAsia="Gentium Basic" w:hAnsi="Footlight MT Light" w:cs="Gentium Basic"/>
                <w:i/>
                <w:sz w:val="24"/>
                <w:szCs w:val="24"/>
              </w:rPr>
              <w:t>conflict of interest</w:t>
            </w:r>
            <w:r w:rsidRPr="002F0B44">
              <w:rPr>
                <w:rFonts w:ascii="Footlight MT Light" w:eastAsia="Gentium Basic" w:hAnsi="Footlight MT Light" w:cs="Gentium Basic"/>
                <w:sz w:val="24"/>
                <w:szCs w:val="24"/>
              </w:rPr>
              <w:t>).</w:t>
            </w:r>
          </w:p>
          <w:p w14:paraId="006E5CCF"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FCDFD31" w14:textId="77777777">
        <w:tc>
          <w:tcPr>
            <w:tcW w:w="2235" w:type="dxa"/>
          </w:tcPr>
          <w:p w14:paraId="69D9EA50"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6" w:name="_Toc73352074"/>
            <w:r w:rsidRPr="002F0B44">
              <w:rPr>
                <w:rFonts w:ascii="Footlight MT Light" w:eastAsia="Gentium Basic" w:hAnsi="Footlight MT Light" w:cs="Gentium Basic"/>
                <w:sz w:val="24"/>
                <w:szCs w:val="24"/>
              </w:rPr>
              <w:t>Tanggung jawab</w:t>
            </w:r>
            <w:bookmarkEnd w:id="106"/>
          </w:p>
        </w:tc>
        <w:tc>
          <w:tcPr>
            <w:tcW w:w="6237" w:type="dxa"/>
          </w:tcPr>
          <w:p w14:paraId="67FF015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bertanggungjawab/berkewajiban untuk menyerahkan Barang sesuai dengan kualitas barang, ketepatan volume, ketepatan waktu pelaksanaan/penyerahan dan ketepatan tempat Pengiriman/penyerahan Barang.</w:t>
            </w:r>
          </w:p>
          <w:p w14:paraId="3CE2B1D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4A10E6B" w14:textId="77777777">
        <w:tc>
          <w:tcPr>
            <w:tcW w:w="2235" w:type="dxa"/>
          </w:tcPr>
          <w:p w14:paraId="7C772A72"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7" w:name="_Toc73352075"/>
            <w:r w:rsidRPr="002F0B44">
              <w:rPr>
                <w:rFonts w:ascii="Footlight MT Light" w:eastAsia="Gentium Basic" w:hAnsi="Footlight MT Light" w:cs="Gentium Basic"/>
                <w:sz w:val="24"/>
                <w:szCs w:val="24"/>
              </w:rPr>
              <w:t>Penggunaan Dokumen Kontrak dan Informasi</w:t>
            </w:r>
            <w:bookmarkEnd w:id="107"/>
          </w:p>
          <w:p w14:paraId="02A45BF7" w14:textId="77777777" w:rsidR="00B762EE" w:rsidRPr="002F0B44" w:rsidRDefault="00B762EE" w:rsidP="00E85987">
            <w:pPr>
              <w:tabs>
                <w:tab w:val="left" w:pos="8222"/>
              </w:tabs>
              <w:rPr>
                <w:rFonts w:ascii="Footlight MT Light" w:eastAsia="Gentium Basic" w:hAnsi="Footlight MT Light" w:cs="Gentium Basic"/>
                <w:b/>
                <w:sz w:val="24"/>
                <w:szCs w:val="24"/>
              </w:rPr>
            </w:pPr>
          </w:p>
        </w:tc>
        <w:tc>
          <w:tcPr>
            <w:tcW w:w="6237" w:type="dxa"/>
          </w:tcPr>
          <w:p w14:paraId="7668D2A4" w14:textId="77777777" w:rsidR="00B762EE" w:rsidRPr="002F0B44" w:rsidRDefault="00A30466" w:rsidP="00E85987">
            <w:pPr>
              <w:tabs>
                <w:tab w:val="left" w:pos="8222"/>
              </w:tabs>
              <w:ind w:left="12"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tidak diperkenankan menggunakan dan menginformasikan dokumen kontrak atau dokumen lainnya yang berhubungan dengan kontrak untuk kepentingan pihak lain, misalnya spesifikasi teknis, dan/atau gambar-gambar, kecuali dengan izin tertulis dari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2E65DB76"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7D7E378" w14:textId="77777777">
        <w:tc>
          <w:tcPr>
            <w:tcW w:w="2235" w:type="dxa"/>
          </w:tcPr>
          <w:p w14:paraId="01B2DC77"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8" w:name="_Toc73352076"/>
            <w:r w:rsidRPr="002F0B44">
              <w:rPr>
                <w:rFonts w:ascii="Footlight MT Light" w:eastAsia="Gentium Basic" w:hAnsi="Footlight MT Light" w:cs="Gentium Basic"/>
                <w:sz w:val="24"/>
                <w:szCs w:val="24"/>
              </w:rPr>
              <w:t>Hak Atas Kekayaan Intelektual</w:t>
            </w:r>
            <w:bookmarkEnd w:id="108"/>
          </w:p>
          <w:p w14:paraId="45C0808B"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6237" w:type="dxa"/>
          </w:tcPr>
          <w:p w14:paraId="0510410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melindungi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dari segala tuntutan atau klaim dari pihak lain atas pelanggaran Hak Atas Kekayaan Intelektual.</w:t>
            </w:r>
          </w:p>
          <w:p w14:paraId="5B9A41B7"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70CB36C" w14:textId="77777777">
        <w:tc>
          <w:tcPr>
            <w:tcW w:w="2235" w:type="dxa"/>
          </w:tcPr>
          <w:p w14:paraId="403E5234"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09" w:name="_Toc73352077"/>
            <w:r w:rsidRPr="002F0B44">
              <w:rPr>
                <w:rFonts w:ascii="Footlight MT Light" w:eastAsia="Gentium Basic" w:hAnsi="Footlight MT Light" w:cs="Gentium Basic"/>
                <w:sz w:val="24"/>
                <w:szCs w:val="24"/>
              </w:rPr>
              <w:t>Penanggungan Dan Resiko</w:t>
            </w:r>
            <w:bookmarkEnd w:id="109"/>
          </w:p>
        </w:tc>
        <w:tc>
          <w:tcPr>
            <w:tcW w:w="6237" w:type="dxa"/>
          </w:tcPr>
          <w:p w14:paraId="31E4660A" w14:textId="77777777" w:rsidR="00B762EE" w:rsidRPr="002F0B44" w:rsidRDefault="00A30466" w:rsidP="00E85987">
            <w:pPr>
              <w:numPr>
                <w:ilvl w:val="1"/>
                <w:numId w:val="10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melindungi, membebaskan, dan menanggung tanpa batas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beserta instansinya terhadap semua bentuk tuntutan, tanggung jawab, kewajiban, kehilangan, kerugian, denda, gugatan atau tuntutan </w:t>
            </w:r>
            <w:r w:rsidRPr="002F0B44">
              <w:rPr>
                <w:rFonts w:ascii="Footlight MT Light" w:eastAsia="Gentium Basic" w:hAnsi="Footlight MT Light" w:cs="Gentium Basic"/>
                <w:sz w:val="24"/>
                <w:szCs w:val="24"/>
              </w:rPr>
              <w:lastRenderedPageBreak/>
              <w:t xml:space="preserve">hukum, proses pemeriksaan hukum, dan biaya yang dikenakan terhadap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beserta instansinya (kecuali kerugian yang mendasari tuntutan tersebut disebabkan kesalahan atau kelalaian berat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sehubungan dengan klaim yang timbul dari hal-hal berikut terhitung sejak tanggal SPP ditandatangani oleh Penyedia sampai dengan tanggal penandatanganan berita acara serah terima:</w:t>
            </w:r>
          </w:p>
          <w:p w14:paraId="222B5C9C" w14:textId="77777777" w:rsidR="00B762EE" w:rsidRPr="002F0B44" w:rsidRDefault="00A30466" w:rsidP="00E85987">
            <w:pPr>
              <w:numPr>
                <w:ilvl w:val="0"/>
                <w:numId w:val="72"/>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kehilangan atau kerusakan peralatan dan harta benda Penyedia, SubPenyedia (jika ada), dan Personel;</w:t>
            </w:r>
          </w:p>
          <w:p w14:paraId="748C9161" w14:textId="77777777" w:rsidR="00B762EE" w:rsidRPr="002F0B44" w:rsidRDefault="00A30466" w:rsidP="00E85987">
            <w:pPr>
              <w:numPr>
                <w:ilvl w:val="0"/>
                <w:numId w:val="72"/>
              </w:numPr>
              <w:tabs>
                <w:tab w:val="left" w:pos="8222"/>
              </w:tabs>
              <w:ind w:left="1168"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cidera tubuh, sakit atau kematian Personel; dan/atau</w:t>
            </w:r>
          </w:p>
          <w:p w14:paraId="4FB225BB" w14:textId="77777777" w:rsidR="00B762EE" w:rsidRPr="002F0B44" w:rsidRDefault="00A30466" w:rsidP="00E85987">
            <w:pPr>
              <w:numPr>
                <w:ilvl w:val="0"/>
                <w:numId w:val="72"/>
              </w:numPr>
              <w:tabs>
                <w:tab w:val="left" w:pos="8222"/>
              </w:tabs>
              <w:ind w:left="1168"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kehilangan</w:t>
            </w:r>
            <w:proofErr w:type="gramEnd"/>
            <w:r w:rsidRPr="002F0B44">
              <w:rPr>
                <w:rFonts w:ascii="Footlight MT Light" w:eastAsia="Gentium Basic" w:hAnsi="Footlight MT Light" w:cs="Gentium Basic"/>
                <w:sz w:val="24"/>
                <w:szCs w:val="24"/>
              </w:rPr>
              <w:t xml:space="preserve"> atau kerusakan harta benda, dan cidera tubuh, sakit atau kematian pihak lain.</w:t>
            </w:r>
          </w:p>
          <w:p w14:paraId="005E5B91" w14:textId="77777777" w:rsidR="00B762EE" w:rsidRPr="002F0B44" w:rsidRDefault="00B762EE" w:rsidP="00E85987">
            <w:pPr>
              <w:tabs>
                <w:tab w:val="left" w:pos="1026"/>
                <w:tab w:val="left" w:pos="8222"/>
              </w:tabs>
              <w:ind w:left="1026" w:right="-108"/>
              <w:rPr>
                <w:rFonts w:ascii="Footlight MT Light" w:eastAsia="Gentium Basic" w:hAnsi="Footlight MT Light" w:cs="Gentium Basic"/>
                <w:sz w:val="24"/>
                <w:szCs w:val="24"/>
              </w:rPr>
            </w:pPr>
          </w:p>
          <w:p w14:paraId="3EEB7AFB" w14:textId="77777777" w:rsidR="00B762EE" w:rsidRPr="002F0B44" w:rsidRDefault="00A30466" w:rsidP="00E85987">
            <w:pPr>
              <w:numPr>
                <w:ilvl w:val="1"/>
                <w:numId w:val="10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Terhitung sejak tanggal SPP sampai dengan tanggal penandatanganan berita acara serah terima awal (apabila ada), semua risiko kehilangan atau kerusakan Hasil Pekerjaan, Bahan dan Perlengkapan merupakan risiko Penyedia, kecuali kerugian atau kerusakan tersebut diakibatkan oleh kesalahan atau kelalaian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AD9B697"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3D3EAB0D" w14:textId="77777777" w:rsidR="00B762EE" w:rsidRPr="002F0B44" w:rsidRDefault="00A30466" w:rsidP="00E85987">
            <w:pPr>
              <w:numPr>
                <w:ilvl w:val="1"/>
                <w:numId w:val="10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Pertanggungan asuransi yang dimiliki oleh Penyedia tidak membatasi kewajiban penanggungan dalam syarat ini.</w:t>
            </w:r>
          </w:p>
          <w:p w14:paraId="2834F6A7"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12E731D9" w14:textId="77777777" w:rsidR="00B762EE" w:rsidRPr="002F0B44" w:rsidRDefault="00A30466" w:rsidP="00E85987">
            <w:pPr>
              <w:numPr>
                <w:ilvl w:val="1"/>
                <w:numId w:val="102"/>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Kehilangan atau kerusakan terhadap Hasil Pekerjaan atau Bahan yang menyatu dengan Hasil Pekerjaan  yang terjadi sejak tanggal SPP ditandatangani oleh Penyedia sampai batas akhir garansi sebagaimana diatur di dalam SSKK atau dimulainya masa berlaku garansi, harus diperbaiki, diganti, dan/atau dilengkapi oleh Penyedia atas tanggungannya sendiri jika kehilangan atau kerusakan tersebut terjadi akibat tindakan atau kelalaian Penyedia.</w:t>
            </w:r>
          </w:p>
          <w:p w14:paraId="4A7008C1" w14:textId="77777777" w:rsidR="00B762EE" w:rsidRPr="002F0B44" w:rsidRDefault="00B762EE" w:rsidP="00E85987">
            <w:pPr>
              <w:tabs>
                <w:tab w:val="left" w:pos="8222"/>
              </w:tabs>
              <w:ind w:left="317" w:hanging="284"/>
              <w:rPr>
                <w:rFonts w:ascii="Footlight MT Light" w:eastAsia="Gentium Basic" w:hAnsi="Footlight MT Light" w:cs="Gentium Basic"/>
                <w:sz w:val="24"/>
                <w:szCs w:val="24"/>
              </w:rPr>
            </w:pPr>
          </w:p>
        </w:tc>
      </w:tr>
      <w:tr w:rsidR="00B762EE" w:rsidRPr="002F0B44" w14:paraId="678E6184" w14:textId="77777777">
        <w:tc>
          <w:tcPr>
            <w:tcW w:w="2235" w:type="dxa"/>
          </w:tcPr>
          <w:p w14:paraId="4D4C11DF"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0" w:name="_Toc73352078"/>
            <w:r w:rsidRPr="002F0B44">
              <w:rPr>
                <w:rFonts w:ascii="Footlight MT Light" w:eastAsia="Gentium Basic" w:hAnsi="Footlight MT Light" w:cs="Gentium Basic"/>
                <w:sz w:val="24"/>
                <w:szCs w:val="24"/>
              </w:rPr>
              <w:lastRenderedPageBreak/>
              <w:t>Perlindungan Tenaga Kerja (Apabila diperlukan)</w:t>
            </w:r>
            <w:bookmarkEnd w:id="110"/>
          </w:p>
        </w:tc>
        <w:tc>
          <w:tcPr>
            <w:tcW w:w="6237" w:type="dxa"/>
          </w:tcPr>
          <w:p w14:paraId="7A567778" w14:textId="77777777" w:rsidR="00B762EE" w:rsidRPr="002F0B44" w:rsidRDefault="00A30466" w:rsidP="00E85987">
            <w:pPr>
              <w:numPr>
                <w:ilvl w:val="1"/>
                <w:numId w:val="105"/>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dan SubPenyedia berkewajiban atas biaya sendiri untuk mengikutsertakan Personelnya pada program jaminan sosial kesehatan dan jaminan sosial tenaga kerja sebagaimana diatur dalam peraturan perundang-undangan.</w:t>
            </w:r>
          </w:p>
          <w:p w14:paraId="6232202A" w14:textId="77777777" w:rsidR="00B762EE" w:rsidRPr="002F0B44" w:rsidRDefault="00B762EE" w:rsidP="00E85987">
            <w:pPr>
              <w:tabs>
                <w:tab w:val="left" w:pos="8222"/>
              </w:tabs>
              <w:ind w:hanging="601"/>
              <w:rPr>
                <w:rFonts w:ascii="Footlight MT Light" w:eastAsia="Gentium Basic" w:hAnsi="Footlight MT Light" w:cs="Gentium Basic"/>
                <w:sz w:val="24"/>
                <w:szCs w:val="24"/>
              </w:rPr>
            </w:pPr>
          </w:p>
          <w:p w14:paraId="3808E8EA" w14:textId="77777777" w:rsidR="00B762EE" w:rsidRPr="002F0B44" w:rsidRDefault="00A30466" w:rsidP="00E85987">
            <w:pPr>
              <w:numPr>
                <w:ilvl w:val="1"/>
                <w:numId w:val="105"/>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berkewajiban untuk mematuhi dan memerintahkan Personelnya untuk mematuhi ketentuan mengenai keselamatan kerja sebagaimana diatur peraturan perundang-undangan.</w:t>
            </w:r>
          </w:p>
          <w:p w14:paraId="48DC23F0" w14:textId="77777777" w:rsidR="00B762EE" w:rsidRPr="002F0B44" w:rsidRDefault="00B762EE" w:rsidP="00E85987">
            <w:pPr>
              <w:tabs>
                <w:tab w:val="left" w:pos="8222"/>
              </w:tabs>
              <w:ind w:hanging="601"/>
              <w:rPr>
                <w:rFonts w:ascii="Footlight MT Light" w:eastAsia="Gentium Basic" w:hAnsi="Footlight MT Light" w:cs="Gentium Basic"/>
                <w:sz w:val="24"/>
                <w:szCs w:val="24"/>
              </w:rPr>
            </w:pPr>
          </w:p>
          <w:p w14:paraId="405B7A3D" w14:textId="77777777" w:rsidR="00B762EE" w:rsidRPr="002F0B44" w:rsidRDefault="00A30466" w:rsidP="00E85987">
            <w:pPr>
              <w:numPr>
                <w:ilvl w:val="1"/>
                <w:numId w:val="105"/>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berkewajiban atas biaya sendiri untuk menyediakan kepada setiap Personelnya (termasuk Personel SubPenyedia, jika ada) perlengkapan keselamatan kerja yang sesuai dan memadai.</w:t>
            </w:r>
          </w:p>
          <w:p w14:paraId="106D5E04"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4EBC697D" w14:textId="77777777" w:rsidR="00B762EE" w:rsidRPr="002F0B44" w:rsidRDefault="00A30466" w:rsidP="00E85987">
            <w:pPr>
              <w:numPr>
                <w:ilvl w:val="1"/>
                <w:numId w:val="105"/>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Tanpa mengurangi kewajiban Penyedia untuk melaporkan kecelakaan berdasarkan hukum yang berlaku, Penyedia melaporkan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mengenai setiap kecelakaan yang timbul sehubungan dengan pelaksanaan Kontrak ini dalam waktu 24 (dua puluh empat) jam setelah kejadian.</w:t>
            </w:r>
          </w:p>
          <w:p w14:paraId="2D27B66E"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30B0E07" w14:textId="77777777">
        <w:tc>
          <w:tcPr>
            <w:tcW w:w="2235" w:type="dxa"/>
          </w:tcPr>
          <w:p w14:paraId="5C3FF0B3"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1" w:name="_Toc73352079"/>
            <w:r w:rsidRPr="002F0B44">
              <w:rPr>
                <w:rFonts w:ascii="Footlight MT Light" w:eastAsia="Gentium Basic" w:hAnsi="Footlight MT Light" w:cs="Gentium Basic"/>
                <w:sz w:val="24"/>
                <w:szCs w:val="24"/>
              </w:rPr>
              <w:lastRenderedPageBreak/>
              <w:t>Pemeliharaan Lingkungan</w:t>
            </w:r>
            <w:bookmarkEnd w:id="111"/>
            <w:r w:rsidRPr="002F0B44">
              <w:rPr>
                <w:rFonts w:ascii="Footlight MT Light" w:eastAsia="Gentium Basic" w:hAnsi="Footlight MT Light" w:cs="Gentium Basic"/>
                <w:sz w:val="24"/>
                <w:szCs w:val="24"/>
              </w:rPr>
              <w:t xml:space="preserve"> </w:t>
            </w:r>
          </w:p>
        </w:tc>
        <w:tc>
          <w:tcPr>
            <w:tcW w:w="6237" w:type="dxa"/>
          </w:tcPr>
          <w:p w14:paraId="1C01E48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berkewajiban mengambil langkah-langkah yang memadai untuk melindungi lingkungan baik di dalam maupun di luar tempat kerja dan membatasi gangguan lingkungan terhadap pihak lain dan harta bendanya sehubungan dengan pelaksanaan Kontrak ini.</w:t>
            </w:r>
          </w:p>
          <w:p w14:paraId="0FA83522"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59F62CC" w14:textId="77777777">
        <w:tc>
          <w:tcPr>
            <w:tcW w:w="2235" w:type="dxa"/>
          </w:tcPr>
          <w:p w14:paraId="1A25F09F"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2" w:name="_Toc73352080"/>
            <w:r w:rsidRPr="002F0B44">
              <w:rPr>
                <w:rFonts w:ascii="Footlight MT Light" w:eastAsia="Gentium Basic" w:hAnsi="Footlight MT Light" w:cs="Gentium Basic"/>
                <w:sz w:val="24"/>
                <w:szCs w:val="24"/>
              </w:rPr>
              <w:t>Asuransi Khusus dan Pihak Ketiga</w:t>
            </w:r>
            <w:bookmarkEnd w:id="112"/>
          </w:p>
        </w:tc>
        <w:tc>
          <w:tcPr>
            <w:tcW w:w="6237" w:type="dxa"/>
          </w:tcPr>
          <w:p w14:paraId="3C8CC194" w14:textId="77777777" w:rsidR="00B762EE" w:rsidRPr="002F0B44" w:rsidRDefault="00A30466" w:rsidP="00E85987">
            <w:pPr>
              <w:numPr>
                <w:ilvl w:val="1"/>
                <w:numId w:val="10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dipersyaratkan dalam SSKK, Penyedia wajib menyediakan asuransi sejak SPP sampai dengan tanggal selesainya pekerjaan untuk:</w:t>
            </w:r>
          </w:p>
          <w:p w14:paraId="7EEB1EFB" w14:textId="77777777" w:rsidR="00B762EE" w:rsidRPr="002F0B44" w:rsidRDefault="00A30466" w:rsidP="00E85987">
            <w:pPr>
              <w:numPr>
                <w:ilvl w:val="4"/>
                <w:numId w:val="21"/>
              </w:numPr>
              <w:tabs>
                <w:tab w:val="left" w:pos="8222"/>
              </w:tabs>
              <w:ind w:left="1168"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semua barang dan peralatan yang mempunyai risiko tinggi terjadinya kecelakaan, pelaksanaan pekerjaan, serta pekerja untuk pelaksanaan pekerjaan, atas segala risiko terhadap kecelakaan, kerusakan, kehilangan, serta risiko lain yang tidak dapat diduga; dan</w:t>
            </w:r>
          </w:p>
          <w:p w14:paraId="1D1089AF" w14:textId="77777777" w:rsidR="00B762EE" w:rsidRPr="002F0B44" w:rsidRDefault="00A30466" w:rsidP="00E85987">
            <w:pPr>
              <w:numPr>
                <w:ilvl w:val="4"/>
                <w:numId w:val="21"/>
              </w:numPr>
              <w:tabs>
                <w:tab w:val="left" w:pos="8222"/>
              </w:tabs>
              <w:ind w:left="1168" w:hanging="42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pihak</w:t>
            </w:r>
            <w:proofErr w:type="gramEnd"/>
            <w:r w:rsidRPr="002F0B44">
              <w:rPr>
                <w:rFonts w:ascii="Footlight MT Light" w:eastAsia="Gentium Basic" w:hAnsi="Footlight MT Light" w:cs="Gentium Basic"/>
                <w:sz w:val="24"/>
                <w:szCs w:val="24"/>
              </w:rPr>
              <w:t xml:space="preserve"> lain sebagai akibat kecelakaan di tempat kerjanya.</w:t>
            </w:r>
          </w:p>
          <w:p w14:paraId="1E7EB3DA" w14:textId="77777777" w:rsidR="00B762EE" w:rsidRPr="002F0B44" w:rsidRDefault="00B762EE" w:rsidP="00E85987">
            <w:pPr>
              <w:tabs>
                <w:tab w:val="left" w:pos="8222"/>
              </w:tabs>
              <w:ind w:left="601"/>
              <w:rPr>
                <w:rFonts w:ascii="Footlight MT Light" w:eastAsia="Gentium Basic" w:hAnsi="Footlight MT Light" w:cs="Gentium Basic"/>
                <w:sz w:val="24"/>
                <w:szCs w:val="24"/>
              </w:rPr>
            </w:pPr>
          </w:p>
          <w:p w14:paraId="7DC66B4A" w14:textId="77777777" w:rsidR="00B762EE" w:rsidRPr="002F0B44" w:rsidRDefault="00A30466" w:rsidP="00E85987">
            <w:pPr>
              <w:numPr>
                <w:ilvl w:val="1"/>
                <w:numId w:val="10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Besarnya asuransi sudah diperhitungkan dalam penawaran dan termasuk dalam nilai kontrak.</w:t>
            </w:r>
          </w:p>
          <w:p w14:paraId="400EDF75"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B45B9D2" w14:textId="77777777">
        <w:tc>
          <w:tcPr>
            <w:tcW w:w="2235" w:type="dxa"/>
          </w:tcPr>
          <w:p w14:paraId="1E9DF70A"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3" w:name="_Toc73352081"/>
            <w:r w:rsidRPr="002F0B44">
              <w:rPr>
                <w:rFonts w:ascii="Footlight MT Light" w:eastAsia="Gentium Basic" w:hAnsi="Footlight MT Light" w:cs="Gentium Basic"/>
                <w:sz w:val="24"/>
                <w:szCs w:val="24"/>
              </w:rPr>
              <w:t xml:space="preserve">Tindakan Penyedia yang mensyaratkan Persetujuan </w:t>
            </w:r>
            <w:r w:rsidR="00E8202C" w:rsidRPr="002F0B44">
              <w:rPr>
                <w:rFonts w:ascii="Footlight MT Light" w:eastAsia="Gentium Basic" w:hAnsi="Footlight MT Light" w:cs="Gentium Basic"/>
                <w:sz w:val="24"/>
                <w:szCs w:val="24"/>
              </w:rPr>
              <w:t>Pejabat Penandatangan Kontrak</w:t>
            </w:r>
            <w:bookmarkEnd w:id="113"/>
          </w:p>
          <w:p w14:paraId="2D1B06B0" w14:textId="77777777" w:rsidR="00B762EE" w:rsidRPr="002F0B44" w:rsidRDefault="00B762EE" w:rsidP="00E85987">
            <w:pPr>
              <w:tabs>
                <w:tab w:val="left" w:pos="8222"/>
              </w:tabs>
              <w:rPr>
                <w:rFonts w:ascii="Footlight MT Light" w:hAnsi="Footlight MT Light"/>
              </w:rPr>
            </w:pPr>
          </w:p>
        </w:tc>
        <w:tc>
          <w:tcPr>
            <w:tcW w:w="6237" w:type="dxa"/>
          </w:tcPr>
          <w:p w14:paraId="00DC4F6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mendapatkan lebih dahulu persetujuan tertulis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sebelum melakukan tindakan-tindakan berikut:</w:t>
            </w:r>
          </w:p>
          <w:p w14:paraId="1EDFD900" w14:textId="77777777" w:rsidR="00B762EE" w:rsidRPr="002F0B44" w:rsidRDefault="00A30466" w:rsidP="00E85987">
            <w:pPr>
              <w:numPr>
                <w:ilvl w:val="1"/>
                <w:numId w:val="85"/>
              </w:numPr>
              <w:tabs>
                <w:tab w:val="left" w:pos="8222"/>
              </w:tabs>
              <w:ind w:left="459"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mensubkontrakkan sebagian pengadaan Barang; dan/atau</w:t>
            </w:r>
          </w:p>
          <w:p w14:paraId="0C9484A9" w14:textId="77777777" w:rsidR="00B762EE" w:rsidRPr="002F0B44" w:rsidRDefault="00A30466" w:rsidP="00E85987">
            <w:pPr>
              <w:numPr>
                <w:ilvl w:val="1"/>
                <w:numId w:val="85"/>
              </w:numPr>
              <w:tabs>
                <w:tab w:val="left" w:pos="8222"/>
              </w:tabs>
              <w:ind w:left="459"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tindakan</w:t>
            </w:r>
            <w:proofErr w:type="gramEnd"/>
            <w:r w:rsidRPr="002F0B44">
              <w:rPr>
                <w:rFonts w:ascii="Footlight MT Light" w:eastAsia="Gentium Basic" w:hAnsi="Footlight MT Light" w:cs="Gentium Basic"/>
                <w:sz w:val="24"/>
                <w:szCs w:val="24"/>
              </w:rPr>
              <w:t xml:space="preserve"> lain yang diatur dalam SSKK.</w:t>
            </w:r>
          </w:p>
          <w:p w14:paraId="38B1F41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DEDEA64"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77AAD13" w14:textId="77777777">
        <w:tc>
          <w:tcPr>
            <w:tcW w:w="2235" w:type="dxa"/>
          </w:tcPr>
          <w:p w14:paraId="4CF68FAB"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4" w:name="_Toc73352082"/>
            <w:r w:rsidRPr="002F0B44">
              <w:rPr>
                <w:rFonts w:ascii="Footlight MT Light" w:eastAsia="Gentium Basic" w:hAnsi="Footlight MT Light" w:cs="Gentium Basic"/>
                <w:sz w:val="24"/>
                <w:szCs w:val="24"/>
              </w:rPr>
              <w:t>Kerjasama Penyedia dengan Usaha Kecil Sebagai SubPenyedia</w:t>
            </w:r>
            <w:bookmarkEnd w:id="114"/>
          </w:p>
          <w:p w14:paraId="29F27FEB"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57222A52" w14:textId="77777777" w:rsidR="00B762EE" w:rsidRPr="002F0B44" w:rsidRDefault="00A30466" w:rsidP="00E85987">
            <w:pPr>
              <w:numPr>
                <w:ilvl w:val="1"/>
                <w:numId w:val="106"/>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dapat bekerjasama dengan usaha kecil dengan mensubkontrakkan sebagian pekerjaan yang bukan pekerjaan utama.</w:t>
            </w:r>
          </w:p>
          <w:p w14:paraId="54BE5E5C"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2636CFB5" w14:textId="77777777" w:rsidR="00B762EE" w:rsidRPr="002F0B44" w:rsidRDefault="00A30466" w:rsidP="00E85987">
            <w:pPr>
              <w:numPr>
                <w:ilvl w:val="1"/>
                <w:numId w:val="106"/>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Bagian Pekerjaan yang wajib disubkontrakan oleh Penyedia kepada usaha kecil sebagai </w:t>
            </w:r>
            <w:proofErr w:type="gramStart"/>
            <w:r w:rsidRPr="002F0B44">
              <w:rPr>
                <w:rFonts w:ascii="Footlight MT Light" w:eastAsia="Gentium Basic" w:hAnsi="Footlight MT Light" w:cs="Gentium Basic"/>
                <w:sz w:val="24"/>
                <w:szCs w:val="24"/>
              </w:rPr>
              <w:t>subPenyedia  diatur</w:t>
            </w:r>
            <w:proofErr w:type="gramEnd"/>
            <w:r w:rsidRPr="002F0B44">
              <w:rPr>
                <w:rFonts w:ascii="Footlight MT Light" w:eastAsia="Gentium Basic" w:hAnsi="Footlight MT Light" w:cs="Gentium Basic"/>
                <w:sz w:val="24"/>
                <w:szCs w:val="24"/>
              </w:rPr>
              <w:t xml:space="preserve"> di dalam SSKK.</w:t>
            </w:r>
          </w:p>
          <w:p w14:paraId="1FCB15E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D139C13" w14:textId="77777777" w:rsidR="00B762EE" w:rsidRPr="002F0B44" w:rsidRDefault="00A30466" w:rsidP="00E85987">
            <w:pPr>
              <w:numPr>
                <w:ilvl w:val="1"/>
                <w:numId w:val="106"/>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Dalam kerjasama diatas, Penyedia bertangung jawab penuh atas keseluruhan pekerjaan tersebut.</w:t>
            </w:r>
          </w:p>
          <w:p w14:paraId="0457735A"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29F0ED22" w14:textId="77777777" w:rsidR="00B762EE" w:rsidRPr="002F0B44" w:rsidRDefault="00A30466" w:rsidP="00E85987">
            <w:pPr>
              <w:numPr>
                <w:ilvl w:val="1"/>
                <w:numId w:val="106"/>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membuat laporan pelaksanaan subkontrak.</w:t>
            </w:r>
          </w:p>
          <w:p w14:paraId="1AC5F5FD"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A3136CB" w14:textId="77777777">
        <w:trPr>
          <w:trHeight w:val="1649"/>
        </w:trPr>
        <w:tc>
          <w:tcPr>
            <w:tcW w:w="2235" w:type="dxa"/>
          </w:tcPr>
          <w:p w14:paraId="784E7449"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5" w:name="_Toc73352083"/>
            <w:r w:rsidRPr="002F0B44">
              <w:rPr>
                <w:rFonts w:ascii="Footlight MT Light" w:eastAsia="Gentium Basic" w:hAnsi="Footlight MT Light" w:cs="Gentium Basic"/>
                <w:sz w:val="24"/>
                <w:szCs w:val="24"/>
              </w:rPr>
              <w:lastRenderedPageBreak/>
              <w:t>Penggunaan lokasi kerja (apabila ada)</w:t>
            </w:r>
            <w:bookmarkEnd w:id="115"/>
          </w:p>
        </w:tc>
        <w:tc>
          <w:tcPr>
            <w:tcW w:w="6237" w:type="dxa"/>
          </w:tcPr>
          <w:p w14:paraId="74D0122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bekerjasama dan menggunakan lokasi kerja bersama-sama dengan Penyedia yang lain (jika ada) dan pihak-pihak lainnya yang berkepentingan atas lokasi kerja. Jika dipandang perlu,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memberikan jadwal kerja Penyedia yang lain di lokasi kerja.</w:t>
            </w:r>
          </w:p>
          <w:p w14:paraId="6D561359"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EAA438A" w14:textId="77777777">
        <w:tc>
          <w:tcPr>
            <w:tcW w:w="2235" w:type="dxa"/>
          </w:tcPr>
          <w:p w14:paraId="6D0FCE27"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6" w:name="_Toc73352084"/>
            <w:r w:rsidRPr="002F0B44">
              <w:rPr>
                <w:rFonts w:ascii="Footlight MT Light" w:eastAsia="Gentium Basic" w:hAnsi="Footlight MT Light" w:cs="Gentium Basic"/>
                <w:sz w:val="24"/>
                <w:szCs w:val="24"/>
              </w:rPr>
              <w:t>Keselamatan</w:t>
            </w:r>
            <w:bookmarkEnd w:id="116"/>
          </w:p>
        </w:tc>
        <w:tc>
          <w:tcPr>
            <w:tcW w:w="6237" w:type="dxa"/>
          </w:tcPr>
          <w:p w14:paraId="1264A82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bertanggung jawab atas keselamatan semua pihak di lokasi kerja (apabila ada).</w:t>
            </w:r>
          </w:p>
          <w:p w14:paraId="3A93AEE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AB3DEE7" w14:textId="77777777">
        <w:tc>
          <w:tcPr>
            <w:tcW w:w="2235" w:type="dxa"/>
          </w:tcPr>
          <w:p w14:paraId="74EDDAA0"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7" w:name="_Toc73352085"/>
            <w:r w:rsidRPr="002F0B44">
              <w:rPr>
                <w:rFonts w:ascii="Footlight MT Light" w:eastAsia="Gentium Basic" w:hAnsi="Footlight MT Light" w:cs="Gentium Basic"/>
                <w:sz w:val="24"/>
                <w:szCs w:val="24"/>
              </w:rPr>
              <w:t>Sanksi Finansial</w:t>
            </w:r>
            <w:bookmarkEnd w:id="117"/>
          </w:p>
        </w:tc>
        <w:tc>
          <w:tcPr>
            <w:tcW w:w="6237" w:type="dxa"/>
          </w:tcPr>
          <w:p w14:paraId="63E90FA1" w14:textId="77777777" w:rsidR="00B762EE" w:rsidRPr="002F0B44" w:rsidRDefault="00A30466" w:rsidP="00E85987">
            <w:pPr>
              <w:numPr>
                <w:ilvl w:val="1"/>
                <w:numId w:val="8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finansial bagi Penyedia dapat berupa sanksi ganti rugi, denda keterlambatan atau pencairan jaminan.</w:t>
            </w:r>
          </w:p>
          <w:p w14:paraId="7F0975B7" w14:textId="77777777" w:rsidR="00B762EE" w:rsidRPr="002F0B44" w:rsidRDefault="00B762EE" w:rsidP="00E85987">
            <w:pPr>
              <w:pBdr>
                <w:top w:val="nil"/>
                <w:left w:val="nil"/>
                <w:bottom w:val="nil"/>
                <w:right w:val="nil"/>
                <w:between w:val="nil"/>
              </w:pBdr>
              <w:tabs>
                <w:tab w:val="left" w:pos="8222"/>
              </w:tabs>
              <w:ind w:left="600" w:hanging="708"/>
              <w:rPr>
                <w:rFonts w:ascii="Footlight MT Light" w:eastAsia="Gentium Basic" w:hAnsi="Footlight MT Light" w:cs="Gentium Basic"/>
                <w:sz w:val="24"/>
                <w:szCs w:val="24"/>
              </w:rPr>
            </w:pPr>
          </w:p>
          <w:p w14:paraId="28F5F2B4" w14:textId="77777777" w:rsidR="00B762EE" w:rsidRPr="002F0B44" w:rsidRDefault="00A30466" w:rsidP="00E85987">
            <w:pPr>
              <w:numPr>
                <w:ilvl w:val="1"/>
                <w:numId w:val="8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ganti rugi bagi Penyedia dikenakan apabila jaminan tidak dapat dicairkan, kesalahan dalam perhitungan volume pekerjaan berdasarkan hasil audit, menyerahkan barang/jasa yang kualitasnya tidak sesuai dengan Kontrak berdasarkan hasil audit. Besarnya sanksi ganti rugi adalah sebesar nilai kerugian yang ditimbulkan.</w:t>
            </w:r>
          </w:p>
          <w:p w14:paraId="7E6CBBBA"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2C6AD4B2" w14:textId="77777777" w:rsidR="00B762EE" w:rsidRPr="002F0B44" w:rsidRDefault="00A30466" w:rsidP="00E85987">
            <w:pPr>
              <w:numPr>
                <w:ilvl w:val="1"/>
                <w:numId w:val="8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Sanksi denda keterlambatan bagi Penyedia dikenakan apabila terjadi keterlambatan penyelesaian pekerjaan dengan </w:t>
            </w:r>
            <w:proofErr w:type="gramStart"/>
            <w:r w:rsidRPr="002F0B44">
              <w:rPr>
                <w:rFonts w:ascii="Footlight MT Light" w:eastAsia="Gentium Basic" w:hAnsi="Footlight MT Light" w:cs="Gentium Basic"/>
                <w:sz w:val="24"/>
                <w:szCs w:val="24"/>
              </w:rPr>
              <w:t>cara</w:t>
            </w:r>
            <w:proofErr w:type="gramEnd"/>
            <w:r w:rsidRPr="002F0B44">
              <w:rPr>
                <w:rFonts w:ascii="Footlight MT Light" w:eastAsia="Gentium Basic" w:hAnsi="Footlight MT Light" w:cs="Gentium Basic"/>
                <w:sz w:val="24"/>
                <w:szCs w:val="24"/>
              </w:rPr>
              <w:t xml:space="preserve"> memotong pembayaran prestasi pekerjaan Penyedia. Pembayaran Denda tidak mengurangi tanggung jawab kontraktual Penyedia.</w:t>
            </w:r>
          </w:p>
          <w:p w14:paraId="196E698A"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3BD38170" w14:textId="77777777" w:rsidR="00B762EE" w:rsidRPr="002F0B44" w:rsidRDefault="00A30466" w:rsidP="00E85987">
            <w:pPr>
              <w:numPr>
                <w:ilvl w:val="1"/>
                <w:numId w:val="87"/>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pencairan jaminan pelaksanaan, pelunasan uang muka atau pencairan jaminan uang muka (apabila diberikan uang muka) bagi Penyedia dikenakan apabila Penyedia tidak menyelesaikan pekerjaan setelah berakhirnya masa pelaksanaan pekerjaan atau dilakukan pemutusan kontrak.</w:t>
            </w:r>
          </w:p>
          <w:p w14:paraId="3C198945"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E99FF86" w14:textId="77777777">
        <w:tc>
          <w:tcPr>
            <w:tcW w:w="2235" w:type="dxa"/>
          </w:tcPr>
          <w:p w14:paraId="217B1EA9"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8" w:name="_Toc73352086"/>
            <w:r w:rsidRPr="002F0B44">
              <w:rPr>
                <w:rFonts w:ascii="Footlight MT Light" w:eastAsia="Gentium Basic" w:hAnsi="Footlight MT Light" w:cs="Gentium Basic"/>
                <w:sz w:val="24"/>
                <w:szCs w:val="24"/>
              </w:rPr>
              <w:t>Jaminan</w:t>
            </w:r>
            <w:bookmarkEnd w:id="118"/>
          </w:p>
        </w:tc>
        <w:tc>
          <w:tcPr>
            <w:tcW w:w="6237" w:type="dxa"/>
          </w:tcPr>
          <w:p w14:paraId="0B53EB9A"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Jaminan Pelaksanaan diberikan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sebelum penandatanganan Kontrak.</w:t>
            </w:r>
          </w:p>
          <w:p w14:paraId="2D821AE2"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734E22D2"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berlakunya Jaminan Pelaksanaan, sekurang-kurangnya sejak tanggal penandatanganan kontrak sampai dengan serah terima barang.</w:t>
            </w:r>
          </w:p>
          <w:p w14:paraId="179AC083"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26D81C8F" w14:textId="75E5FAF6"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Jaminan Pelaksanaan dikembalikan setelah pekerjaan dinyatakan selesai </w:t>
            </w:r>
            <w:r w:rsidR="00FF1105" w:rsidRPr="002F0B44">
              <w:rPr>
                <w:rFonts w:ascii="Footlight MT Light" w:eastAsia="Gentium Basic" w:hAnsi="Footlight MT Light" w:cs="Gentium Basic"/>
                <w:sz w:val="24"/>
                <w:szCs w:val="24"/>
              </w:rPr>
              <w:t>dan setelah menyerahkan</w:t>
            </w:r>
            <w:r w:rsidRPr="002F0B44">
              <w:rPr>
                <w:rFonts w:ascii="Footlight MT Light" w:eastAsia="Gentium Basic" w:hAnsi="Footlight MT Light" w:cs="Gentium Basic"/>
                <w:sz w:val="24"/>
                <w:szCs w:val="24"/>
              </w:rPr>
              <w:t xml:space="preserve"> sertifikat garansi.</w:t>
            </w:r>
          </w:p>
          <w:p w14:paraId="4BCC71EA"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7D3B0149"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Jaminan Uang Muka diberikan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apabila Penyedia menerima uang muka dan diserahkan sebelum pengambilan uang muka. </w:t>
            </w:r>
          </w:p>
          <w:p w14:paraId="5BAD4135"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20AB797B"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Nilai Jaminan Uang Muka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dengan besarnya uang muka yang diterima oleh Penyedia.</w:t>
            </w:r>
          </w:p>
          <w:p w14:paraId="6D601462"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19FAF65B"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Nilai Jaminan Uang Muka dapat dikurangi secara proporsional sesuai dengan sisa uang muka yang diterima.</w:t>
            </w:r>
          </w:p>
          <w:p w14:paraId="4BC9B32F"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13EBFFC6"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 Jaminan Uang Muka sekurang-kurangnya sejak tanggal persetujuan pemberian uang muka sampai dengan tanggal serah terima barang.</w:t>
            </w:r>
          </w:p>
          <w:p w14:paraId="5FBFFF68" w14:textId="77777777" w:rsidR="00B762EE" w:rsidRPr="002F0B44" w:rsidRDefault="00B762EE" w:rsidP="00E85987">
            <w:pPr>
              <w:pBdr>
                <w:top w:val="nil"/>
                <w:left w:val="nil"/>
                <w:bottom w:val="nil"/>
                <w:right w:val="nil"/>
                <w:between w:val="nil"/>
              </w:pBdr>
              <w:tabs>
                <w:tab w:val="left" w:pos="8222"/>
              </w:tabs>
              <w:ind w:left="600"/>
              <w:rPr>
                <w:rFonts w:ascii="Footlight MT Light" w:eastAsia="Gentium Basic" w:hAnsi="Footlight MT Light" w:cs="Gentium Basic"/>
                <w:sz w:val="24"/>
                <w:szCs w:val="24"/>
              </w:rPr>
            </w:pPr>
          </w:p>
          <w:p w14:paraId="63B626A0" w14:textId="77777777" w:rsidR="00B762EE" w:rsidRPr="002F0B44" w:rsidRDefault="00A30466" w:rsidP="00E85987">
            <w:pPr>
              <w:numPr>
                <w:ilvl w:val="1"/>
                <w:numId w:val="88"/>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Besarnya jaminan, bentuk dan masa berlaku jaminan-jaminan tersebut di atas disesuaikan dengan ketentuan dalam Dokumen Pemilihan.</w:t>
            </w:r>
          </w:p>
          <w:p w14:paraId="5DF4ACE7" w14:textId="77777777" w:rsidR="00B762EE" w:rsidRPr="002F0B44" w:rsidRDefault="00B762EE" w:rsidP="00E85987">
            <w:pPr>
              <w:tabs>
                <w:tab w:val="left" w:pos="732"/>
                <w:tab w:val="left" w:pos="8222"/>
              </w:tabs>
              <w:rPr>
                <w:rFonts w:ascii="Footlight MT Light" w:eastAsia="Gentium Basic" w:hAnsi="Footlight MT Light" w:cs="Gentium Basic"/>
                <w:sz w:val="24"/>
                <w:szCs w:val="24"/>
              </w:rPr>
            </w:pPr>
          </w:p>
        </w:tc>
      </w:tr>
      <w:tr w:rsidR="00B762EE" w:rsidRPr="002F0B44" w14:paraId="2FF3AFB1" w14:textId="77777777">
        <w:tc>
          <w:tcPr>
            <w:tcW w:w="2235" w:type="dxa"/>
          </w:tcPr>
          <w:p w14:paraId="44EC76D8"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19" w:name="_Toc73352087"/>
            <w:r w:rsidRPr="002F0B44">
              <w:rPr>
                <w:rFonts w:ascii="Footlight MT Light" w:eastAsia="Gentium Basic" w:hAnsi="Footlight MT Light" w:cs="Gentium Basic"/>
                <w:sz w:val="24"/>
                <w:szCs w:val="24"/>
              </w:rPr>
              <w:lastRenderedPageBreak/>
              <w:t>Laporan Hasil Pekerjaan</w:t>
            </w:r>
            <w:bookmarkEnd w:id="119"/>
          </w:p>
        </w:tc>
        <w:tc>
          <w:tcPr>
            <w:tcW w:w="6237" w:type="dxa"/>
          </w:tcPr>
          <w:p w14:paraId="3E981B07" w14:textId="77777777" w:rsidR="00B762EE" w:rsidRPr="002F0B44" w:rsidRDefault="00A30466" w:rsidP="00E85987">
            <w:pPr>
              <w:numPr>
                <w:ilvl w:val="1"/>
                <w:numId w:val="9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Pemeriksaan pekerjaan dilakukan selama pelaksanaan Kontrak untuk menetapkan volume pekerjaan atas kegiatan yang telah dilaksanakan guna pembayaran hasil pekerjaan. Hasil pemeriksaan pekerjaan dituangkan dalam laporan kemajuan hasil pekerjaan.</w:t>
            </w:r>
          </w:p>
          <w:p w14:paraId="6C51BE39"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16FB7304" w14:textId="77777777" w:rsidR="00B762EE" w:rsidRPr="002F0B44" w:rsidRDefault="00A30466" w:rsidP="00E85987">
            <w:pPr>
              <w:numPr>
                <w:ilvl w:val="1"/>
                <w:numId w:val="9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Untuk kepentingan peng</w:t>
            </w:r>
            <w:r w:rsidR="00FF1105" w:rsidRPr="002F0B44">
              <w:rPr>
                <w:rFonts w:ascii="Footlight MT Light" w:eastAsia="Gentium Basic" w:hAnsi="Footlight MT Light" w:cs="Gentium Basic"/>
                <w:sz w:val="24"/>
                <w:szCs w:val="24"/>
              </w:rPr>
              <w:t xml:space="preserve">awasan </w:t>
            </w:r>
            <w:r w:rsidRPr="002F0B44">
              <w:rPr>
                <w:rFonts w:ascii="Footlight MT Light" w:eastAsia="Gentium Basic" w:hAnsi="Footlight MT Light" w:cs="Gentium Basic"/>
                <w:sz w:val="24"/>
                <w:szCs w:val="24"/>
              </w:rPr>
              <w:t>dan pengendalian, dibuat laporan realisasi mengenai seluruh aktivitas pekerjaan.</w:t>
            </w:r>
          </w:p>
          <w:p w14:paraId="47781FEB" w14:textId="77777777" w:rsidR="00B762EE" w:rsidRPr="002F0B44" w:rsidRDefault="00B762EE" w:rsidP="00E85987">
            <w:pPr>
              <w:tabs>
                <w:tab w:val="left" w:pos="8222"/>
              </w:tabs>
              <w:ind w:left="600"/>
              <w:rPr>
                <w:rFonts w:ascii="Footlight MT Light" w:eastAsia="Gentium Basic" w:hAnsi="Footlight MT Light" w:cs="Gentium Basic"/>
                <w:sz w:val="24"/>
                <w:szCs w:val="24"/>
              </w:rPr>
            </w:pPr>
          </w:p>
          <w:p w14:paraId="666D4E70" w14:textId="77777777" w:rsidR="00B762EE" w:rsidRPr="002F0B44" w:rsidRDefault="00A30466" w:rsidP="00E85987">
            <w:pPr>
              <w:numPr>
                <w:ilvl w:val="1"/>
                <w:numId w:val="9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Laporan dibuat oleh Penyedia, apabila diperlukan pemeriksaan dilakukan oleh unsur pengawas (apabila ada) dan disetujui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0A671740"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CA928E1" w14:textId="77777777">
        <w:tc>
          <w:tcPr>
            <w:tcW w:w="2235" w:type="dxa"/>
          </w:tcPr>
          <w:p w14:paraId="32A7F10B"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0" w:name="_Toc73352088"/>
            <w:r w:rsidRPr="002F0B44">
              <w:rPr>
                <w:rFonts w:ascii="Footlight MT Light" w:eastAsia="Gentium Basic" w:hAnsi="Footlight MT Light" w:cs="Gentium Basic"/>
                <w:sz w:val="24"/>
                <w:szCs w:val="24"/>
              </w:rPr>
              <w:t>Kepemilikan Dokumen</w:t>
            </w:r>
            <w:bookmarkEnd w:id="120"/>
          </w:p>
        </w:tc>
        <w:tc>
          <w:tcPr>
            <w:tcW w:w="6237" w:type="dxa"/>
          </w:tcPr>
          <w:p w14:paraId="6FD7015E" w14:textId="77777777" w:rsidR="00B762EE" w:rsidRPr="002F0B44" w:rsidRDefault="00A30466" w:rsidP="00E85987">
            <w:pPr>
              <w:numPr>
                <w:ilvl w:val="1"/>
                <w:numId w:val="8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Semua rancangan, gambar, spesifikasi, desain, laporan, dan dokumen-dokumen lain yang dipersiapkan oleh Penyedia berdasarkan Kontrak ini sepenuhnya merupakan milik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w:t>
            </w:r>
          </w:p>
          <w:p w14:paraId="265C733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3BC55B3" w14:textId="77777777" w:rsidR="00B762EE" w:rsidRPr="002F0B44" w:rsidRDefault="00A30466" w:rsidP="00E85987">
            <w:pPr>
              <w:numPr>
                <w:ilvl w:val="1"/>
                <w:numId w:val="8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untuk menyerahkan semua dokumen beserta daftar rinciannya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paling lambat pada saat serah terima Barang atau waktu pemutusan Kontrak. </w:t>
            </w:r>
          </w:p>
          <w:p w14:paraId="2B309CA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2F595D9" w14:textId="77777777" w:rsidR="00B762EE" w:rsidRPr="002F0B44" w:rsidRDefault="00A30466" w:rsidP="00E85987">
            <w:pPr>
              <w:numPr>
                <w:ilvl w:val="1"/>
                <w:numId w:val="8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dapat menyimpan 1 (satu) buah salinan tiap dokumen tersebut di atas dengan batasan penggunaan yang diatur dalam SSKK.</w:t>
            </w:r>
          </w:p>
          <w:p w14:paraId="228252A4"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73C206F" w14:textId="77777777">
        <w:tc>
          <w:tcPr>
            <w:tcW w:w="2235" w:type="dxa"/>
          </w:tcPr>
          <w:p w14:paraId="009245A4" w14:textId="77777777" w:rsidR="00B762EE" w:rsidRPr="002F0B44" w:rsidRDefault="00A30466" w:rsidP="00E85987">
            <w:pPr>
              <w:pStyle w:val="Heading2"/>
              <w:numPr>
                <w:ilvl w:val="0"/>
                <w:numId w:val="26"/>
              </w:numPr>
              <w:tabs>
                <w:tab w:val="left" w:pos="8222"/>
              </w:tabs>
              <w:ind w:left="456"/>
              <w:jc w:val="left"/>
              <w:rPr>
                <w:rFonts w:ascii="Footlight MT Light" w:eastAsia="Gentium Basic" w:hAnsi="Footlight MT Light" w:cs="Gentium Basic"/>
                <w:sz w:val="24"/>
                <w:szCs w:val="24"/>
              </w:rPr>
            </w:pPr>
            <w:bookmarkStart w:id="121" w:name="_Toc73352089"/>
            <w:r w:rsidRPr="002F0B44">
              <w:rPr>
                <w:rFonts w:ascii="Footlight MT Light" w:eastAsia="Gentium Basic" w:hAnsi="Footlight MT Light" w:cs="Gentium Basic"/>
                <w:sz w:val="24"/>
                <w:szCs w:val="24"/>
              </w:rPr>
              <w:t>Personel dan/atau Peralatan (apabila ada)</w:t>
            </w:r>
            <w:bookmarkEnd w:id="121"/>
          </w:p>
          <w:p w14:paraId="06864879"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6896FDA8" w14:textId="77777777" w:rsidR="00B762EE" w:rsidRPr="002F0B44" w:rsidRDefault="00A30466"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Penggantian personel tidak boleh dilakukan kecuali atas persetujuan tertulis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038E081C" w14:textId="77777777" w:rsidR="00B762EE" w:rsidRPr="002F0B44" w:rsidRDefault="00B762EE" w:rsidP="00E85987">
            <w:pPr>
              <w:pBdr>
                <w:top w:val="nil"/>
                <w:left w:val="nil"/>
                <w:bottom w:val="nil"/>
                <w:right w:val="nil"/>
                <w:between w:val="nil"/>
              </w:pBdr>
              <w:tabs>
                <w:tab w:val="left" w:pos="8222"/>
              </w:tabs>
              <w:ind w:left="600" w:right="-108"/>
              <w:rPr>
                <w:rFonts w:ascii="Footlight MT Light" w:eastAsia="Gentium Basic" w:hAnsi="Footlight MT Light" w:cs="Gentium Basic"/>
                <w:sz w:val="24"/>
                <w:szCs w:val="24"/>
              </w:rPr>
            </w:pPr>
          </w:p>
          <w:p w14:paraId="7AD9C7E0" w14:textId="77777777" w:rsidR="00B762EE" w:rsidRPr="002F0B44" w:rsidRDefault="00A30466"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Penggantian personel dilakukan oleh penyedia dengan mengajukan permohonan terlebih dahulu kepada Penandatangan Kontrak dengan melampirkan riwayat hidup/pengalaman kerja personel yang diusulkan beserta alasan penggantian.</w:t>
            </w:r>
          </w:p>
          <w:p w14:paraId="0FD5D4F0" w14:textId="77777777" w:rsidR="00B762EE" w:rsidRPr="002F0B44" w:rsidRDefault="00B762EE" w:rsidP="00E85987">
            <w:pPr>
              <w:pBdr>
                <w:top w:val="nil"/>
                <w:left w:val="nil"/>
                <w:bottom w:val="nil"/>
                <w:right w:val="nil"/>
                <w:between w:val="nil"/>
              </w:pBdr>
              <w:tabs>
                <w:tab w:val="left" w:pos="8222"/>
              </w:tabs>
              <w:ind w:left="600" w:right="-108"/>
              <w:rPr>
                <w:rFonts w:ascii="Footlight MT Light" w:eastAsia="Gentium Basic" w:hAnsi="Footlight MT Light" w:cs="Gentium Basic"/>
                <w:sz w:val="24"/>
                <w:szCs w:val="24"/>
              </w:rPr>
            </w:pPr>
          </w:p>
          <w:p w14:paraId="1956B8B5" w14:textId="77777777" w:rsidR="00B762EE" w:rsidRPr="002F0B44" w:rsidRDefault="00E8202C"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menilai dan menyetujui penempatan/penggantian personel menurut kualifikasi yang dibutuhkan.</w:t>
            </w:r>
          </w:p>
          <w:p w14:paraId="2EF8B01A" w14:textId="77777777" w:rsidR="00B762EE" w:rsidRPr="002F0B44" w:rsidRDefault="00B762EE" w:rsidP="00E85987">
            <w:pPr>
              <w:pBdr>
                <w:top w:val="nil"/>
                <w:left w:val="nil"/>
                <w:bottom w:val="nil"/>
                <w:right w:val="nil"/>
                <w:between w:val="nil"/>
              </w:pBdr>
              <w:tabs>
                <w:tab w:val="left" w:pos="8222"/>
              </w:tabs>
              <w:ind w:left="600" w:right="-108"/>
              <w:rPr>
                <w:rFonts w:ascii="Footlight MT Light" w:eastAsia="Gentium Basic" w:hAnsi="Footlight MT Light" w:cs="Gentium Basic"/>
                <w:sz w:val="24"/>
                <w:szCs w:val="24"/>
              </w:rPr>
            </w:pPr>
          </w:p>
          <w:p w14:paraId="15889FB4" w14:textId="77777777" w:rsidR="00B762EE" w:rsidRPr="002F0B44" w:rsidRDefault="00E8202C"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Pejabat Penandatangan Kontrak</w:t>
            </w:r>
            <w:r w:rsidR="00A30466" w:rsidRPr="002F0B44">
              <w:rPr>
                <w:rFonts w:ascii="Footlight MT Light" w:eastAsia="Gentium Basic" w:hAnsi="Footlight MT Light" w:cs="Gentium Basic"/>
                <w:sz w:val="24"/>
                <w:szCs w:val="24"/>
              </w:rPr>
              <w:t xml:space="preserve"> dapat meminta pergantian Personel apabila menilai bahwa Personel:</w:t>
            </w:r>
          </w:p>
          <w:p w14:paraId="35637018" w14:textId="77777777" w:rsidR="00B762EE" w:rsidRPr="002F0B44" w:rsidRDefault="00A30466" w:rsidP="00E85987">
            <w:pPr>
              <w:numPr>
                <w:ilvl w:val="4"/>
                <w:numId w:val="26"/>
              </w:numPr>
              <w:pBdr>
                <w:top w:val="nil"/>
                <w:left w:val="nil"/>
                <w:bottom w:val="nil"/>
                <w:right w:val="nil"/>
                <w:between w:val="nil"/>
              </w:pBdr>
              <w:tabs>
                <w:tab w:val="left" w:pos="8222"/>
              </w:tabs>
              <w:ind w:left="1026" w:right="-108"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tidak mampu atau tidak dapat melakukan pekerjaan dengan baik; </w:t>
            </w:r>
          </w:p>
          <w:p w14:paraId="42D008EF" w14:textId="77777777" w:rsidR="00B762EE" w:rsidRPr="002F0B44" w:rsidRDefault="00A30466" w:rsidP="00E85987">
            <w:pPr>
              <w:numPr>
                <w:ilvl w:val="4"/>
                <w:numId w:val="26"/>
              </w:numPr>
              <w:pBdr>
                <w:top w:val="nil"/>
                <w:left w:val="nil"/>
                <w:bottom w:val="nil"/>
                <w:right w:val="nil"/>
                <w:between w:val="nil"/>
              </w:pBdr>
              <w:tabs>
                <w:tab w:val="left" w:pos="8222"/>
              </w:tabs>
              <w:ind w:left="1026" w:right="-108"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berkelakuan tidak baik; atau</w:t>
            </w:r>
          </w:p>
          <w:p w14:paraId="41F385DA" w14:textId="77777777" w:rsidR="00B762EE" w:rsidRPr="002F0B44" w:rsidRDefault="00A30466" w:rsidP="00E85987">
            <w:pPr>
              <w:numPr>
                <w:ilvl w:val="4"/>
                <w:numId w:val="26"/>
              </w:numPr>
              <w:pBdr>
                <w:top w:val="nil"/>
                <w:left w:val="nil"/>
                <w:bottom w:val="nil"/>
                <w:right w:val="nil"/>
                <w:between w:val="nil"/>
              </w:pBdr>
              <w:tabs>
                <w:tab w:val="left" w:pos="8222"/>
              </w:tabs>
              <w:ind w:left="1026" w:right="-108" w:hanging="284"/>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mengabaikan</w:t>
            </w:r>
            <w:proofErr w:type="gramEnd"/>
            <w:r w:rsidRPr="002F0B44">
              <w:rPr>
                <w:rFonts w:ascii="Footlight MT Light" w:eastAsia="Gentium Basic" w:hAnsi="Footlight MT Light" w:cs="Gentium Basic"/>
                <w:sz w:val="24"/>
                <w:szCs w:val="24"/>
              </w:rPr>
              <w:t xml:space="preserve"> pekerjaan yang menjadi tugasnya.</w:t>
            </w:r>
          </w:p>
          <w:p w14:paraId="3662CB8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7277B0D" w14:textId="77777777" w:rsidR="00B762EE" w:rsidRPr="002F0B44" w:rsidRDefault="00A30466"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penggantian Personel perlu dilakukan, maka Penyedia berkewajiban untuk menyediakan pengganti dengan kualifikasi yang setara atau lebih baik dari Personel yang digantikan tanpa biaya tambahan apapun dalam waktu 7 (tujuh) hari sejak diminta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10A85640" w14:textId="77777777" w:rsidR="00B762EE" w:rsidRPr="002F0B44" w:rsidRDefault="00B762EE" w:rsidP="00E85987">
            <w:pPr>
              <w:pBdr>
                <w:top w:val="nil"/>
                <w:left w:val="nil"/>
                <w:bottom w:val="nil"/>
                <w:right w:val="nil"/>
                <w:between w:val="nil"/>
              </w:pBdr>
              <w:tabs>
                <w:tab w:val="left" w:pos="8222"/>
              </w:tabs>
              <w:ind w:left="742" w:right="-108" w:hanging="709"/>
              <w:rPr>
                <w:rFonts w:ascii="Footlight MT Light" w:eastAsia="Gentium Basic" w:hAnsi="Footlight MT Light" w:cs="Gentium Basic"/>
                <w:sz w:val="24"/>
                <w:szCs w:val="24"/>
              </w:rPr>
            </w:pPr>
          </w:p>
          <w:p w14:paraId="25019564" w14:textId="77777777" w:rsidR="00B762EE" w:rsidRPr="002F0B44" w:rsidRDefault="00A30466" w:rsidP="00E85987">
            <w:pPr>
              <w:numPr>
                <w:ilvl w:val="1"/>
                <w:numId w:val="79"/>
              </w:numPr>
              <w:pBdr>
                <w:top w:val="nil"/>
                <w:left w:val="nil"/>
                <w:bottom w:val="nil"/>
                <w:right w:val="nil"/>
                <w:between w:val="nil"/>
              </w:pBdr>
              <w:tabs>
                <w:tab w:val="left" w:pos="8222"/>
              </w:tabs>
              <w:ind w:right="-10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Personel berkewajiban untuk menjaga kerahasiaan pekerjaannya.</w:t>
            </w:r>
          </w:p>
          <w:p w14:paraId="48CCE363"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34212C43" w14:textId="77777777">
        <w:tc>
          <w:tcPr>
            <w:tcW w:w="8472" w:type="dxa"/>
            <w:gridSpan w:val="2"/>
          </w:tcPr>
          <w:p w14:paraId="58B52980" w14:textId="77777777" w:rsidR="00B762EE" w:rsidRPr="002F0B44" w:rsidRDefault="00A30466" w:rsidP="00E85987">
            <w:pPr>
              <w:pStyle w:val="Heading1"/>
              <w:numPr>
                <w:ilvl w:val="0"/>
                <w:numId w:val="71"/>
              </w:numPr>
              <w:tabs>
                <w:tab w:val="left" w:pos="8222"/>
              </w:tabs>
              <w:ind w:left="425" w:hanging="425"/>
              <w:jc w:val="both"/>
              <w:rPr>
                <w:rFonts w:ascii="Footlight MT Light" w:eastAsia="Gentium Basic" w:hAnsi="Footlight MT Light" w:cs="Gentium Basic"/>
                <w:sz w:val="24"/>
                <w:szCs w:val="24"/>
              </w:rPr>
            </w:pPr>
            <w:bookmarkStart w:id="122" w:name="_Toc73352090"/>
            <w:r w:rsidRPr="002F0B44">
              <w:rPr>
                <w:rFonts w:ascii="Footlight MT Light" w:eastAsia="Gentium Basic" w:hAnsi="Footlight MT Light" w:cs="Gentium Basic"/>
                <w:sz w:val="24"/>
                <w:szCs w:val="24"/>
              </w:rPr>
              <w:lastRenderedPageBreak/>
              <w:t>PEMBAYARAN KEPADA PENYEDIA</w:t>
            </w:r>
            <w:bookmarkEnd w:id="122"/>
          </w:p>
          <w:p w14:paraId="3905F1FC"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A8F0042" w14:textId="77777777">
        <w:tc>
          <w:tcPr>
            <w:tcW w:w="2235" w:type="dxa"/>
          </w:tcPr>
          <w:p w14:paraId="77ABC667"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3" w:name="_Toc73352091"/>
            <w:r w:rsidRPr="002F0B44">
              <w:rPr>
                <w:rFonts w:ascii="Footlight MT Light" w:eastAsia="Gentium Basic" w:hAnsi="Footlight MT Light" w:cs="Gentium Basic"/>
                <w:sz w:val="24"/>
                <w:szCs w:val="24"/>
              </w:rPr>
              <w:t>Nilai Kontrak</w:t>
            </w:r>
            <w:bookmarkEnd w:id="123"/>
          </w:p>
        </w:tc>
        <w:tc>
          <w:tcPr>
            <w:tcW w:w="6237" w:type="dxa"/>
          </w:tcPr>
          <w:p w14:paraId="13E742E0" w14:textId="77777777" w:rsidR="00B762EE" w:rsidRPr="002F0B44" w:rsidRDefault="00A30466" w:rsidP="00E85987">
            <w:pPr>
              <w:tabs>
                <w:tab w:val="left" w:pos="8222"/>
              </w:tabs>
              <w:ind w:left="769" w:hanging="76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57.1 </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membayar kepada Penyedia atas pelaksanaan pekerjaan dalam kontrak sebesar nilai kontrak atau berdasarkan hasil perhitungan akhir.</w:t>
            </w:r>
          </w:p>
          <w:p w14:paraId="29FD3CC1" w14:textId="77777777" w:rsidR="00B762EE" w:rsidRPr="002F0B44" w:rsidRDefault="00B762EE" w:rsidP="00E85987">
            <w:pPr>
              <w:tabs>
                <w:tab w:val="left" w:pos="8222"/>
              </w:tabs>
              <w:ind w:left="769" w:hanging="769"/>
              <w:rPr>
                <w:rFonts w:ascii="Footlight MT Light" w:eastAsia="Gentium Basic" w:hAnsi="Footlight MT Light" w:cs="Gentium Basic"/>
                <w:sz w:val="24"/>
                <w:szCs w:val="24"/>
              </w:rPr>
            </w:pPr>
          </w:p>
          <w:p w14:paraId="7310867C" w14:textId="77777777" w:rsidR="00B762EE" w:rsidRPr="002F0B44" w:rsidRDefault="00E8202C" w:rsidP="00E85987">
            <w:pPr>
              <w:tabs>
                <w:tab w:val="left" w:pos="8222"/>
              </w:tabs>
              <w:ind w:left="769" w:hanging="769"/>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57.2</w:t>
            </w:r>
            <w:r w:rsidR="00A30466" w:rsidRPr="002F0B44">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ab/>
              <w:t xml:space="preserve">Untuk Kontrak Harga Satuan atau </w:t>
            </w:r>
            <w:r w:rsidR="00A30466" w:rsidRPr="002F0B44">
              <w:rPr>
                <w:rFonts w:ascii="Footlight MT Light" w:eastAsia="Gentium Basic" w:hAnsi="Footlight MT Light" w:cs="Gentium Basic"/>
                <w:i/>
                <w:sz w:val="24"/>
                <w:szCs w:val="24"/>
              </w:rPr>
              <w:t>item</w:t>
            </w:r>
            <w:r w:rsidR="00A30466" w:rsidRPr="002F0B44">
              <w:rPr>
                <w:rFonts w:ascii="Footlight MT Light" w:eastAsia="Gentium Basic" w:hAnsi="Footlight MT Light" w:cs="Gentium Basic"/>
                <w:sz w:val="24"/>
                <w:szCs w:val="24"/>
              </w:rPr>
              <w:t xml:space="preserve"> pekerjaan dengan harga satuan pada Kontrak Gabungan Lumsum dan Harga Satuan, rincian nilai kontrak sesuai dengan rincian yang tercantum dalam daftar kuantitas dan harga.</w:t>
            </w:r>
          </w:p>
          <w:p w14:paraId="5C044319" w14:textId="77777777" w:rsidR="00B762EE" w:rsidRPr="002F0B44" w:rsidRDefault="00B762EE" w:rsidP="00E85987">
            <w:pPr>
              <w:tabs>
                <w:tab w:val="left" w:pos="600"/>
                <w:tab w:val="left" w:pos="8222"/>
              </w:tabs>
              <w:rPr>
                <w:rFonts w:ascii="Footlight MT Light" w:eastAsia="Gentium Basic" w:hAnsi="Footlight MT Light" w:cs="Gentium Basic"/>
                <w:sz w:val="24"/>
                <w:szCs w:val="24"/>
              </w:rPr>
            </w:pPr>
          </w:p>
        </w:tc>
      </w:tr>
      <w:tr w:rsidR="00B762EE" w:rsidRPr="002F0B44" w14:paraId="6274EB36" w14:textId="77777777">
        <w:tc>
          <w:tcPr>
            <w:tcW w:w="2235" w:type="dxa"/>
          </w:tcPr>
          <w:p w14:paraId="4B09A636"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4" w:name="_Toc73352092"/>
            <w:r w:rsidRPr="002F0B44">
              <w:rPr>
                <w:rFonts w:ascii="Footlight MT Light" w:eastAsia="Gentium Basic" w:hAnsi="Footlight MT Light" w:cs="Gentium Basic"/>
                <w:sz w:val="24"/>
                <w:szCs w:val="24"/>
              </w:rPr>
              <w:t>Pembayaran</w:t>
            </w:r>
            <w:bookmarkEnd w:id="124"/>
          </w:p>
          <w:p w14:paraId="4C3A5556"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6237" w:type="dxa"/>
          </w:tcPr>
          <w:p w14:paraId="74E89769" w14:textId="77777777" w:rsidR="00B762EE" w:rsidRPr="002F0B44" w:rsidRDefault="00A30466" w:rsidP="00E85987">
            <w:pPr>
              <w:numPr>
                <w:ilvl w:val="1"/>
                <w:numId w:val="78"/>
              </w:numPr>
              <w:pBdr>
                <w:top w:val="nil"/>
                <w:left w:val="nil"/>
                <w:bottom w:val="nil"/>
                <w:right w:val="nil"/>
                <w:between w:val="nil"/>
              </w:pBdr>
              <w:tabs>
                <w:tab w:val="left" w:pos="8222"/>
              </w:tabs>
              <w:ind w:left="769" w:hanging="76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Uang muka</w:t>
            </w:r>
          </w:p>
          <w:p w14:paraId="1A0588D0" w14:textId="77777777" w:rsidR="00B762EE" w:rsidRPr="002F0B44" w:rsidRDefault="00A30466" w:rsidP="00E85987">
            <w:pPr>
              <w:numPr>
                <w:ilvl w:val="1"/>
                <w:numId w:val="45"/>
              </w:numPr>
              <w:pBdr>
                <w:top w:val="nil"/>
                <w:left w:val="nil"/>
                <w:bottom w:val="nil"/>
                <w:right w:val="nil"/>
                <w:between w:val="nil"/>
              </w:pBdr>
              <w:tabs>
                <w:tab w:val="left" w:pos="8222"/>
              </w:tabs>
              <w:ind w:left="119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Uang Muka dapat diberikan kepada Penyedia sebagaimana tercantum dalam SSKK untuk:</w:t>
            </w:r>
          </w:p>
          <w:p w14:paraId="615E5C2B" w14:textId="77777777" w:rsidR="00B762EE" w:rsidRPr="002F0B44" w:rsidRDefault="00A30466" w:rsidP="00E85987">
            <w:pPr>
              <w:numPr>
                <w:ilvl w:val="4"/>
                <w:numId w:val="123"/>
              </w:numPr>
              <w:pBdr>
                <w:top w:val="nil"/>
                <w:left w:val="nil"/>
                <w:bottom w:val="nil"/>
                <w:right w:val="nil"/>
                <w:between w:val="nil"/>
              </w:pBdr>
              <w:tabs>
                <w:tab w:val="left" w:pos="8222"/>
              </w:tabs>
              <w:ind w:hanging="24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Mobilisasi barang/bahan/material/peralatan dan tenaga kerja;</w:t>
            </w:r>
          </w:p>
          <w:p w14:paraId="7C02B7D5" w14:textId="77777777" w:rsidR="00B762EE" w:rsidRPr="002F0B44" w:rsidRDefault="00A30466" w:rsidP="00E85987">
            <w:pPr>
              <w:numPr>
                <w:ilvl w:val="4"/>
                <w:numId w:val="123"/>
              </w:numPr>
              <w:pBdr>
                <w:top w:val="nil"/>
                <w:left w:val="nil"/>
                <w:bottom w:val="nil"/>
                <w:right w:val="nil"/>
                <w:between w:val="nil"/>
              </w:pBdr>
              <w:tabs>
                <w:tab w:val="left" w:pos="8222"/>
              </w:tabs>
              <w:ind w:hanging="24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pembayaran uang tanda jadi kepada pemasok barang/bahan/material/peralatan; dan/atau</w:t>
            </w:r>
          </w:p>
          <w:p w14:paraId="0F535AE5" w14:textId="77777777" w:rsidR="00B762EE" w:rsidRPr="002F0B44" w:rsidRDefault="00A30466" w:rsidP="00E85987">
            <w:pPr>
              <w:numPr>
                <w:ilvl w:val="4"/>
                <w:numId w:val="123"/>
              </w:numPr>
              <w:pBdr>
                <w:top w:val="nil"/>
                <w:left w:val="nil"/>
                <w:bottom w:val="nil"/>
                <w:right w:val="nil"/>
                <w:between w:val="nil"/>
              </w:pBdr>
              <w:tabs>
                <w:tab w:val="left" w:pos="8222"/>
              </w:tabs>
              <w:ind w:hanging="246"/>
              <w:rPr>
                <w:rFonts w:ascii="Footlight MT Light" w:eastAsia="Gentium Basic" w:hAnsi="Footlight MT Light" w:cs="Gentium Basic"/>
                <w:i/>
                <w:sz w:val="24"/>
                <w:szCs w:val="24"/>
              </w:rPr>
            </w:pPr>
            <w:proofErr w:type="gramStart"/>
            <w:r w:rsidRPr="002F0B44">
              <w:rPr>
                <w:rFonts w:ascii="Footlight MT Light" w:eastAsia="Gentium Basic" w:hAnsi="Footlight MT Light" w:cs="Gentium Basic"/>
                <w:sz w:val="24"/>
                <w:szCs w:val="24"/>
              </w:rPr>
              <w:t>pekerjaan</w:t>
            </w:r>
            <w:proofErr w:type="gramEnd"/>
            <w:r w:rsidRPr="002F0B44">
              <w:rPr>
                <w:rFonts w:ascii="Footlight MT Light" w:eastAsia="Gentium Basic" w:hAnsi="Footlight MT Light" w:cs="Gentium Basic"/>
                <w:sz w:val="24"/>
                <w:szCs w:val="24"/>
              </w:rPr>
              <w:t xml:space="preserve"> teknis yang diperlukan untuk persiapan pelaksanaan pekerjaan</w:t>
            </w:r>
            <w:r w:rsidRPr="002F0B44">
              <w:rPr>
                <w:rFonts w:ascii="Footlight MT Light" w:eastAsia="Gentium Basic" w:hAnsi="Footlight MT Light" w:cs="Gentium Basic"/>
                <w:i/>
                <w:sz w:val="24"/>
                <w:szCs w:val="24"/>
              </w:rPr>
              <w:t>.</w:t>
            </w:r>
          </w:p>
          <w:p w14:paraId="0BD2C80E" w14:textId="77777777" w:rsidR="00B762EE" w:rsidRPr="002F0B44" w:rsidRDefault="00A30466" w:rsidP="00E85987">
            <w:pPr>
              <w:numPr>
                <w:ilvl w:val="1"/>
                <w:numId w:val="45"/>
              </w:numPr>
              <w:pBdr>
                <w:top w:val="nil"/>
                <w:left w:val="nil"/>
                <w:bottom w:val="nil"/>
                <w:right w:val="nil"/>
                <w:between w:val="nil"/>
              </w:pBdr>
              <w:tabs>
                <w:tab w:val="left" w:pos="8222"/>
              </w:tabs>
              <w:ind w:left="119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besaran uang muka ditentukan dalam SSKK dan dibayar setelah Penyedia menyerahkan Jaminan Uang Muka senilai uang muka yang diberikan;</w:t>
            </w:r>
          </w:p>
          <w:p w14:paraId="305171CA" w14:textId="77777777" w:rsidR="00B762EE" w:rsidRPr="002F0B44" w:rsidRDefault="00A30466" w:rsidP="00E85987">
            <w:pPr>
              <w:numPr>
                <w:ilvl w:val="1"/>
                <w:numId w:val="45"/>
              </w:numPr>
              <w:pBdr>
                <w:top w:val="nil"/>
                <w:left w:val="nil"/>
                <w:bottom w:val="nil"/>
                <w:right w:val="nil"/>
                <w:between w:val="nil"/>
              </w:pBdr>
              <w:tabs>
                <w:tab w:val="left" w:pos="8222"/>
              </w:tabs>
              <w:ind w:left="119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menyediakan uang muka maka Penyedia harus mengajukan permohonan pengambilan uang muka secara tertulis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disertai dengan rencana penggunaan uang muka untuk melaksanakan pekerjaan sesuai Kontrak dan rencana pengembaliannya;</w:t>
            </w:r>
          </w:p>
          <w:p w14:paraId="3F872EC5" w14:textId="77777777" w:rsidR="00B762EE" w:rsidRPr="002F0B44" w:rsidRDefault="00A30466" w:rsidP="00E85987">
            <w:pPr>
              <w:numPr>
                <w:ilvl w:val="1"/>
                <w:numId w:val="45"/>
              </w:numPr>
              <w:pBdr>
                <w:top w:val="nil"/>
                <w:left w:val="nil"/>
                <w:bottom w:val="nil"/>
                <w:right w:val="nil"/>
                <w:between w:val="nil"/>
              </w:pBdr>
              <w:tabs>
                <w:tab w:val="left" w:pos="8222"/>
              </w:tabs>
              <w:ind w:left="119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Jaminan Uang Muka diterbitkan oleh bank umum, perusahaan penjaminan, Perusahaan Asuransi atau lembaga keuangan khusus yang menjalankan usaha di bidang pembiayaan, penjaminan, dan asuransi untuk mendorong ekspor Indonesia sesuai dengan ketentuan </w:t>
            </w:r>
            <w:r w:rsidRPr="002F0B44">
              <w:rPr>
                <w:rFonts w:ascii="Footlight MT Light" w:eastAsia="Gentium Basic" w:hAnsi="Footlight MT Light" w:cs="Gentium Basic"/>
                <w:sz w:val="24"/>
                <w:szCs w:val="24"/>
              </w:rPr>
              <w:lastRenderedPageBreak/>
              <w:t xml:space="preserve">peraturan perundang-undangan di bidang lembaga pembiayaan ekspor Indonesia yang memiliki izin untuk menjual produk jaminan (suretyship) ditetapkan oleh lembaga yang berwenang;  </w:t>
            </w:r>
          </w:p>
          <w:p w14:paraId="401A13FB" w14:textId="77777777" w:rsidR="00B762EE" w:rsidRPr="002F0B44" w:rsidRDefault="00A30466" w:rsidP="00E85987">
            <w:pPr>
              <w:numPr>
                <w:ilvl w:val="1"/>
                <w:numId w:val="45"/>
              </w:numPr>
              <w:pBdr>
                <w:top w:val="nil"/>
                <w:left w:val="nil"/>
                <w:bottom w:val="nil"/>
                <w:right w:val="nil"/>
                <w:between w:val="nil"/>
              </w:pBdr>
              <w:tabs>
                <w:tab w:val="left" w:pos="8222"/>
              </w:tabs>
              <w:ind w:left="1194"/>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pengembalian</w:t>
            </w:r>
            <w:proofErr w:type="gramEnd"/>
            <w:r w:rsidRPr="002F0B44">
              <w:rPr>
                <w:rFonts w:ascii="Footlight MT Light" w:eastAsia="Gentium Basic" w:hAnsi="Footlight MT Light" w:cs="Gentium Basic"/>
                <w:sz w:val="24"/>
                <w:szCs w:val="24"/>
              </w:rPr>
              <w:t xml:space="preserve"> uang muka dapat dilakukan dengan diperhitungkan berangsur-angsur secara proporsional pada setiap pembayaran prestasi pekerjaan atau sesuai kesepakatan yang diatur dalam kontrak dan paling lambat harus lunas pada saat pekerjaan mencapai prestasi 100% (seratus persen).</w:t>
            </w:r>
          </w:p>
          <w:p w14:paraId="437D6AE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D7B479C" w14:textId="77777777" w:rsidR="00B762EE" w:rsidRPr="002F0B44" w:rsidRDefault="00A30466" w:rsidP="00E85987">
            <w:pPr>
              <w:numPr>
                <w:ilvl w:val="1"/>
                <w:numId w:val="78"/>
              </w:numPr>
              <w:pBdr>
                <w:top w:val="nil"/>
                <w:left w:val="nil"/>
                <w:bottom w:val="nil"/>
                <w:right w:val="nil"/>
                <w:between w:val="nil"/>
              </w:pBdr>
              <w:tabs>
                <w:tab w:val="left" w:pos="8222"/>
              </w:tabs>
              <w:ind w:left="769" w:hanging="76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Prestasi pekerjaan</w:t>
            </w:r>
          </w:p>
          <w:p w14:paraId="3D76F2C8" w14:textId="77777777" w:rsidR="00B762EE" w:rsidRPr="002F0B44" w:rsidRDefault="00A30466" w:rsidP="00E85987">
            <w:pPr>
              <w:numPr>
                <w:ilvl w:val="4"/>
                <w:numId w:val="116"/>
              </w:numPr>
              <w:tabs>
                <w:tab w:val="left" w:pos="8222"/>
              </w:tabs>
              <w:ind w:left="1194" w:hanging="283"/>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pembayaran</w:t>
            </w:r>
            <w:proofErr w:type="gramEnd"/>
            <w:r w:rsidRPr="002F0B44">
              <w:rPr>
                <w:rFonts w:ascii="Footlight MT Light" w:eastAsia="Gentium Basic" w:hAnsi="Footlight MT Light" w:cs="Gentium Basic"/>
                <w:sz w:val="24"/>
                <w:szCs w:val="24"/>
              </w:rPr>
              <w:t xml:space="preserve"> dilakukan dengan sistem bulanan, sistem termin atau pembayaran secara sekaligus sesuai yang ditetapkan dalam SSKK.</w:t>
            </w:r>
          </w:p>
          <w:p w14:paraId="174CA499" w14:textId="77777777" w:rsidR="00B762EE" w:rsidRPr="002F0B44" w:rsidRDefault="00A30466" w:rsidP="00E85987">
            <w:pPr>
              <w:numPr>
                <w:ilvl w:val="4"/>
                <w:numId w:val="116"/>
              </w:numPr>
              <w:tabs>
                <w:tab w:val="left" w:pos="8222"/>
              </w:tabs>
              <w:ind w:left="1194"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pembayaran prestasi hasil pekerjaan dilakukan dengan ketentuan:</w:t>
            </w:r>
          </w:p>
          <w:p w14:paraId="72532F10" w14:textId="77777777" w:rsidR="00B762EE" w:rsidRPr="002F0B44" w:rsidRDefault="00A30466" w:rsidP="00E85987">
            <w:pPr>
              <w:numPr>
                <w:ilvl w:val="6"/>
                <w:numId w:val="115"/>
              </w:numPr>
              <w:tabs>
                <w:tab w:val="left" w:pos="8222"/>
              </w:tabs>
              <w:ind w:left="1478"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telah mengajukan tagihan disertai laporan kemajuan hasil pekerjaan;</w:t>
            </w:r>
          </w:p>
          <w:p w14:paraId="7C415C77" w14:textId="77777777" w:rsidR="00B762EE" w:rsidRPr="002F0B44" w:rsidRDefault="00A30466" w:rsidP="00E85987">
            <w:pPr>
              <w:numPr>
                <w:ilvl w:val="6"/>
                <w:numId w:val="115"/>
              </w:numPr>
              <w:tabs>
                <w:tab w:val="left" w:pos="8222"/>
              </w:tabs>
              <w:ind w:left="1478"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Pengecualian untuk:</w:t>
            </w:r>
          </w:p>
          <w:p w14:paraId="7285318C" w14:textId="77777777" w:rsidR="00B762EE" w:rsidRPr="002F0B44" w:rsidRDefault="00A30466" w:rsidP="00E85987">
            <w:pPr>
              <w:numPr>
                <w:ilvl w:val="0"/>
                <w:numId w:val="118"/>
              </w:numPr>
              <w:pBdr>
                <w:top w:val="nil"/>
                <w:left w:val="nil"/>
                <w:bottom w:val="nil"/>
                <w:right w:val="nil"/>
                <w:between w:val="nil"/>
              </w:pBdr>
              <w:tabs>
                <w:tab w:val="left" w:pos="8222"/>
              </w:tabs>
              <w:ind w:left="1761"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Pengadaan Barang/Jasa yang karena sifatnya dibayar terlebih dahulu sebelum Barang/Jasa diterima;</w:t>
            </w:r>
          </w:p>
          <w:p w14:paraId="7ACAAC7C" w14:textId="77777777" w:rsidR="00B762EE" w:rsidRPr="002F0B44" w:rsidRDefault="00A30466" w:rsidP="00E85987">
            <w:pPr>
              <w:numPr>
                <w:ilvl w:val="0"/>
                <w:numId w:val="118"/>
              </w:numPr>
              <w:pBdr>
                <w:top w:val="nil"/>
                <w:left w:val="nil"/>
                <w:bottom w:val="nil"/>
                <w:right w:val="nil"/>
                <w:between w:val="nil"/>
              </w:pBdr>
              <w:tabs>
                <w:tab w:val="left" w:pos="8222"/>
              </w:tabs>
              <w:ind w:left="1761"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pembayaran bahan/material dan/atau peralatan yang menjadi bagian dari hasil pekerjaan yang akan diserahterimakan yang telah berada dilokasi pekerjaan dan dicantumkan dalam kontrak namun belum terpasang; atau</w:t>
            </w:r>
          </w:p>
          <w:p w14:paraId="4C480F27" w14:textId="410C69FF" w:rsidR="00B762EE" w:rsidRPr="002F0B44" w:rsidRDefault="00A30466" w:rsidP="00E85987">
            <w:pPr>
              <w:numPr>
                <w:ilvl w:val="0"/>
                <w:numId w:val="118"/>
              </w:numPr>
              <w:pBdr>
                <w:top w:val="nil"/>
                <w:left w:val="nil"/>
                <w:bottom w:val="nil"/>
                <w:right w:val="nil"/>
                <w:between w:val="nil"/>
              </w:pBdr>
              <w:tabs>
                <w:tab w:val="left" w:pos="8222"/>
              </w:tabs>
              <w:ind w:left="1761"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pembayaran pekerjaan yang belum selesai pada saat batas akhir pengajuan pembayaran dengan menyerahkan jaminan atas pembayaran;</w:t>
            </w:r>
          </w:p>
          <w:p w14:paraId="037A199F" w14:textId="25BC6A92" w:rsidR="00B762EE" w:rsidRPr="002F0B44" w:rsidRDefault="001B7752" w:rsidP="00E85987">
            <w:pPr>
              <w:tabs>
                <w:tab w:val="left" w:pos="8222"/>
              </w:tabs>
              <w:ind w:left="1590"/>
              <w:rPr>
                <w:rFonts w:ascii="Footlight MT Light" w:eastAsia="Gentium Basic" w:hAnsi="Footlight MT Light" w:cs="Gentium Basic"/>
                <w:sz w:val="24"/>
                <w:szCs w:val="24"/>
              </w:rPr>
            </w:pPr>
            <w:proofErr w:type="gramStart"/>
            <w:r>
              <w:rPr>
                <w:rFonts w:ascii="Footlight MT Light" w:eastAsia="Gentium Basic" w:hAnsi="Footlight MT Light" w:cs="Gentium Basic"/>
                <w:sz w:val="24"/>
                <w:szCs w:val="24"/>
              </w:rPr>
              <w:t>p</w:t>
            </w:r>
            <w:r w:rsidR="00A30466" w:rsidRPr="002F0B44">
              <w:rPr>
                <w:rFonts w:ascii="Footlight MT Light" w:eastAsia="Gentium Basic" w:hAnsi="Footlight MT Light" w:cs="Gentium Basic"/>
                <w:sz w:val="24"/>
                <w:szCs w:val="24"/>
              </w:rPr>
              <w:t>embayaran</w:t>
            </w:r>
            <w:proofErr w:type="gramEnd"/>
            <w:r w:rsidR="00A30466" w:rsidRPr="002F0B44">
              <w:rPr>
                <w:rFonts w:ascii="Footlight MT Light" w:eastAsia="Gentium Basic" w:hAnsi="Footlight MT Light" w:cs="Gentium Basic"/>
                <w:sz w:val="24"/>
                <w:szCs w:val="24"/>
              </w:rPr>
              <w:t xml:space="preserve"> dapat dilakukan sebelum prestasi pekerjaan diterima/terpasang.</w:t>
            </w:r>
          </w:p>
          <w:p w14:paraId="7E35A30D" w14:textId="77777777" w:rsidR="00B762EE" w:rsidRPr="002F0B44" w:rsidRDefault="00A30466" w:rsidP="00E85987">
            <w:pPr>
              <w:numPr>
                <w:ilvl w:val="6"/>
                <w:numId w:val="115"/>
              </w:numPr>
              <w:tabs>
                <w:tab w:val="left" w:pos="8222"/>
              </w:tabs>
              <w:ind w:left="1478"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pembayaran dipotong angsuran uang muka, denda (apabila ada) dan pajak; dan</w:t>
            </w:r>
          </w:p>
          <w:p w14:paraId="6ABD3610" w14:textId="77777777" w:rsidR="00B762EE" w:rsidRPr="002F0B44" w:rsidRDefault="00A30466" w:rsidP="00E85987">
            <w:pPr>
              <w:numPr>
                <w:ilvl w:val="6"/>
                <w:numId w:val="115"/>
              </w:numPr>
              <w:tabs>
                <w:tab w:val="left" w:pos="8222"/>
              </w:tabs>
              <w:ind w:left="1478" w:hanging="284"/>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untuk</w:t>
            </w:r>
            <w:proofErr w:type="gramEnd"/>
            <w:r w:rsidRPr="002F0B44">
              <w:rPr>
                <w:rFonts w:ascii="Footlight MT Light" w:eastAsia="Gentium Basic" w:hAnsi="Footlight MT Light" w:cs="Gentium Basic"/>
                <w:sz w:val="24"/>
                <w:szCs w:val="24"/>
              </w:rPr>
              <w:t xml:space="preserve"> kontrak yang mempunyai subkontrak, permintaan pembayaran dilengkapi bukti pembayaran kepada seluruh subPenyedia sesuai dengan prestasi pekerjaan.</w:t>
            </w:r>
          </w:p>
          <w:p w14:paraId="77CFE5E4" w14:textId="77777777" w:rsidR="00B762EE" w:rsidRPr="002F0B44" w:rsidRDefault="00A30466" w:rsidP="00E85987">
            <w:pPr>
              <w:numPr>
                <w:ilvl w:val="4"/>
                <w:numId w:val="116"/>
              </w:numPr>
              <w:tabs>
                <w:tab w:val="left" w:pos="8222"/>
              </w:tabs>
              <w:ind w:left="1194"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Penyelesaian pembayaran hanya dapat dilaksanakan setelah barang dinyatakan diterima sesuai dengan berita acara serah terima barang dan bilamana dipersyaratkan dilengkapi dengan berita acara hasil uji coba.</w:t>
            </w:r>
          </w:p>
          <w:p w14:paraId="7DB3531C" w14:textId="77777777" w:rsidR="00B762EE" w:rsidRPr="002F0B44" w:rsidRDefault="00A30466" w:rsidP="00E85987">
            <w:pPr>
              <w:numPr>
                <w:ilvl w:val="4"/>
                <w:numId w:val="116"/>
              </w:numPr>
              <w:tabs>
                <w:tab w:val="left" w:pos="8222"/>
              </w:tabs>
              <w:ind w:left="1194"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Pembayaran dengan </w:t>
            </w:r>
            <w:r w:rsidRPr="002F0B44">
              <w:rPr>
                <w:rFonts w:ascii="Footlight MT Light" w:eastAsia="Gentium Basic" w:hAnsi="Footlight MT Light" w:cs="Gentium Basic"/>
                <w:i/>
                <w:sz w:val="24"/>
                <w:szCs w:val="24"/>
              </w:rPr>
              <w:t>Letter of Credit (L/C)</w:t>
            </w:r>
            <w:r w:rsidRPr="002F0B44">
              <w:rPr>
                <w:rFonts w:ascii="Footlight MT Light" w:eastAsia="Gentium Basic" w:hAnsi="Footlight MT Light" w:cs="Gentium Basic"/>
                <w:sz w:val="24"/>
                <w:szCs w:val="24"/>
              </w:rPr>
              <w:t xml:space="preserve"> mengikuti ketentuan umum yang berlaku di bidang perdagangan. </w:t>
            </w:r>
          </w:p>
          <w:p w14:paraId="63885FF7" w14:textId="77777777" w:rsidR="00E8202C" w:rsidRPr="002F0B44" w:rsidRDefault="00E8202C" w:rsidP="00E85987">
            <w:pPr>
              <w:tabs>
                <w:tab w:val="left" w:pos="8222"/>
              </w:tabs>
              <w:rPr>
                <w:rFonts w:ascii="Footlight MT Light" w:eastAsia="Gentium Basic" w:hAnsi="Footlight MT Light" w:cs="Gentium Basic"/>
                <w:sz w:val="24"/>
                <w:szCs w:val="24"/>
              </w:rPr>
            </w:pPr>
          </w:p>
          <w:p w14:paraId="01D67E3F" w14:textId="77777777" w:rsidR="00B762EE" w:rsidRPr="002F0B44" w:rsidRDefault="00A30466" w:rsidP="00E85987">
            <w:pPr>
              <w:numPr>
                <w:ilvl w:val="1"/>
                <w:numId w:val="78"/>
              </w:numPr>
              <w:pBdr>
                <w:top w:val="nil"/>
                <w:left w:val="nil"/>
                <w:bottom w:val="nil"/>
                <w:right w:val="nil"/>
                <w:between w:val="nil"/>
              </w:pBdr>
              <w:tabs>
                <w:tab w:val="left" w:pos="8222"/>
              </w:tabs>
              <w:ind w:left="62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 xml:space="preserve">Sanksi Finansial </w:t>
            </w:r>
          </w:p>
          <w:p w14:paraId="1CB5DF80" w14:textId="485123C7" w:rsidR="00B762EE" w:rsidRDefault="00A30466" w:rsidP="00E85987">
            <w:pPr>
              <w:tabs>
                <w:tab w:val="left" w:pos="8222"/>
              </w:tabs>
              <w:ind w:left="74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Finansial dapat berupa sanksi ganti rugi atau denda keterlambatan.</w:t>
            </w:r>
          </w:p>
          <w:p w14:paraId="6BD660BB" w14:textId="77777777" w:rsidR="001B7752" w:rsidRPr="002F0B44" w:rsidRDefault="001B7752" w:rsidP="00E85987">
            <w:pPr>
              <w:tabs>
                <w:tab w:val="left" w:pos="8222"/>
              </w:tabs>
              <w:ind w:left="743"/>
              <w:rPr>
                <w:rFonts w:ascii="Footlight MT Light" w:eastAsia="Gentium Basic" w:hAnsi="Footlight MT Light" w:cs="Gentium Basic"/>
                <w:sz w:val="24"/>
                <w:szCs w:val="24"/>
              </w:rPr>
            </w:pPr>
          </w:p>
          <w:p w14:paraId="084BF637" w14:textId="77777777" w:rsidR="00B762EE" w:rsidRPr="002F0B44" w:rsidRDefault="00A30466" w:rsidP="00E85987">
            <w:pPr>
              <w:numPr>
                <w:ilvl w:val="4"/>
                <w:numId w:val="117"/>
              </w:numPr>
              <w:pBdr>
                <w:top w:val="nil"/>
                <w:left w:val="nil"/>
                <w:bottom w:val="nil"/>
                <w:right w:val="nil"/>
                <w:between w:val="nil"/>
              </w:pBdr>
              <w:tabs>
                <w:tab w:val="left" w:pos="8222"/>
              </w:tabs>
              <w:ind w:left="117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Ganti Rugi</w:t>
            </w:r>
          </w:p>
          <w:p w14:paraId="653155C0" w14:textId="77777777" w:rsidR="00B762EE" w:rsidRPr="002F0B44" w:rsidRDefault="00A30466" w:rsidP="00E85987">
            <w:pPr>
              <w:pBdr>
                <w:top w:val="nil"/>
                <w:left w:val="nil"/>
                <w:bottom w:val="nil"/>
                <w:right w:val="nil"/>
                <w:between w:val="nil"/>
              </w:pBdr>
              <w:tabs>
                <w:tab w:val="left" w:pos="8222"/>
              </w:tabs>
              <w:ind w:left="119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Sanksi ganti rugi bagi Penyedia apabila terbukti jaminan tidak bisa dicairkan, terjadi kesalahan dalam perhitungan volume pekerjaan berdasarkan hasil audit, menyerahkan barang/jasa yang kualitasnya tidak sesuai dengan Kontrak berdasarkan hasil audit. Besarnya sanksi ganti rugi adalah sebesar nilai kerugian yang ditimbulkan sebagaimana ditentukan dalam SSKK.</w:t>
            </w:r>
          </w:p>
          <w:p w14:paraId="30B38250" w14:textId="77777777" w:rsidR="00B762EE" w:rsidRPr="002F0B44" w:rsidRDefault="00A30466" w:rsidP="00E85987">
            <w:pPr>
              <w:numPr>
                <w:ilvl w:val="4"/>
                <w:numId w:val="117"/>
              </w:numPr>
              <w:pBdr>
                <w:top w:val="nil"/>
                <w:left w:val="nil"/>
                <w:bottom w:val="nil"/>
                <w:right w:val="nil"/>
                <w:between w:val="nil"/>
              </w:pBdr>
              <w:tabs>
                <w:tab w:val="left" w:pos="8222"/>
              </w:tabs>
              <w:ind w:left="117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Denda keterlambatan</w:t>
            </w:r>
          </w:p>
          <w:p w14:paraId="719B0F8D" w14:textId="77777777" w:rsidR="00B762EE" w:rsidRPr="002F0B44" w:rsidRDefault="00A30466" w:rsidP="00E85987">
            <w:pPr>
              <w:pBdr>
                <w:top w:val="nil"/>
                <w:left w:val="nil"/>
                <w:bottom w:val="nil"/>
                <w:right w:val="nil"/>
                <w:between w:val="nil"/>
              </w:pBdr>
              <w:tabs>
                <w:tab w:val="left" w:pos="8222"/>
              </w:tabs>
              <w:ind w:left="1195"/>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besarnya</w:t>
            </w:r>
            <w:proofErr w:type="gramEnd"/>
            <w:r w:rsidRPr="002F0B44">
              <w:rPr>
                <w:rFonts w:ascii="Footlight MT Light" w:eastAsia="Gentium Basic" w:hAnsi="Footlight MT Light" w:cs="Gentium Basic"/>
                <w:sz w:val="24"/>
                <w:szCs w:val="24"/>
              </w:rPr>
              <w:t xml:space="preserve"> denda yang dikenakan kepada Penyedia atas keterlambatan penyelesaian pekerjaan untuk setiap hari keterlambatan adalah sebagaimana yang ditetapkan di dalam SSKK.</w:t>
            </w:r>
          </w:p>
          <w:p w14:paraId="64B081E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99D0549" w14:textId="77777777">
        <w:tc>
          <w:tcPr>
            <w:tcW w:w="2235" w:type="dxa"/>
          </w:tcPr>
          <w:p w14:paraId="3A706476"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5" w:name="_Toc73352093"/>
            <w:r w:rsidRPr="002F0B44">
              <w:rPr>
                <w:rFonts w:ascii="Footlight MT Light" w:eastAsia="Gentium Basic" w:hAnsi="Footlight MT Light" w:cs="Gentium Basic"/>
                <w:sz w:val="24"/>
                <w:szCs w:val="24"/>
              </w:rPr>
              <w:lastRenderedPageBreak/>
              <w:t>Perhitungan Akhir</w:t>
            </w:r>
            <w:bookmarkEnd w:id="125"/>
          </w:p>
        </w:tc>
        <w:tc>
          <w:tcPr>
            <w:tcW w:w="6237" w:type="dxa"/>
          </w:tcPr>
          <w:p w14:paraId="04CAE7A6" w14:textId="07A8E79F"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59.1 </w:t>
            </w:r>
            <w:r w:rsidR="001E2D45" w:rsidRPr="001E2D45">
              <w:rPr>
                <w:rFonts w:ascii="Footlight MT Light" w:eastAsia="Gentium Basic" w:hAnsi="Footlight MT Light" w:cs="Gentium Basic"/>
                <w:sz w:val="24"/>
                <w:szCs w:val="24"/>
              </w:rPr>
              <w:t>Untuk Kontrak Harga Satuan atau item pekerjaan dengan harga satuan pada Kontrak Gabungan Lumsum dan Harga Satuan, perhitungan akhir nilai pekerjaan berdasarkan volume pekerjaan yang telah diselesaikan sesuai dengan ketentuan yang tertuang dalam Kontrak dan dituangkan dalam Adendum Kontrak (apabila ada)</w:t>
            </w:r>
            <w:r w:rsidRPr="002F0B44">
              <w:rPr>
                <w:rFonts w:ascii="Footlight MT Light" w:eastAsia="Gentium Basic" w:hAnsi="Footlight MT Light" w:cs="Gentium Basic"/>
                <w:sz w:val="24"/>
                <w:szCs w:val="24"/>
              </w:rPr>
              <w:t>.</w:t>
            </w:r>
          </w:p>
          <w:p w14:paraId="77258A8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p w14:paraId="7640DC05" w14:textId="40FF4865"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59.2 </w:t>
            </w:r>
            <w:r w:rsidR="001E2D45" w:rsidRPr="001E2D45">
              <w:rPr>
                <w:rFonts w:ascii="Footlight MT Light" w:eastAsia="Gentium Basic" w:hAnsi="Footlight MT Light" w:cs="Gentium Basic"/>
                <w:sz w:val="24"/>
                <w:szCs w:val="24"/>
              </w:rPr>
              <w:t>Pembayaran angsuran prestasi pekerjaan terakhir dilakukan setelah pekerjaan selesai dan Berita Acara Serah Terima telah ditandatangani oleh kedua belah Pihak</w:t>
            </w:r>
            <w:r w:rsidRPr="002F0B44">
              <w:rPr>
                <w:rFonts w:ascii="Footlight MT Light" w:eastAsia="Gentium Basic" w:hAnsi="Footlight MT Light" w:cs="Gentium Basic"/>
                <w:sz w:val="24"/>
                <w:szCs w:val="24"/>
              </w:rPr>
              <w:t>.</w:t>
            </w:r>
          </w:p>
          <w:p w14:paraId="3145B0D1"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CDC5465" w14:textId="77777777">
        <w:tc>
          <w:tcPr>
            <w:tcW w:w="2235" w:type="dxa"/>
          </w:tcPr>
          <w:p w14:paraId="77E0A6AB"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6" w:name="_Toc73352094"/>
            <w:r w:rsidRPr="002F0B44">
              <w:rPr>
                <w:rFonts w:ascii="Footlight MT Light" w:eastAsia="Gentium Basic" w:hAnsi="Footlight MT Light" w:cs="Gentium Basic"/>
                <w:sz w:val="24"/>
                <w:szCs w:val="24"/>
              </w:rPr>
              <w:t>Penangguhan Pembayaran</w:t>
            </w:r>
            <w:bookmarkEnd w:id="126"/>
          </w:p>
          <w:p w14:paraId="0066F692"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6237" w:type="dxa"/>
          </w:tcPr>
          <w:p w14:paraId="090DE9AD" w14:textId="77777777" w:rsidR="00B762EE" w:rsidRPr="002F0B44" w:rsidRDefault="00A30466" w:rsidP="00E85987">
            <w:pPr>
              <w:tabs>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60.1 </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menangguhkan pembayaran setiap angsuran prestasi pekerjaan Penyedia jika Penyedia gagal atau lalai memenuhi kewajibannya.</w:t>
            </w:r>
          </w:p>
          <w:p w14:paraId="75CA52E2" w14:textId="77777777" w:rsidR="00B762EE" w:rsidRPr="002F0B44" w:rsidRDefault="00B762EE" w:rsidP="00E85987">
            <w:pPr>
              <w:tabs>
                <w:tab w:val="left" w:pos="8222"/>
              </w:tabs>
              <w:ind w:left="720" w:hanging="828"/>
              <w:rPr>
                <w:rFonts w:ascii="Footlight MT Light" w:eastAsia="Gentium Basic" w:hAnsi="Footlight MT Light" w:cs="Gentium Basic"/>
                <w:sz w:val="24"/>
                <w:szCs w:val="24"/>
              </w:rPr>
            </w:pPr>
          </w:p>
          <w:p w14:paraId="6DDAA9CA"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60.2</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secara tertulis memberitahukan kepada Penyedia tentang penangguhan hak pembayaran, disertai alasan-alasan yang jelas mengenai penangguhan tersebut. Penyedia diberi kesempatan untuk memperbaiki dalam jangka waktu tertentu.</w:t>
            </w:r>
          </w:p>
          <w:p w14:paraId="78B0AB7B" w14:textId="77777777" w:rsidR="00B762EE" w:rsidRPr="002F0B44" w:rsidRDefault="00B762EE" w:rsidP="00E85987">
            <w:pPr>
              <w:tabs>
                <w:tab w:val="left" w:pos="8222"/>
              </w:tabs>
              <w:ind w:left="720" w:hanging="828"/>
              <w:rPr>
                <w:rFonts w:ascii="Footlight MT Light" w:eastAsia="Gentium Basic" w:hAnsi="Footlight MT Light" w:cs="Gentium Basic"/>
                <w:sz w:val="24"/>
                <w:szCs w:val="24"/>
              </w:rPr>
            </w:pPr>
          </w:p>
          <w:p w14:paraId="2CAF8CB0" w14:textId="77777777" w:rsidR="00B762EE" w:rsidRPr="002F0B44" w:rsidRDefault="00A30466" w:rsidP="00E85987">
            <w:pPr>
              <w:tabs>
                <w:tab w:val="left" w:pos="769"/>
                <w:tab w:val="left" w:pos="8222"/>
              </w:tabs>
              <w:ind w:left="600" w:hanging="60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 xml:space="preserve">60.3 </w:t>
            </w:r>
            <w:r w:rsidR="00E8202C" w:rsidRPr="002F0B44">
              <w:rPr>
                <w:rFonts w:ascii="Footlight MT Light" w:eastAsia="Gentium Basic" w:hAnsi="Footlight MT Light" w:cs="Gentium Basic"/>
                <w:sz w:val="24"/>
                <w:szCs w:val="24"/>
                <w:lang w:val="id-ID"/>
              </w:rPr>
              <w:t xml:space="preserve"> </w:t>
            </w:r>
            <w:r w:rsidRPr="002F0B44">
              <w:rPr>
                <w:rFonts w:ascii="Footlight MT Light" w:eastAsia="Gentium Basic" w:hAnsi="Footlight MT Light" w:cs="Gentium Basic"/>
                <w:sz w:val="24"/>
                <w:szCs w:val="24"/>
              </w:rPr>
              <w:t>Pembayaran</w:t>
            </w:r>
            <w:proofErr w:type="gramEnd"/>
            <w:r w:rsidRPr="002F0B44">
              <w:rPr>
                <w:rFonts w:ascii="Footlight MT Light" w:eastAsia="Gentium Basic" w:hAnsi="Footlight MT Light" w:cs="Gentium Basic"/>
                <w:sz w:val="24"/>
                <w:szCs w:val="24"/>
              </w:rPr>
              <w:t xml:space="preserve"> yang ditangguhkan disesuaikan dengan proporsi kegagalan atau kelalaian Penyedia. </w:t>
            </w:r>
          </w:p>
          <w:p w14:paraId="65B51147"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6E64CCB9"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 xml:space="preserve">60.4 </w:t>
            </w:r>
            <w:r w:rsidR="00E8202C" w:rsidRPr="002F0B44">
              <w:rPr>
                <w:rFonts w:ascii="Footlight MT Light" w:eastAsia="Gentium Basic" w:hAnsi="Footlight MT Light" w:cs="Gentium Basic"/>
                <w:sz w:val="24"/>
                <w:szCs w:val="24"/>
                <w:lang w:val="id-ID"/>
              </w:rPr>
              <w:t xml:space="preserve"> </w:t>
            </w:r>
            <w:r w:rsidRPr="002F0B44">
              <w:rPr>
                <w:rFonts w:ascii="Footlight MT Light" w:eastAsia="Gentium Basic" w:hAnsi="Footlight MT Light" w:cs="Gentium Basic"/>
                <w:sz w:val="24"/>
                <w:szCs w:val="24"/>
              </w:rPr>
              <w:t>Jika</w:t>
            </w:r>
            <w:proofErr w:type="gramEnd"/>
            <w:r w:rsidRPr="002F0B44">
              <w:rPr>
                <w:rFonts w:ascii="Footlight MT Light" w:eastAsia="Gentium Basic" w:hAnsi="Footlight MT Light" w:cs="Gentium Basic"/>
                <w:sz w:val="24"/>
                <w:szCs w:val="24"/>
              </w:rPr>
              <w:t xml:space="preserve"> dipandang perlu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penangguhan pembayaran akibat keterlambatan penyerahan pekerjaan dapat dilakukan bersamaan dengan pengenaan denda kepada Penyedia.</w:t>
            </w:r>
          </w:p>
          <w:p w14:paraId="2C0EBFAF"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B061F9D" w14:textId="77777777">
        <w:tc>
          <w:tcPr>
            <w:tcW w:w="8472" w:type="dxa"/>
            <w:gridSpan w:val="2"/>
          </w:tcPr>
          <w:p w14:paraId="3B9E8CE5" w14:textId="77777777" w:rsidR="00B762EE" w:rsidRPr="002F0B44" w:rsidRDefault="00A30466" w:rsidP="00E85987">
            <w:pPr>
              <w:pStyle w:val="Heading1"/>
              <w:numPr>
                <w:ilvl w:val="0"/>
                <w:numId w:val="71"/>
              </w:numPr>
              <w:tabs>
                <w:tab w:val="left" w:pos="8222"/>
              </w:tabs>
              <w:ind w:left="425" w:hanging="425"/>
              <w:jc w:val="both"/>
              <w:rPr>
                <w:rFonts w:ascii="Footlight MT Light" w:eastAsia="Gentium Basic" w:hAnsi="Footlight MT Light" w:cs="Gentium Basic"/>
                <w:sz w:val="24"/>
                <w:szCs w:val="24"/>
              </w:rPr>
            </w:pPr>
            <w:bookmarkStart w:id="127" w:name="_Toc73352095"/>
            <w:r w:rsidRPr="002F0B44">
              <w:rPr>
                <w:rFonts w:ascii="Footlight MT Light" w:eastAsia="Gentium Basic" w:hAnsi="Footlight MT Light" w:cs="Gentium Basic"/>
                <w:sz w:val="24"/>
                <w:szCs w:val="24"/>
              </w:rPr>
              <w:t>PENGAWASAN MUTU</w:t>
            </w:r>
            <w:bookmarkEnd w:id="127"/>
          </w:p>
          <w:p w14:paraId="4C8FFDBD" w14:textId="77777777" w:rsidR="00B762EE" w:rsidRPr="002F0B44" w:rsidRDefault="00B762EE" w:rsidP="00E85987">
            <w:pPr>
              <w:pStyle w:val="Heading1"/>
              <w:tabs>
                <w:tab w:val="left" w:pos="8222"/>
              </w:tabs>
              <w:ind w:left="425"/>
              <w:jc w:val="both"/>
              <w:rPr>
                <w:rFonts w:ascii="Footlight MT Light" w:eastAsia="Gentium Basic" w:hAnsi="Footlight MT Light" w:cs="Gentium Basic"/>
                <w:sz w:val="24"/>
                <w:szCs w:val="24"/>
              </w:rPr>
            </w:pPr>
          </w:p>
        </w:tc>
      </w:tr>
      <w:tr w:rsidR="00B762EE" w:rsidRPr="002F0B44" w14:paraId="14B804BF" w14:textId="77777777">
        <w:trPr>
          <w:trHeight w:val="639"/>
        </w:trPr>
        <w:tc>
          <w:tcPr>
            <w:tcW w:w="2235" w:type="dxa"/>
          </w:tcPr>
          <w:p w14:paraId="44F7AFB6"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8" w:name="_Toc73352096"/>
            <w:r w:rsidRPr="002F0B44">
              <w:rPr>
                <w:rFonts w:ascii="Footlight MT Light" w:eastAsia="Gentium Basic" w:hAnsi="Footlight MT Light" w:cs="Gentium Basic"/>
                <w:sz w:val="24"/>
                <w:szCs w:val="24"/>
              </w:rPr>
              <w:t>Pengawasan dan Pemeriksaan</w:t>
            </w:r>
            <w:bookmarkEnd w:id="128"/>
          </w:p>
          <w:p w14:paraId="6D1CC59C"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03D5F27A" w14:textId="77777777" w:rsidR="00B762EE" w:rsidRPr="002F0B44" w:rsidRDefault="00E8202C" w:rsidP="00E85987">
            <w:pPr>
              <w:tabs>
                <w:tab w:val="left" w:pos="8222"/>
              </w:tabs>
              <w:ind w:left="12" w:hanging="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berhak melakukan pengawasan dan pemeriksaan terhadap pelaksanaan pekerjaan yang dilaksanakan oleh penyedia. Apabila diperlukan,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w:t>
            </w:r>
            <w:r w:rsidR="00A30466" w:rsidRPr="002F0B44">
              <w:rPr>
                <w:rFonts w:ascii="Footlight MT Light" w:eastAsia="Gentium Basic" w:hAnsi="Footlight MT Light" w:cs="Gentium Basic"/>
                <w:sz w:val="24"/>
                <w:szCs w:val="24"/>
              </w:rPr>
              <w:lastRenderedPageBreak/>
              <w:t>memerintahkan kepada pihak lain untuk melakukan pengawasan dan pemeriksaan atas semua pelaksanaan pekerjaan yang dilaksanakan oleh penyedia.</w:t>
            </w:r>
          </w:p>
          <w:p w14:paraId="41C3EF16" w14:textId="77777777" w:rsidR="00B762EE" w:rsidRPr="002F0B44" w:rsidRDefault="00B762EE" w:rsidP="00E85987">
            <w:pPr>
              <w:tabs>
                <w:tab w:val="left" w:pos="8222"/>
              </w:tabs>
              <w:ind w:left="12" w:hanging="12"/>
              <w:rPr>
                <w:rFonts w:ascii="Footlight MT Light" w:eastAsia="Gentium Basic" w:hAnsi="Footlight MT Light" w:cs="Gentium Basic"/>
                <w:sz w:val="24"/>
                <w:szCs w:val="24"/>
              </w:rPr>
            </w:pPr>
          </w:p>
        </w:tc>
      </w:tr>
      <w:tr w:rsidR="00B762EE" w:rsidRPr="002F0B44" w14:paraId="790DB8A6" w14:textId="77777777">
        <w:trPr>
          <w:trHeight w:val="639"/>
        </w:trPr>
        <w:tc>
          <w:tcPr>
            <w:tcW w:w="2235" w:type="dxa"/>
          </w:tcPr>
          <w:p w14:paraId="729AE07C"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29" w:name="_Toc73352097"/>
            <w:r w:rsidRPr="002F0B44">
              <w:rPr>
                <w:rFonts w:ascii="Footlight MT Light" w:eastAsia="Gentium Basic" w:hAnsi="Footlight MT Light" w:cs="Gentium Basic"/>
                <w:sz w:val="24"/>
                <w:szCs w:val="24"/>
              </w:rPr>
              <w:lastRenderedPageBreak/>
              <w:t xml:space="preserve">Penilaian Pekerjaan Sementara oleh </w:t>
            </w:r>
            <w:r w:rsidR="00E8202C" w:rsidRPr="002F0B44">
              <w:rPr>
                <w:rFonts w:ascii="Footlight MT Light" w:eastAsia="Gentium Basic" w:hAnsi="Footlight MT Light" w:cs="Gentium Basic"/>
                <w:sz w:val="24"/>
                <w:szCs w:val="24"/>
              </w:rPr>
              <w:t>Pejabat Penandatangan Kontrak</w:t>
            </w:r>
            <w:bookmarkEnd w:id="129"/>
          </w:p>
          <w:p w14:paraId="3AA2F1BA" w14:textId="77777777" w:rsidR="00E8202C" w:rsidRPr="002F0B44" w:rsidRDefault="00E8202C" w:rsidP="00E85987">
            <w:pPr>
              <w:tabs>
                <w:tab w:val="left" w:pos="8222"/>
              </w:tabs>
              <w:rPr>
                <w:rFonts w:ascii="Footlight MT Light" w:eastAsia="Gentium Basic" w:hAnsi="Footlight MT Light"/>
              </w:rPr>
            </w:pPr>
          </w:p>
        </w:tc>
        <w:tc>
          <w:tcPr>
            <w:tcW w:w="6237" w:type="dxa"/>
          </w:tcPr>
          <w:p w14:paraId="18205001" w14:textId="77777777" w:rsidR="00B762EE" w:rsidRPr="002F0B44" w:rsidRDefault="00A30466" w:rsidP="00E85987">
            <w:pPr>
              <w:tabs>
                <w:tab w:val="left" w:pos="8222"/>
              </w:tabs>
              <w:ind w:left="742"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62.1</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dalam masa pelaksanaan pekerjaan melakukan penilaian atas hasil pekerjaan yang dilakukan oleh Penyedia.</w:t>
            </w:r>
          </w:p>
          <w:p w14:paraId="2AA9EB44" w14:textId="77777777" w:rsidR="00B762EE" w:rsidRPr="002F0B44" w:rsidRDefault="00B762EE" w:rsidP="00E85987">
            <w:pPr>
              <w:tabs>
                <w:tab w:val="left" w:pos="8222"/>
              </w:tabs>
              <w:ind w:left="742" w:hanging="709"/>
              <w:rPr>
                <w:rFonts w:ascii="Footlight MT Light" w:eastAsia="Gentium Basic" w:hAnsi="Footlight MT Light" w:cs="Gentium Basic"/>
                <w:sz w:val="24"/>
                <w:szCs w:val="24"/>
              </w:rPr>
            </w:pPr>
          </w:p>
          <w:p w14:paraId="53B34C52" w14:textId="77777777" w:rsidR="00B762EE" w:rsidRPr="002F0B44" w:rsidRDefault="00A30466" w:rsidP="00E85987">
            <w:pPr>
              <w:tabs>
                <w:tab w:val="left" w:pos="8222"/>
              </w:tabs>
              <w:ind w:left="742" w:hanging="709"/>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62.2  </w:t>
            </w:r>
            <w:r w:rsidRPr="002F0B44">
              <w:rPr>
                <w:rFonts w:ascii="Footlight MT Light" w:eastAsia="Gentium Basic" w:hAnsi="Footlight MT Light" w:cs="Gentium Basic"/>
                <w:sz w:val="24"/>
                <w:szCs w:val="24"/>
              </w:rPr>
              <w:tab/>
              <w:t>Penilaian atas hasil pekerjaan dilakukan terhadap mutu dan kemajuan pekerjaan.</w:t>
            </w:r>
          </w:p>
          <w:p w14:paraId="2083BD9B" w14:textId="77777777" w:rsidR="00B762EE" w:rsidRPr="002F0B44" w:rsidRDefault="00B762EE" w:rsidP="00E85987">
            <w:pPr>
              <w:tabs>
                <w:tab w:val="left" w:pos="8222"/>
              </w:tabs>
              <w:ind w:left="12" w:hanging="12"/>
              <w:rPr>
                <w:rFonts w:ascii="Footlight MT Light" w:eastAsia="Gentium Basic" w:hAnsi="Footlight MT Light" w:cs="Gentium Basic"/>
                <w:sz w:val="24"/>
                <w:szCs w:val="24"/>
              </w:rPr>
            </w:pPr>
          </w:p>
        </w:tc>
      </w:tr>
      <w:tr w:rsidR="00B762EE" w:rsidRPr="002F0B44" w14:paraId="12405E5E" w14:textId="77777777">
        <w:trPr>
          <w:trHeight w:val="639"/>
        </w:trPr>
        <w:tc>
          <w:tcPr>
            <w:tcW w:w="2235" w:type="dxa"/>
          </w:tcPr>
          <w:p w14:paraId="1E71B43D"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30" w:name="_Toc73352098"/>
            <w:r w:rsidRPr="002F0B44">
              <w:rPr>
                <w:rFonts w:ascii="Footlight MT Light" w:eastAsia="Gentium Basic" w:hAnsi="Footlight MT Light" w:cs="Gentium Basic"/>
                <w:sz w:val="24"/>
                <w:szCs w:val="24"/>
              </w:rPr>
              <w:t>Cacat Mutu</w:t>
            </w:r>
            <w:bookmarkEnd w:id="130"/>
          </w:p>
        </w:tc>
        <w:tc>
          <w:tcPr>
            <w:tcW w:w="6237" w:type="dxa"/>
          </w:tcPr>
          <w:p w14:paraId="0B1C4C6C" w14:textId="77777777"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atau unsur pengawas (apabila ada) memeriksa setiap hasil pekerjaan dan memberitahukan Penyedia secara tertulis atas setiap Cacat Mutu yang ditemukan.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atau unsur pengawas memerintahkan Penyedia untuk menemukan dan mengungkapkan Cacat Mutu, serta menguji hasil pekerjaan yang dianggap oleh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atau unsur pengawas (apabila ada) mengandung Cacat Mutu. Penyedia bertanggung jawab atas perbaikan Cacat Mutu selama Masa Kontrak dan Masa Garansi.</w:t>
            </w:r>
          </w:p>
          <w:p w14:paraId="57AC90E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3E06DC3" w14:textId="77777777">
        <w:trPr>
          <w:trHeight w:val="639"/>
        </w:trPr>
        <w:tc>
          <w:tcPr>
            <w:tcW w:w="2235" w:type="dxa"/>
          </w:tcPr>
          <w:p w14:paraId="4A70EB34"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31" w:name="_Toc73352099"/>
            <w:r w:rsidRPr="002F0B44">
              <w:rPr>
                <w:rFonts w:ascii="Footlight MT Light" w:eastAsia="Gentium Basic" w:hAnsi="Footlight MT Light" w:cs="Gentium Basic"/>
                <w:sz w:val="24"/>
                <w:szCs w:val="24"/>
              </w:rPr>
              <w:t>Pengujian</w:t>
            </w:r>
            <w:bookmarkEnd w:id="131"/>
          </w:p>
        </w:tc>
        <w:tc>
          <w:tcPr>
            <w:tcW w:w="6237" w:type="dxa"/>
          </w:tcPr>
          <w:p w14:paraId="68FC066D" w14:textId="77777777"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atau unsur pengawas (apabila ada) memerintahkan Penyedia untuk melakukan pengujian Cacat Mutu yang tidak tercantum dalam spesifikasi teknis dan gambar, dan apabila hasil uji coba menunjukkan adanya Cacat Mutu maka Penyedia berkewajiban untuk menanggung biaya pengujian tersebut. Jika tidak ditemukan adanya Cacat Mutu maka uji coba tersebut dianggap sebagai Peristiwa Kompensasi.</w:t>
            </w:r>
          </w:p>
          <w:p w14:paraId="278F69F4"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4FB28D2B" w14:textId="77777777">
        <w:trPr>
          <w:trHeight w:val="639"/>
        </w:trPr>
        <w:tc>
          <w:tcPr>
            <w:tcW w:w="2235" w:type="dxa"/>
          </w:tcPr>
          <w:p w14:paraId="13DFAD8E"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32" w:name="_Toc73352100"/>
            <w:r w:rsidRPr="002F0B44">
              <w:rPr>
                <w:rFonts w:ascii="Footlight MT Light" w:eastAsia="Gentium Basic" w:hAnsi="Footlight MT Light" w:cs="Gentium Basic"/>
                <w:sz w:val="24"/>
                <w:szCs w:val="24"/>
              </w:rPr>
              <w:t>Perbaikan Cacat Mutu</w:t>
            </w:r>
            <w:bookmarkEnd w:id="132"/>
          </w:p>
        </w:tc>
        <w:tc>
          <w:tcPr>
            <w:tcW w:w="6237" w:type="dxa"/>
          </w:tcPr>
          <w:p w14:paraId="0711E0A7"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65.1 </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atau unsur pengawas (apabila ada) menyampaikan pemberitahuan Cacat Mutu kepada Penyedia segera setelah ditemukan Cacat Mutu tersebut. Penyedia bertanggung jawab atas Cacat Mutu selama Masa Kontrak dan Masa Garansi.</w:t>
            </w:r>
          </w:p>
          <w:p w14:paraId="53E425C2" w14:textId="77777777" w:rsidR="00B762EE" w:rsidRPr="002F0B44" w:rsidRDefault="00B762EE" w:rsidP="00E85987">
            <w:pPr>
              <w:tabs>
                <w:tab w:val="left" w:pos="8222"/>
              </w:tabs>
              <w:ind w:left="720" w:hanging="828"/>
              <w:rPr>
                <w:rFonts w:ascii="Footlight MT Light" w:eastAsia="Gentium Basic" w:hAnsi="Footlight MT Light" w:cs="Gentium Basic"/>
              </w:rPr>
            </w:pPr>
          </w:p>
          <w:p w14:paraId="72895B11"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65.2</w:t>
            </w:r>
            <w:r w:rsidRPr="002F0B44">
              <w:rPr>
                <w:rFonts w:ascii="Footlight MT Light" w:eastAsia="Gentium Basic" w:hAnsi="Footlight MT Light" w:cs="Gentium Basic"/>
                <w:sz w:val="24"/>
                <w:szCs w:val="24"/>
              </w:rPr>
              <w:tab/>
              <w:t>Terhadap pemberitahuan Cacat Mutu tersebut, Penyedia berkewajiban untuk memperbaiki Cacat Mutu dalam jangka waktu yang ditetapkan dalam pemberitahuan.</w:t>
            </w:r>
          </w:p>
          <w:p w14:paraId="1A7781FB" w14:textId="77777777" w:rsidR="00B762EE" w:rsidRPr="002F0B44" w:rsidRDefault="00B762EE" w:rsidP="00E85987">
            <w:pPr>
              <w:tabs>
                <w:tab w:val="left" w:pos="8222"/>
              </w:tabs>
              <w:ind w:left="720" w:hanging="828"/>
              <w:rPr>
                <w:rFonts w:ascii="Footlight MT Light" w:eastAsia="Gentium Basic" w:hAnsi="Footlight MT Light" w:cs="Gentium Basic"/>
              </w:rPr>
            </w:pPr>
          </w:p>
          <w:p w14:paraId="75C235C0"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65.3 </w:t>
            </w:r>
            <w:r w:rsidRPr="002F0B44">
              <w:rPr>
                <w:rFonts w:ascii="Footlight MT Light" w:eastAsia="Gentium Basic" w:hAnsi="Footlight MT Light" w:cs="Gentium Basic"/>
                <w:sz w:val="24"/>
                <w:szCs w:val="24"/>
              </w:rPr>
              <w:tab/>
              <w:t>Jika Penyedia tidak memperbaiki Cacat Mutu dalam jangka waktu yang ditentukan maka:</w:t>
            </w:r>
          </w:p>
          <w:p w14:paraId="3694F01A" w14:textId="77777777" w:rsidR="00B762EE" w:rsidRPr="002F0B44" w:rsidRDefault="00E8202C" w:rsidP="00E85987">
            <w:pPr>
              <w:numPr>
                <w:ilvl w:val="0"/>
                <w:numId w:val="93"/>
              </w:numPr>
              <w:tabs>
                <w:tab w:val="left" w:pos="8222"/>
              </w:tabs>
              <w:ind w:left="912"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memutus kontrak secara sepihak dan Penyedia dikenakan sanksi sebagaimana pada klausul 36.2.; atau</w:t>
            </w:r>
          </w:p>
          <w:p w14:paraId="0ACBD7E9" w14:textId="77777777" w:rsidR="00B762EE" w:rsidRPr="002F0B44" w:rsidRDefault="00E8202C" w:rsidP="00E85987">
            <w:pPr>
              <w:numPr>
                <w:ilvl w:val="0"/>
                <w:numId w:val="93"/>
              </w:numPr>
              <w:tabs>
                <w:tab w:val="left" w:pos="8222"/>
              </w:tabs>
              <w:ind w:left="912"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berhak untuk secara langsung atau melalui pihak lain yang ditunjuk oleh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melakukan perbaikan tersebut. Penyedia segera setelah menerima permintaan penggantian biaya/klaim dari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secara tertulis berkewajiban untuk mengganti biaya perbaikan tersebut.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dapat memperoleh penggantian biaya dengan </w:t>
            </w:r>
            <w:r w:rsidR="00A30466" w:rsidRPr="002F0B44">
              <w:rPr>
                <w:rFonts w:ascii="Footlight MT Light" w:eastAsia="Gentium Basic" w:hAnsi="Footlight MT Light" w:cs="Gentium Basic"/>
                <w:sz w:val="24"/>
                <w:szCs w:val="24"/>
              </w:rPr>
              <w:lastRenderedPageBreak/>
              <w:t xml:space="preserve">memotong pembayaran atas tagihan Penyedia yang jatuh tempo (apabila ada) atau biaya penggantian diperhitungkan sebagai hutang Penyedia kepada </w:t>
            </w: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yang telah jatuh tempo.</w:t>
            </w:r>
          </w:p>
          <w:p w14:paraId="4926BD8A" w14:textId="77777777" w:rsidR="00B762EE" w:rsidRPr="002F0B44" w:rsidRDefault="00B762EE" w:rsidP="00E85987">
            <w:pPr>
              <w:tabs>
                <w:tab w:val="left" w:pos="8222"/>
              </w:tabs>
              <w:ind w:left="1167"/>
              <w:rPr>
                <w:rFonts w:ascii="Footlight MT Light" w:eastAsia="Gentium Basic" w:hAnsi="Footlight MT Light" w:cs="Gentium Basic"/>
              </w:rPr>
            </w:pPr>
          </w:p>
          <w:p w14:paraId="6E42444D"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bookmarkStart w:id="133" w:name="_heading=h.3u2rp3q" w:colFirst="0" w:colLast="0"/>
            <w:bookmarkEnd w:id="133"/>
            <w:r w:rsidRPr="002F0B44">
              <w:rPr>
                <w:rFonts w:ascii="Footlight MT Light" w:eastAsia="Gentium Basic" w:hAnsi="Footlight MT Light" w:cs="Gentium Basic"/>
                <w:sz w:val="24"/>
                <w:szCs w:val="24"/>
              </w:rPr>
              <w:t xml:space="preserve">65.4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dapat mengenakan Denda Keterlambatan untuk setiap keterlambatan perbaikan Cacat Mutu.</w:t>
            </w:r>
          </w:p>
          <w:p w14:paraId="7F4330C2" w14:textId="77777777" w:rsidR="00B762EE" w:rsidRPr="002F0B44" w:rsidRDefault="00B762EE" w:rsidP="00E85987">
            <w:pPr>
              <w:tabs>
                <w:tab w:val="left" w:pos="8222"/>
              </w:tabs>
              <w:ind w:left="-108"/>
              <w:rPr>
                <w:rFonts w:ascii="Footlight MT Light" w:eastAsia="Gentium Basic" w:hAnsi="Footlight MT Light" w:cs="Gentium Basic"/>
                <w:sz w:val="24"/>
                <w:szCs w:val="24"/>
              </w:rPr>
            </w:pPr>
          </w:p>
        </w:tc>
      </w:tr>
      <w:tr w:rsidR="00B762EE" w:rsidRPr="002F0B44" w14:paraId="742DFF46" w14:textId="77777777">
        <w:tc>
          <w:tcPr>
            <w:tcW w:w="8472" w:type="dxa"/>
            <w:gridSpan w:val="2"/>
          </w:tcPr>
          <w:p w14:paraId="0FDE8CDB" w14:textId="77777777" w:rsidR="00B762EE" w:rsidRPr="002F0B44" w:rsidRDefault="00A30466" w:rsidP="00E85987">
            <w:pPr>
              <w:pStyle w:val="Heading1"/>
              <w:numPr>
                <w:ilvl w:val="0"/>
                <w:numId w:val="71"/>
              </w:numPr>
              <w:tabs>
                <w:tab w:val="left" w:pos="8222"/>
              </w:tabs>
              <w:ind w:left="425" w:hanging="425"/>
              <w:jc w:val="both"/>
              <w:rPr>
                <w:rFonts w:ascii="Footlight MT Light" w:eastAsia="Gentium Basic" w:hAnsi="Footlight MT Light" w:cs="Gentium Basic"/>
                <w:sz w:val="24"/>
                <w:szCs w:val="24"/>
              </w:rPr>
            </w:pPr>
            <w:bookmarkStart w:id="134" w:name="_Toc73352101"/>
            <w:r w:rsidRPr="002F0B44">
              <w:rPr>
                <w:rFonts w:ascii="Footlight MT Light" w:eastAsia="Gentium Basic" w:hAnsi="Footlight MT Light" w:cs="Gentium Basic"/>
                <w:sz w:val="24"/>
                <w:szCs w:val="24"/>
              </w:rPr>
              <w:lastRenderedPageBreak/>
              <w:t>PENYELESAIAN PERSELISIHAN</w:t>
            </w:r>
            <w:bookmarkEnd w:id="134"/>
          </w:p>
          <w:p w14:paraId="67CE660D" w14:textId="77777777" w:rsidR="00B762EE" w:rsidRPr="002F0B44" w:rsidRDefault="00B762EE" w:rsidP="00E85987">
            <w:pPr>
              <w:tabs>
                <w:tab w:val="left" w:pos="8222"/>
              </w:tabs>
              <w:rPr>
                <w:rFonts w:ascii="Footlight MT Light" w:eastAsia="Gentium Basic" w:hAnsi="Footlight MT Light" w:cs="Gentium Basic"/>
              </w:rPr>
            </w:pPr>
          </w:p>
        </w:tc>
      </w:tr>
      <w:tr w:rsidR="00B762EE" w:rsidRPr="002F0B44" w14:paraId="6BE33F9F" w14:textId="77777777">
        <w:tc>
          <w:tcPr>
            <w:tcW w:w="2235" w:type="dxa"/>
          </w:tcPr>
          <w:p w14:paraId="23A7189E"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35" w:name="_Toc73352102"/>
            <w:r w:rsidRPr="002F0B44">
              <w:rPr>
                <w:rFonts w:ascii="Footlight MT Light" w:eastAsia="Gentium Basic" w:hAnsi="Footlight MT Light" w:cs="Gentium Basic"/>
                <w:sz w:val="24"/>
                <w:szCs w:val="24"/>
              </w:rPr>
              <w:t>ItikadBaik</w:t>
            </w:r>
            <w:bookmarkEnd w:id="135"/>
          </w:p>
          <w:p w14:paraId="5C68265C"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6237" w:type="dxa"/>
          </w:tcPr>
          <w:p w14:paraId="229483C5"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66.1</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bertindak berdasarkan asas saling percaya yang disesuaikan dengan hak-hak yang terdapat dalam Kontrak.</w:t>
            </w:r>
          </w:p>
          <w:p w14:paraId="368FE91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9ED1C79"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 xml:space="preserve">66.2 </w:t>
            </w:r>
            <w:r w:rsidR="00FA5C1D" w:rsidRPr="002F0B44">
              <w:rPr>
                <w:rFonts w:ascii="Footlight MT Light" w:eastAsia="Gentium Basic" w:hAnsi="Footlight MT Light" w:cs="Gentium Basic"/>
                <w:sz w:val="24"/>
                <w:szCs w:val="24"/>
                <w:lang w:val="id-ID"/>
              </w:rPr>
              <w:t xml:space="preserve"> </w:t>
            </w:r>
            <w:r w:rsidR="00E8202C" w:rsidRPr="002F0B44">
              <w:rPr>
                <w:rFonts w:ascii="Footlight MT Light" w:eastAsia="Gentium Basic" w:hAnsi="Footlight MT Light" w:cs="Gentium Basic"/>
                <w:sz w:val="24"/>
                <w:szCs w:val="24"/>
              </w:rPr>
              <w:t>Pejabat</w:t>
            </w:r>
            <w:proofErr w:type="gramEnd"/>
            <w:r w:rsidR="00E8202C" w:rsidRPr="002F0B44">
              <w:rPr>
                <w:rFonts w:ascii="Footlight MT Light" w:eastAsia="Gentium Basic" w:hAnsi="Footlight MT Light" w:cs="Gentium Basic"/>
                <w:sz w:val="24"/>
                <w:szCs w:val="24"/>
              </w:rPr>
              <w:t xml:space="preserve"> Penandatangan Kontrak</w:t>
            </w:r>
            <w:r w:rsidRPr="002F0B44">
              <w:rPr>
                <w:rFonts w:ascii="Footlight MT Light" w:eastAsia="Gentium Basic" w:hAnsi="Footlight MT Light" w:cs="Gentium Basic"/>
                <w:sz w:val="24"/>
                <w:szCs w:val="24"/>
              </w:rPr>
              <w:t xml:space="preserve"> dan Penyedia setuju untuk melaksanakan Kontrak dengan jujur tanpa menonjolkan kepentingan masing-masing pihak. </w:t>
            </w:r>
          </w:p>
          <w:p w14:paraId="286A2BFE"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p w14:paraId="0C26878B"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66.3 </w:t>
            </w:r>
            <w:r w:rsidRPr="002F0B44">
              <w:rPr>
                <w:rFonts w:ascii="Footlight MT Light" w:eastAsia="Gentium Basic" w:hAnsi="Footlight MT Light" w:cs="Gentium Basic"/>
                <w:sz w:val="24"/>
                <w:szCs w:val="24"/>
              </w:rPr>
              <w:tab/>
              <w:t>Apabila selama Kontrak, salah satu pihak merasa dirugikan, maka diupayakan tindakan yang terbaik untuk mengatasi keadaan tersebut.</w:t>
            </w:r>
          </w:p>
          <w:p w14:paraId="3D2A91E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52CEDF1"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66.4 </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berkewajiban untuk bertindak dengan itikad baik sehubungan dengan hak-hak Pihak lain, dan mengambil semua langkah yang diperlukan untuk memastikan terpenuhinya tujuan Kontrak.</w:t>
            </w:r>
          </w:p>
          <w:p w14:paraId="47B0FCE9" w14:textId="77777777" w:rsidR="00B762EE" w:rsidRPr="002F0B44" w:rsidRDefault="00B762EE" w:rsidP="00E85987">
            <w:pPr>
              <w:tabs>
                <w:tab w:val="left" w:pos="8222"/>
              </w:tabs>
              <w:ind w:left="720"/>
              <w:rPr>
                <w:rFonts w:ascii="Footlight MT Light" w:eastAsia="Gentium Basic" w:hAnsi="Footlight MT Light" w:cs="Gentium Basic"/>
                <w:sz w:val="24"/>
                <w:szCs w:val="24"/>
              </w:rPr>
            </w:pPr>
          </w:p>
        </w:tc>
      </w:tr>
      <w:tr w:rsidR="00B762EE" w:rsidRPr="002F0B44" w14:paraId="091B372F" w14:textId="77777777">
        <w:tc>
          <w:tcPr>
            <w:tcW w:w="2235" w:type="dxa"/>
          </w:tcPr>
          <w:p w14:paraId="080CB3D2" w14:textId="77777777" w:rsidR="00B762EE" w:rsidRPr="002F0B44" w:rsidRDefault="00A30466" w:rsidP="00E85987">
            <w:pPr>
              <w:pStyle w:val="Heading2"/>
              <w:numPr>
                <w:ilvl w:val="0"/>
                <w:numId w:val="26"/>
              </w:numPr>
              <w:tabs>
                <w:tab w:val="left" w:pos="8222"/>
              </w:tabs>
              <w:ind w:left="426" w:hanging="426"/>
              <w:jc w:val="left"/>
              <w:rPr>
                <w:rFonts w:ascii="Footlight MT Light" w:eastAsia="Gentium Basic" w:hAnsi="Footlight MT Light" w:cs="Gentium Basic"/>
                <w:sz w:val="24"/>
                <w:szCs w:val="24"/>
              </w:rPr>
            </w:pPr>
            <w:bookmarkStart w:id="136" w:name="_Toc73352103"/>
            <w:r w:rsidRPr="002F0B44">
              <w:rPr>
                <w:rFonts w:ascii="Footlight MT Light" w:eastAsia="Gentium Basic" w:hAnsi="Footlight MT Light" w:cs="Gentium Basic"/>
                <w:sz w:val="24"/>
                <w:szCs w:val="24"/>
              </w:rPr>
              <w:t>Penyelesaian Perselisihan</w:t>
            </w:r>
            <w:bookmarkEnd w:id="136"/>
          </w:p>
        </w:tc>
        <w:tc>
          <w:tcPr>
            <w:tcW w:w="6237" w:type="dxa"/>
          </w:tcPr>
          <w:p w14:paraId="6A5B38E8"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67.1</w:t>
            </w:r>
            <w:r w:rsidRPr="002F0B44">
              <w:rPr>
                <w:rFonts w:ascii="Footlight MT Light" w:eastAsia="Gentium Basic" w:hAnsi="Footlight MT Light" w:cs="Gentium Basic"/>
                <w:sz w:val="24"/>
                <w:szCs w:val="24"/>
              </w:rPr>
              <w:tab/>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berkewajiban untuk berupaya sungguh-sungguh menyelesaikan semua perselisihan yang timbul dari atau berhubungan dengan Kontrak ini atau interpretasinya selama atau setelah pelaksanaan pekerjaan ini secara musyawarah dan damai.</w:t>
            </w:r>
          </w:p>
          <w:p w14:paraId="48A3104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2B407CD"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67.2 </w:t>
            </w:r>
            <w:r w:rsidRPr="002F0B44">
              <w:rPr>
                <w:rFonts w:ascii="Footlight MT Light" w:eastAsia="Gentium Basic" w:hAnsi="Footlight MT Light" w:cs="Gentium Basic"/>
                <w:sz w:val="24"/>
                <w:szCs w:val="24"/>
              </w:rPr>
              <w:tab/>
              <w:t>Dalam hal perselisihan tidak dapat diselesaikan secara musyawarah dan damai, penyelesaian sengketa dapat dilakukan melalui mediasi, konsiliasi, arbitrase atau litigasi sesuai dengan ketentuan peraturan perundang-undangan.</w:t>
            </w:r>
          </w:p>
          <w:p w14:paraId="3F9C0A0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03A98F8" w14:textId="77777777"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67.3 Penyelesaian sengketa dapat dilakukan di layanan penyelesaian sengketa yang diselenggarakan oleh LKPP, Lembaga Arbitrase atau Pengadilan Negeri.</w:t>
            </w:r>
          </w:p>
          <w:p w14:paraId="430B52C9"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p w14:paraId="2473CA0E" w14:textId="263652CE" w:rsidR="00B762EE" w:rsidRPr="002F0B44" w:rsidRDefault="00A30466" w:rsidP="00E85987">
            <w:pPr>
              <w:tabs>
                <w:tab w:val="left" w:pos="600"/>
                <w:tab w:val="left" w:pos="8222"/>
              </w:tabs>
              <w:ind w:left="600" w:hanging="60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67.4 </w:t>
            </w:r>
            <w:r w:rsidR="00FA5C1D" w:rsidRPr="002F0B44">
              <w:rPr>
                <w:rFonts w:ascii="Footlight MT Light" w:eastAsia="Gentium Basic" w:hAnsi="Footlight MT Light" w:cs="Gentium Basic"/>
                <w:sz w:val="24"/>
                <w:szCs w:val="24"/>
                <w:lang w:val="id-ID"/>
              </w:rPr>
              <w:t xml:space="preserve">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bersama-sama memilih dan menetapkan tempat penyelesaian sengketa dan dicantumkan dalam SSKK.</w:t>
            </w:r>
          </w:p>
        </w:tc>
      </w:tr>
    </w:tbl>
    <w:p w14:paraId="7420AD1C" w14:textId="0718F0DA" w:rsidR="00B762EE" w:rsidRDefault="00B762EE" w:rsidP="00E85987">
      <w:pPr>
        <w:tabs>
          <w:tab w:val="left" w:pos="8222"/>
        </w:tabs>
        <w:jc w:val="center"/>
        <w:rPr>
          <w:rFonts w:ascii="Footlight MT Light" w:eastAsia="Gentium Basic" w:hAnsi="Footlight MT Light" w:cs="Gentium Basic"/>
          <w:sz w:val="24"/>
          <w:szCs w:val="24"/>
        </w:rPr>
      </w:pPr>
    </w:p>
    <w:p w14:paraId="62DC7D70" w14:textId="3FC50BE7" w:rsidR="00387433" w:rsidRDefault="00387433" w:rsidP="00E85987">
      <w:pPr>
        <w:tabs>
          <w:tab w:val="left" w:pos="8222"/>
        </w:tabs>
        <w:jc w:val="center"/>
        <w:rPr>
          <w:rFonts w:ascii="Footlight MT Light" w:eastAsia="Gentium Basic" w:hAnsi="Footlight MT Light" w:cs="Gentium Basic"/>
          <w:sz w:val="24"/>
          <w:szCs w:val="24"/>
        </w:rPr>
      </w:pPr>
    </w:p>
    <w:p w14:paraId="22001385" w14:textId="0DB6D35C" w:rsidR="00387433" w:rsidRPr="002F0B44" w:rsidRDefault="00387433" w:rsidP="00E85987">
      <w:pPr>
        <w:tabs>
          <w:tab w:val="left" w:pos="8222"/>
        </w:tabs>
        <w:rPr>
          <w:rFonts w:ascii="Footlight MT Light" w:eastAsia="Gentium Basic" w:hAnsi="Footlight MT Light" w:cs="Gentium Basic"/>
          <w:sz w:val="24"/>
          <w:szCs w:val="24"/>
        </w:rPr>
      </w:pPr>
      <w:r>
        <w:rPr>
          <w:rFonts w:ascii="Footlight MT Light" w:eastAsia="Gentium Basic" w:hAnsi="Footlight MT Light" w:cs="Gentium Basic"/>
          <w:sz w:val="24"/>
          <w:szCs w:val="24"/>
        </w:rPr>
        <w:br w:type="page"/>
      </w:r>
    </w:p>
    <w:p w14:paraId="249DFD5D"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137" w:name="_Toc73352104"/>
      <w:r w:rsidRPr="002F0B44">
        <w:rPr>
          <w:rFonts w:ascii="Footlight MT Light" w:eastAsia="Gentium Basic" w:hAnsi="Footlight MT Light" w:cs="Gentium Basic"/>
          <w:sz w:val="28"/>
          <w:szCs w:val="28"/>
        </w:rPr>
        <w:lastRenderedPageBreak/>
        <w:t>BAB VI. SYARAT-SYARAT KHUSUS KONTRAK (SSKK)</w:t>
      </w:r>
      <w:bookmarkEnd w:id="137"/>
    </w:p>
    <w:p w14:paraId="5C0DABBB" w14:textId="77777777" w:rsidR="00B762EE" w:rsidRPr="002F0B44" w:rsidRDefault="00B762EE" w:rsidP="00E85987">
      <w:pPr>
        <w:tabs>
          <w:tab w:val="left" w:pos="8222"/>
        </w:tabs>
        <w:rPr>
          <w:rFonts w:ascii="Footlight MT Light" w:eastAsia="Gentium Basic" w:hAnsi="Footlight MT Light" w:cs="Gentium Basic"/>
          <w:sz w:val="24"/>
          <w:szCs w:val="24"/>
        </w:rPr>
      </w:pPr>
    </w:p>
    <w:tbl>
      <w:tblPr>
        <w:tblStyle w:val="a8"/>
        <w:tblW w:w="9039" w:type="dxa"/>
        <w:tblLayout w:type="fixed"/>
        <w:tblLook w:val="0000" w:firstRow="0" w:lastRow="0" w:firstColumn="0" w:lastColumn="0" w:noHBand="0" w:noVBand="0"/>
      </w:tblPr>
      <w:tblGrid>
        <w:gridCol w:w="2268"/>
        <w:gridCol w:w="900"/>
        <w:gridCol w:w="5871"/>
      </w:tblGrid>
      <w:tr w:rsidR="00B762EE" w:rsidRPr="002F0B44" w14:paraId="199C85A7" w14:textId="77777777">
        <w:trPr>
          <w:trHeight w:val="395"/>
        </w:trPr>
        <w:tc>
          <w:tcPr>
            <w:tcW w:w="2268" w:type="dxa"/>
            <w:vAlign w:val="center"/>
          </w:tcPr>
          <w:p w14:paraId="138201B3" w14:textId="77777777" w:rsidR="00B762EE" w:rsidRPr="002F0B44" w:rsidRDefault="00A30466" w:rsidP="00E85987">
            <w:pPr>
              <w:tabs>
                <w:tab w:val="left" w:pos="8222"/>
              </w:tabs>
              <w:ind w:right="-72"/>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Klausul dalam SSUK</w:t>
            </w:r>
          </w:p>
          <w:p w14:paraId="7D87DE8E" w14:textId="77777777" w:rsidR="00B762EE" w:rsidRPr="002F0B44" w:rsidRDefault="00B762EE" w:rsidP="00E85987">
            <w:pPr>
              <w:tabs>
                <w:tab w:val="left" w:pos="8222"/>
              </w:tabs>
              <w:ind w:right="-72"/>
              <w:jc w:val="center"/>
              <w:rPr>
                <w:rFonts w:ascii="Footlight MT Light" w:eastAsia="Gentium Basic" w:hAnsi="Footlight MT Light" w:cs="Gentium Basic"/>
                <w:b/>
                <w:sz w:val="24"/>
                <w:szCs w:val="24"/>
              </w:rPr>
            </w:pPr>
          </w:p>
          <w:p w14:paraId="6071E612" w14:textId="77777777" w:rsidR="00B762EE" w:rsidRPr="002F0B44" w:rsidRDefault="00B762EE" w:rsidP="00E85987">
            <w:pPr>
              <w:tabs>
                <w:tab w:val="left" w:pos="8222"/>
              </w:tabs>
              <w:ind w:right="-72"/>
              <w:jc w:val="center"/>
              <w:rPr>
                <w:rFonts w:ascii="Footlight MT Light" w:eastAsia="Gentium Basic" w:hAnsi="Footlight MT Light" w:cs="Gentium Basic"/>
                <w:b/>
                <w:sz w:val="24"/>
                <w:szCs w:val="24"/>
              </w:rPr>
            </w:pPr>
          </w:p>
        </w:tc>
        <w:tc>
          <w:tcPr>
            <w:tcW w:w="900" w:type="dxa"/>
          </w:tcPr>
          <w:p w14:paraId="0C941D61"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No. SSUK</w:t>
            </w:r>
          </w:p>
        </w:tc>
        <w:tc>
          <w:tcPr>
            <w:tcW w:w="5871" w:type="dxa"/>
            <w:vAlign w:val="center"/>
          </w:tcPr>
          <w:p w14:paraId="2937C7BD" w14:textId="77777777" w:rsidR="00B762EE" w:rsidRPr="002F0B44" w:rsidRDefault="00A30466" w:rsidP="00E85987">
            <w:pPr>
              <w:tabs>
                <w:tab w:val="left" w:pos="8222"/>
              </w:tabs>
              <w:ind w:right="-72"/>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Pengaturan dalam SSKK</w:t>
            </w:r>
          </w:p>
          <w:p w14:paraId="5BF66BA9" w14:textId="77777777" w:rsidR="00B762EE" w:rsidRPr="002F0B44" w:rsidRDefault="00B762EE" w:rsidP="00E85987">
            <w:pPr>
              <w:tabs>
                <w:tab w:val="left" w:pos="8222"/>
              </w:tabs>
              <w:ind w:right="-72"/>
              <w:jc w:val="center"/>
              <w:rPr>
                <w:rFonts w:ascii="Footlight MT Light" w:eastAsia="Gentium Basic" w:hAnsi="Footlight MT Light" w:cs="Gentium Basic"/>
                <w:b/>
                <w:sz w:val="24"/>
                <w:szCs w:val="24"/>
              </w:rPr>
            </w:pPr>
          </w:p>
          <w:p w14:paraId="178D0F9C" w14:textId="77777777" w:rsidR="00B762EE" w:rsidRPr="002F0B44" w:rsidRDefault="00B762EE" w:rsidP="00E85987">
            <w:pPr>
              <w:tabs>
                <w:tab w:val="left" w:pos="8222"/>
              </w:tabs>
              <w:ind w:right="-72"/>
              <w:jc w:val="center"/>
              <w:rPr>
                <w:rFonts w:ascii="Footlight MT Light" w:eastAsia="Gentium Basic" w:hAnsi="Footlight MT Light" w:cs="Gentium Basic"/>
                <w:b/>
                <w:sz w:val="24"/>
                <w:szCs w:val="24"/>
              </w:rPr>
            </w:pPr>
          </w:p>
        </w:tc>
      </w:tr>
      <w:tr w:rsidR="00B762EE" w:rsidRPr="002F0B44" w14:paraId="3B0A17DE" w14:textId="77777777">
        <w:trPr>
          <w:trHeight w:val="883"/>
        </w:trPr>
        <w:tc>
          <w:tcPr>
            <w:tcW w:w="2268" w:type="dxa"/>
          </w:tcPr>
          <w:p w14:paraId="24C01111" w14:textId="77777777" w:rsidR="00B762EE" w:rsidRPr="002F0B44" w:rsidRDefault="00A30466" w:rsidP="00E85987">
            <w:pPr>
              <w:pStyle w:val="Heading2"/>
              <w:numPr>
                <w:ilvl w:val="2"/>
                <w:numId w:val="112"/>
              </w:numPr>
              <w:tabs>
                <w:tab w:val="left" w:pos="8222"/>
              </w:tabs>
              <w:jc w:val="left"/>
              <w:rPr>
                <w:rFonts w:ascii="Footlight MT Light" w:eastAsia="Gentium Basic" w:hAnsi="Footlight MT Light" w:cs="Gentium Basic"/>
                <w:sz w:val="24"/>
                <w:szCs w:val="24"/>
              </w:rPr>
            </w:pPr>
            <w:bookmarkStart w:id="138" w:name="_Toc73352105"/>
            <w:r w:rsidRPr="002F0B44">
              <w:rPr>
                <w:rFonts w:ascii="Footlight MT Light" w:eastAsia="Gentium Basic" w:hAnsi="Footlight MT Light" w:cs="Gentium Basic"/>
                <w:sz w:val="24"/>
                <w:szCs w:val="24"/>
              </w:rPr>
              <w:t>Perbuatan yang dilarang dan Sanksi</w:t>
            </w:r>
            <w:bookmarkEnd w:id="138"/>
          </w:p>
        </w:tc>
        <w:tc>
          <w:tcPr>
            <w:tcW w:w="900" w:type="dxa"/>
          </w:tcPr>
          <w:p w14:paraId="775B71E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4.3</w:t>
            </w:r>
          </w:p>
        </w:tc>
        <w:tc>
          <w:tcPr>
            <w:tcW w:w="5871" w:type="dxa"/>
          </w:tcPr>
          <w:p w14:paraId="0A2D4B4A" w14:textId="77777777" w:rsidR="00B762EE" w:rsidRPr="002F0B44" w:rsidRDefault="00A30466" w:rsidP="00E85987">
            <w:pPr>
              <w:tabs>
                <w:tab w:val="left" w:pos="8222"/>
              </w:tabs>
              <w:ind w:left="131"/>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Jaminan Pelaksanaan dicairkan dan di setor ke __________________ </w:t>
            </w:r>
          </w:p>
          <w:p w14:paraId="06AE1B58" w14:textId="77777777" w:rsidR="00B762EE" w:rsidRPr="002F0B44" w:rsidRDefault="00A30466" w:rsidP="00E85987">
            <w:pPr>
              <w:tabs>
                <w:tab w:val="left" w:pos="8222"/>
              </w:tabs>
              <w:ind w:left="131"/>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kas negara atau kas daerah]</w:t>
            </w:r>
          </w:p>
          <w:p w14:paraId="605BC10E" w14:textId="77777777" w:rsidR="00B762EE" w:rsidRPr="002F0B44" w:rsidRDefault="00B762EE" w:rsidP="00E85987">
            <w:pPr>
              <w:tabs>
                <w:tab w:val="left" w:pos="8222"/>
              </w:tabs>
              <w:ind w:right="-72"/>
              <w:rPr>
                <w:rFonts w:ascii="Footlight MT Light" w:eastAsia="Gentium Basic" w:hAnsi="Footlight MT Light" w:cs="Gentium Basic"/>
                <w:sz w:val="24"/>
                <w:szCs w:val="24"/>
                <w:highlight w:val="yellow"/>
              </w:rPr>
            </w:pPr>
          </w:p>
        </w:tc>
      </w:tr>
      <w:tr w:rsidR="00B762EE" w:rsidRPr="002F0B44" w14:paraId="74F19A81" w14:textId="77777777">
        <w:trPr>
          <w:trHeight w:val="4708"/>
        </w:trPr>
        <w:tc>
          <w:tcPr>
            <w:tcW w:w="2268" w:type="dxa"/>
          </w:tcPr>
          <w:p w14:paraId="0D427B10" w14:textId="77777777" w:rsidR="00B762EE" w:rsidRPr="002F0B44" w:rsidRDefault="00A30466" w:rsidP="00E85987">
            <w:pPr>
              <w:pStyle w:val="Heading2"/>
              <w:numPr>
                <w:ilvl w:val="0"/>
                <w:numId w:val="121"/>
              </w:numPr>
              <w:tabs>
                <w:tab w:val="left" w:pos="8222"/>
              </w:tabs>
              <w:ind w:left="459"/>
              <w:jc w:val="left"/>
              <w:rPr>
                <w:rFonts w:ascii="Footlight MT Light" w:eastAsia="Gentium Basic" w:hAnsi="Footlight MT Light" w:cs="Gentium Basic"/>
                <w:sz w:val="24"/>
                <w:szCs w:val="24"/>
              </w:rPr>
            </w:pPr>
            <w:bookmarkStart w:id="139" w:name="_Toc73352106"/>
            <w:r w:rsidRPr="002F0B44">
              <w:rPr>
                <w:rFonts w:ascii="Footlight MT Light" w:eastAsia="Gentium Basic" w:hAnsi="Footlight MT Light" w:cs="Gentium Basic"/>
                <w:sz w:val="24"/>
                <w:szCs w:val="24"/>
              </w:rPr>
              <w:t>Korespondensi</w:t>
            </w:r>
            <w:bookmarkEnd w:id="139"/>
          </w:p>
          <w:p w14:paraId="4A77DF5E"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900" w:type="dxa"/>
          </w:tcPr>
          <w:p w14:paraId="73C0E8B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AACD74D"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5871" w:type="dxa"/>
          </w:tcPr>
          <w:p w14:paraId="63CC739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Alamat Para Pihak sebagai berikut:</w:t>
            </w:r>
          </w:p>
          <w:p w14:paraId="357A96A2"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3AF1A296" w14:textId="77777777" w:rsidR="00B762EE" w:rsidRPr="002F0B44" w:rsidRDefault="00A30466" w:rsidP="00E85987">
            <w:pPr>
              <w:tabs>
                <w:tab w:val="left" w:pos="5595"/>
                <w:tab w:val="left" w:pos="8222"/>
              </w:tabs>
              <w:ind w:right="-72"/>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Satuan Kerja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2F7373F" w14:textId="77777777" w:rsidR="00B762EE" w:rsidRPr="002F0B44" w:rsidRDefault="00A30466" w:rsidP="00E85987">
            <w:pPr>
              <w:tabs>
                <w:tab w:val="left" w:pos="5595"/>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 __________</w:t>
            </w:r>
            <w:r w:rsidRPr="002F0B44">
              <w:rPr>
                <w:rFonts w:ascii="Footlight MT Light" w:eastAsia="Gentium Basic" w:hAnsi="Footlight MT Light" w:cs="Gentium Basic"/>
                <w:sz w:val="24"/>
                <w:szCs w:val="24"/>
              </w:rPr>
              <w:tab/>
            </w:r>
          </w:p>
          <w:p w14:paraId="410F5529" w14:textId="77777777" w:rsidR="00B762EE" w:rsidRPr="002F0B44" w:rsidRDefault="00A30466" w:rsidP="00E85987">
            <w:pPr>
              <w:tabs>
                <w:tab w:val="left" w:pos="6480"/>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Alamat: __________</w:t>
            </w:r>
          </w:p>
          <w:p w14:paraId="0442E79B" w14:textId="77777777" w:rsidR="00B762EE" w:rsidRPr="002F0B44" w:rsidRDefault="00A30466" w:rsidP="00E85987">
            <w:pPr>
              <w:tabs>
                <w:tab w:val="left" w:pos="1440"/>
                <w:tab w:val="left" w:pos="6480"/>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Telepon : __________</w:t>
            </w:r>
          </w:p>
          <w:p w14:paraId="15BBD364" w14:textId="77777777" w:rsidR="00B762EE" w:rsidRPr="002F0B44" w:rsidRDefault="00A30466" w:rsidP="00E85987">
            <w:pPr>
              <w:tabs>
                <w:tab w:val="left" w:pos="1440"/>
                <w:tab w:val="left" w:pos="6480"/>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Website : __________</w:t>
            </w:r>
          </w:p>
          <w:p w14:paraId="61A97200" w14:textId="77777777" w:rsidR="00B762EE" w:rsidRPr="002F0B44" w:rsidRDefault="00A30466" w:rsidP="00E85987">
            <w:pPr>
              <w:tabs>
                <w:tab w:val="left" w:pos="1440"/>
                <w:tab w:val="left" w:pos="6480"/>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Faksimili:__________</w:t>
            </w:r>
          </w:p>
          <w:p w14:paraId="3C875F90" w14:textId="77777777" w:rsidR="00B762EE" w:rsidRPr="002F0B44" w:rsidRDefault="00A30466" w:rsidP="00E85987">
            <w:pPr>
              <w:tabs>
                <w:tab w:val="left" w:pos="1440"/>
                <w:tab w:val="left" w:pos="6480"/>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e-mail : __________</w:t>
            </w:r>
          </w:p>
          <w:p w14:paraId="3069F0EE"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6B4C973A" w14:textId="77777777" w:rsidR="00B762EE" w:rsidRPr="002F0B44" w:rsidRDefault="00A30466" w:rsidP="00E85987">
            <w:pPr>
              <w:tabs>
                <w:tab w:val="left" w:pos="6480"/>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 </w:t>
            </w:r>
          </w:p>
          <w:p w14:paraId="745271D2" w14:textId="77777777" w:rsidR="00B762EE" w:rsidRPr="002F0B44" w:rsidRDefault="00A30466" w:rsidP="00E85987">
            <w:pPr>
              <w:tabs>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Nama :__________</w:t>
            </w:r>
            <w:r w:rsidRPr="002F0B44">
              <w:rPr>
                <w:rFonts w:ascii="Footlight MT Light" w:eastAsia="Gentium Basic" w:hAnsi="Footlight MT Light" w:cs="Gentium Basic"/>
                <w:sz w:val="24"/>
                <w:szCs w:val="24"/>
              </w:rPr>
              <w:tab/>
            </w:r>
          </w:p>
          <w:p w14:paraId="19E578E8" w14:textId="77777777" w:rsidR="00B762EE" w:rsidRPr="002F0B44" w:rsidRDefault="00A30466" w:rsidP="00E85987">
            <w:pPr>
              <w:tabs>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Alamat :__________</w:t>
            </w:r>
          </w:p>
          <w:p w14:paraId="135C1A40" w14:textId="77777777" w:rsidR="00B762EE" w:rsidRPr="002F0B44" w:rsidRDefault="00A30466" w:rsidP="00E85987">
            <w:pPr>
              <w:tabs>
                <w:tab w:val="left" w:pos="1440"/>
                <w:tab w:val="left" w:pos="6480"/>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Telepon : __________</w:t>
            </w:r>
          </w:p>
          <w:p w14:paraId="4F67C50B" w14:textId="77777777" w:rsidR="00B762EE" w:rsidRPr="002F0B44" w:rsidRDefault="00A30466" w:rsidP="00E85987">
            <w:pPr>
              <w:tabs>
                <w:tab w:val="left" w:pos="1440"/>
                <w:tab w:val="left" w:pos="6480"/>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Website :__________</w:t>
            </w:r>
          </w:p>
          <w:p w14:paraId="5AFF0EE3" w14:textId="77777777" w:rsidR="00B762EE" w:rsidRPr="002F0B44" w:rsidRDefault="00A30466" w:rsidP="00E85987">
            <w:pPr>
              <w:tabs>
                <w:tab w:val="left" w:pos="1440"/>
                <w:tab w:val="left" w:pos="6480"/>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Faksimili:__________</w:t>
            </w:r>
          </w:p>
          <w:p w14:paraId="05EAF6C8" w14:textId="77777777" w:rsidR="00B762EE" w:rsidRPr="002F0B44" w:rsidRDefault="00A30466" w:rsidP="00E85987">
            <w:pPr>
              <w:tabs>
                <w:tab w:val="left" w:pos="5040"/>
                <w:tab w:val="left" w:pos="8222"/>
              </w:tabs>
              <w:ind w:left="34" w:right="-72"/>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e-mail</w:t>
            </w:r>
            <w:r w:rsidRPr="002F0B44">
              <w:rPr>
                <w:rFonts w:ascii="Footlight MT Light" w:eastAsia="Gentium Basic" w:hAnsi="Footlight MT Light" w:cs="Gentium Basic"/>
                <w:sz w:val="24"/>
                <w:szCs w:val="24"/>
              </w:rPr>
              <w:t xml:space="preserve"> : __________</w:t>
            </w:r>
          </w:p>
          <w:p w14:paraId="220A01BE" w14:textId="77777777" w:rsidR="00B762EE" w:rsidRPr="002F0B44" w:rsidRDefault="00B762EE" w:rsidP="00E85987">
            <w:pPr>
              <w:tabs>
                <w:tab w:val="left" w:pos="459"/>
                <w:tab w:val="left" w:pos="8222"/>
              </w:tabs>
              <w:rPr>
                <w:rFonts w:ascii="Footlight MT Light" w:eastAsia="Gentium Basic" w:hAnsi="Footlight MT Light" w:cs="Gentium Basic"/>
                <w:sz w:val="24"/>
                <w:szCs w:val="24"/>
              </w:rPr>
            </w:pPr>
          </w:p>
        </w:tc>
      </w:tr>
      <w:tr w:rsidR="00B762EE" w:rsidRPr="002F0B44" w14:paraId="2068F5D5" w14:textId="77777777">
        <w:tc>
          <w:tcPr>
            <w:tcW w:w="2268" w:type="dxa"/>
          </w:tcPr>
          <w:p w14:paraId="73C147D0" w14:textId="77777777" w:rsidR="00B762EE" w:rsidRPr="002F0B44" w:rsidRDefault="00A30466" w:rsidP="00E85987">
            <w:pPr>
              <w:pStyle w:val="Heading2"/>
              <w:numPr>
                <w:ilvl w:val="0"/>
                <w:numId w:val="121"/>
              </w:numPr>
              <w:tabs>
                <w:tab w:val="left" w:pos="8222"/>
              </w:tabs>
              <w:ind w:left="459"/>
              <w:jc w:val="left"/>
              <w:rPr>
                <w:rFonts w:ascii="Footlight MT Light" w:eastAsia="Gentium Basic" w:hAnsi="Footlight MT Light" w:cs="Gentium Basic"/>
                <w:sz w:val="24"/>
                <w:szCs w:val="24"/>
              </w:rPr>
            </w:pPr>
            <w:bookmarkStart w:id="140" w:name="_Toc73352107"/>
            <w:r w:rsidRPr="002F0B44">
              <w:rPr>
                <w:rFonts w:ascii="Footlight MT Light" w:eastAsia="Gentium Basic" w:hAnsi="Footlight MT Light" w:cs="Gentium Basic"/>
                <w:sz w:val="24"/>
                <w:szCs w:val="24"/>
              </w:rPr>
              <w:t>Wakil sah para pihak</w:t>
            </w:r>
            <w:bookmarkEnd w:id="140"/>
          </w:p>
        </w:tc>
        <w:tc>
          <w:tcPr>
            <w:tcW w:w="900" w:type="dxa"/>
          </w:tcPr>
          <w:p w14:paraId="58ECE7A1"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5871" w:type="dxa"/>
          </w:tcPr>
          <w:p w14:paraId="137EE914"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Wakil Sah Para Pihak sebagai berikut:</w:t>
            </w:r>
          </w:p>
          <w:p w14:paraId="06C052BA"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p w14:paraId="1B324E5D"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Untuk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____________</w:t>
            </w:r>
          </w:p>
          <w:p w14:paraId="73F50060"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p w14:paraId="191C64BA"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Untuk Penyedia:</w:t>
            </w:r>
            <w:r w:rsidRPr="002F0B44">
              <w:rPr>
                <w:rFonts w:ascii="Footlight MT Light" w:eastAsia="Gentium Basic" w:hAnsi="Footlight MT Light" w:cs="Gentium Basic"/>
                <w:sz w:val="24"/>
                <w:szCs w:val="24"/>
              </w:rPr>
              <w:tab/>
              <w:t>__________</w:t>
            </w:r>
          </w:p>
          <w:p w14:paraId="7151052A"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r>
          </w:p>
          <w:p w14:paraId="4C40150B" w14:textId="77777777" w:rsidR="00B762EE" w:rsidRPr="002F0B44" w:rsidRDefault="00A30466" w:rsidP="00E85987">
            <w:pPr>
              <w:tabs>
                <w:tab w:val="left" w:pos="8222"/>
              </w:tabs>
              <w:ind w:left="2160" w:right="-72" w:hanging="21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Pengawas Pekerjaan : __________</w:t>
            </w:r>
          </w:p>
          <w:p w14:paraId="51741957" w14:textId="77777777" w:rsidR="00B762EE" w:rsidRPr="002F0B44" w:rsidRDefault="00A30466" w:rsidP="00E85987">
            <w:pPr>
              <w:tabs>
                <w:tab w:val="left" w:pos="8222"/>
              </w:tabs>
              <w:ind w:left="-12" w:right="-72" w:firstLine="1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sebagai wakil sah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(apabila ada)</w:t>
            </w:r>
          </w:p>
          <w:p w14:paraId="6DFD1058"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6EF88BE4" w14:textId="77777777">
        <w:trPr>
          <w:trHeight w:val="2766"/>
        </w:trPr>
        <w:tc>
          <w:tcPr>
            <w:tcW w:w="2268" w:type="dxa"/>
          </w:tcPr>
          <w:p w14:paraId="75ABBB93" w14:textId="77777777" w:rsidR="00B762EE" w:rsidRPr="002F0B44" w:rsidRDefault="00A30466" w:rsidP="00E85987">
            <w:pPr>
              <w:pStyle w:val="Heading2"/>
              <w:numPr>
                <w:ilvl w:val="0"/>
                <w:numId w:val="120"/>
              </w:numPr>
              <w:tabs>
                <w:tab w:val="left" w:pos="8222"/>
              </w:tabs>
              <w:ind w:left="459"/>
              <w:jc w:val="left"/>
              <w:rPr>
                <w:rFonts w:ascii="Footlight MT Light" w:eastAsia="Gentium Basic" w:hAnsi="Footlight MT Light" w:cs="Gentium Basic"/>
                <w:sz w:val="24"/>
                <w:szCs w:val="24"/>
              </w:rPr>
            </w:pPr>
            <w:bookmarkStart w:id="141" w:name="_Toc73352108"/>
            <w:r w:rsidRPr="002F0B44">
              <w:rPr>
                <w:rFonts w:ascii="Footlight MT Light" w:eastAsia="Gentium Basic" w:hAnsi="Footlight MT Light" w:cs="Gentium Basic"/>
                <w:sz w:val="24"/>
                <w:szCs w:val="24"/>
              </w:rPr>
              <w:t>Pengalihan dan/atau Subkontrak</w:t>
            </w:r>
            <w:bookmarkEnd w:id="141"/>
          </w:p>
        </w:tc>
        <w:tc>
          <w:tcPr>
            <w:tcW w:w="900" w:type="dxa"/>
          </w:tcPr>
          <w:p w14:paraId="5847F66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9.2</w:t>
            </w:r>
          </w:p>
          <w:p w14:paraId="5BC3CA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1375DE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41A340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C4A7A2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03C594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638992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4577F9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9.6</w:t>
            </w:r>
          </w:p>
        </w:tc>
        <w:tc>
          <w:tcPr>
            <w:tcW w:w="5871" w:type="dxa"/>
          </w:tcPr>
          <w:p w14:paraId="5BC7E1AF" w14:textId="77777777" w:rsidR="00B762EE" w:rsidRPr="002F0B44" w:rsidRDefault="00A30466" w:rsidP="00E85987">
            <w:pPr>
              <w:tabs>
                <w:tab w:val="left" w:pos="1363"/>
                <w:tab w:val="left" w:pos="1451"/>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Daftar Bagian Pekerjaan yang disubkontrakkan:</w:t>
            </w:r>
          </w:p>
          <w:p w14:paraId="1E29D835" w14:textId="77777777" w:rsidR="00B762EE" w:rsidRPr="002F0B44" w:rsidRDefault="00A30466" w:rsidP="00E85987">
            <w:pPr>
              <w:tabs>
                <w:tab w:val="left" w:pos="1363"/>
                <w:tab w:val="left" w:pos="1451"/>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 __________________________</w:t>
            </w:r>
          </w:p>
          <w:p w14:paraId="465836BB" w14:textId="77777777" w:rsidR="00B762EE" w:rsidRPr="002F0B44" w:rsidRDefault="00A30466" w:rsidP="00E85987">
            <w:pPr>
              <w:tabs>
                <w:tab w:val="left" w:pos="1363"/>
                <w:tab w:val="left" w:pos="1451"/>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 ___________________________</w:t>
            </w:r>
          </w:p>
          <w:p w14:paraId="413876BB" w14:textId="77777777" w:rsidR="00B762EE" w:rsidRPr="002F0B44" w:rsidRDefault="00A30466" w:rsidP="00E85987">
            <w:pPr>
              <w:tabs>
                <w:tab w:val="left" w:pos="1363"/>
                <w:tab w:val="left" w:pos="1451"/>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 _______dst</w:t>
            </w:r>
          </w:p>
          <w:p w14:paraId="2E2FB2C2" w14:textId="77777777" w:rsidR="00B762EE" w:rsidRPr="002F0B44" w:rsidRDefault="00A30466" w:rsidP="00E85987">
            <w:pPr>
              <w:tabs>
                <w:tab w:val="left" w:pos="8222"/>
              </w:tabs>
              <w:ind w:left="34" w:right="-72" w:hanging="34"/>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pada saat finalisasi Kontrak, sesuai dengan penawaran Penyedia]</w:t>
            </w:r>
          </w:p>
          <w:p w14:paraId="76E9999C" w14:textId="77777777" w:rsidR="00B762EE" w:rsidRPr="002F0B44" w:rsidRDefault="00B762EE" w:rsidP="00E85987">
            <w:pPr>
              <w:tabs>
                <w:tab w:val="left" w:pos="8222"/>
              </w:tabs>
              <w:ind w:left="34" w:right="-72" w:hanging="34"/>
              <w:rPr>
                <w:rFonts w:ascii="Footlight MT Light" w:eastAsia="Gentium Basic" w:hAnsi="Footlight MT Light" w:cs="Gentium Basic"/>
                <w:sz w:val="24"/>
                <w:szCs w:val="24"/>
              </w:rPr>
            </w:pPr>
          </w:p>
          <w:p w14:paraId="7AB6ED67" w14:textId="77777777" w:rsidR="00B762EE" w:rsidRPr="002F0B44" w:rsidRDefault="00A30466" w:rsidP="00E85987">
            <w:pPr>
              <w:tabs>
                <w:tab w:val="left" w:pos="8222"/>
              </w:tabs>
              <w:ind w:left="34" w:right="-72" w:hanging="3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Pelanggaran terhadap ketentuan Pengalihan dan/atau Subkontrak dikenakan sanksi _________</w:t>
            </w:r>
          </w:p>
          <w:p w14:paraId="56BE92CF" w14:textId="77777777" w:rsidR="00B762EE" w:rsidRPr="002F0B44" w:rsidRDefault="00A30466" w:rsidP="00E85987">
            <w:pPr>
              <w:tabs>
                <w:tab w:val="left" w:pos="8222"/>
              </w:tabs>
              <w:ind w:left="34" w:right="-72" w:hanging="34"/>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 [diisi dengan memilih salah satu sanksi yang akan dikenakan:</w:t>
            </w:r>
          </w:p>
          <w:p w14:paraId="6812FBEB" w14:textId="77777777" w:rsidR="00B762EE" w:rsidRPr="002F0B44" w:rsidRDefault="00A30466" w:rsidP="00E85987">
            <w:pPr>
              <w:numPr>
                <w:ilvl w:val="0"/>
                <w:numId w:val="122"/>
              </w:numPr>
              <w:pBdr>
                <w:top w:val="nil"/>
                <w:left w:val="nil"/>
                <w:bottom w:val="nil"/>
                <w:right w:val="nil"/>
                <w:between w:val="nil"/>
              </w:pBdr>
              <w:tabs>
                <w:tab w:val="left" w:pos="8222"/>
              </w:tabs>
              <w:ind w:left="317" w:right="-72" w:hanging="218"/>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 dilakukan pemutusan kontrak; atau</w:t>
            </w:r>
          </w:p>
          <w:p w14:paraId="3B5755B7" w14:textId="77777777" w:rsidR="00B762EE" w:rsidRPr="002F0B44" w:rsidRDefault="00A30466" w:rsidP="00E85987">
            <w:pPr>
              <w:numPr>
                <w:ilvl w:val="0"/>
                <w:numId w:val="122"/>
              </w:numPr>
              <w:pBdr>
                <w:top w:val="nil"/>
                <w:left w:val="nil"/>
                <w:bottom w:val="nil"/>
                <w:right w:val="nil"/>
                <w:between w:val="nil"/>
              </w:pBdr>
              <w:tabs>
                <w:tab w:val="left" w:pos="8222"/>
              </w:tabs>
              <w:ind w:left="317" w:right="-72" w:hanging="218"/>
              <w:rPr>
                <w:rFonts w:ascii="Footlight MT Light" w:eastAsia="Gentium Basic" w:hAnsi="Footlight MT Light" w:cs="Gentium Basic"/>
                <w:i/>
                <w:sz w:val="24"/>
                <w:szCs w:val="24"/>
              </w:rPr>
            </w:pPr>
            <w:proofErr w:type="gramStart"/>
            <w:r w:rsidRPr="002F0B44">
              <w:rPr>
                <w:rFonts w:ascii="Footlight MT Light" w:eastAsia="Gentium Basic" w:hAnsi="Footlight MT Light" w:cs="Gentium Basic"/>
                <w:i/>
                <w:sz w:val="24"/>
                <w:szCs w:val="24"/>
              </w:rPr>
              <w:t>membayar</w:t>
            </w:r>
            <w:proofErr w:type="gramEnd"/>
            <w:r w:rsidRPr="002F0B44">
              <w:rPr>
                <w:rFonts w:ascii="Footlight MT Light" w:eastAsia="Gentium Basic" w:hAnsi="Footlight MT Light" w:cs="Gentium Basic"/>
                <w:i/>
                <w:sz w:val="24"/>
                <w:szCs w:val="24"/>
              </w:rPr>
              <w:t xml:space="preserve"> 2 (dua) kali lipat selisih harga didalam kontrak dengan harga yang dibayarkan kepada subkontraktor.]</w:t>
            </w:r>
          </w:p>
          <w:p w14:paraId="2080242D"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tc>
      </w:tr>
      <w:tr w:rsidR="00B762EE" w:rsidRPr="002F0B44" w14:paraId="2D156BE7" w14:textId="77777777">
        <w:tc>
          <w:tcPr>
            <w:tcW w:w="2268" w:type="dxa"/>
          </w:tcPr>
          <w:p w14:paraId="501B96D9" w14:textId="77777777" w:rsidR="00B762EE" w:rsidRPr="002F0B44" w:rsidRDefault="00A30466" w:rsidP="00E85987">
            <w:pPr>
              <w:pStyle w:val="Heading2"/>
              <w:tabs>
                <w:tab w:val="left" w:pos="8222"/>
              </w:tabs>
              <w:ind w:left="360" w:hanging="360"/>
              <w:jc w:val="left"/>
              <w:rPr>
                <w:rFonts w:ascii="Footlight MT Light" w:eastAsia="Gentium Basic" w:hAnsi="Footlight MT Light" w:cs="Gentium Basic"/>
                <w:sz w:val="24"/>
                <w:szCs w:val="24"/>
              </w:rPr>
            </w:pPr>
            <w:bookmarkStart w:id="142" w:name="_Toc73352109"/>
            <w:r w:rsidRPr="002F0B44">
              <w:rPr>
                <w:rFonts w:ascii="Footlight MT Light" w:eastAsia="Gentium Basic" w:hAnsi="Footlight MT Light" w:cs="Gentium Basic"/>
                <w:sz w:val="24"/>
                <w:szCs w:val="24"/>
              </w:rPr>
              <w:lastRenderedPageBreak/>
              <w:t>12. Jangka Waktu Pelaksanaan Pekerjaan</w:t>
            </w:r>
            <w:bookmarkEnd w:id="142"/>
          </w:p>
          <w:p w14:paraId="4D76E7C3"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900" w:type="dxa"/>
          </w:tcPr>
          <w:p w14:paraId="65A5F10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12.2</w:t>
            </w:r>
          </w:p>
        </w:tc>
        <w:tc>
          <w:tcPr>
            <w:tcW w:w="5871" w:type="dxa"/>
          </w:tcPr>
          <w:p w14:paraId="2A1C03B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harus menyelesaikan pekerjaan selama: </w:t>
            </w:r>
          </w:p>
          <w:p w14:paraId="0FC848F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 (hari kalender);  atau Penyedia harus menyelesaikan pekerjaan sejak Tanggal SPP disetujui oleh Penyedia sampai dengan tanggal Tanggal _______(_______)</w:t>
            </w:r>
          </w:p>
          <w:p w14:paraId="11A42DB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 xml:space="preserve">[diisi dengan memilih salah satu, menggunakan jumlah hari atau menggunakan tanggal] </w:t>
            </w:r>
          </w:p>
          <w:p w14:paraId="627B3E64"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3DEEBF2B" w14:textId="77777777">
        <w:trPr>
          <w:trHeight w:val="414"/>
        </w:trPr>
        <w:tc>
          <w:tcPr>
            <w:tcW w:w="2268" w:type="dxa"/>
            <w:vMerge w:val="restart"/>
          </w:tcPr>
          <w:p w14:paraId="29D95423" w14:textId="77777777" w:rsidR="00B762EE" w:rsidRPr="002F0B44" w:rsidRDefault="00A30466" w:rsidP="00E85987">
            <w:pPr>
              <w:pStyle w:val="Heading2"/>
              <w:numPr>
                <w:ilvl w:val="2"/>
                <w:numId w:val="74"/>
              </w:numPr>
              <w:tabs>
                <w:tab w:val="left" w:pos="8222"/>
              </w:tabs>
              <w:ind w:left="426" w:hanging="426"/>
              <w:jc w:val="left"/>
              <w:rPr>
                <w:rFonts w:ascii="Footlight MT Light" w:eastAsia="Gentium Basic" w:hAnsi="Footlight MT Light" w:cs="Gentium Basic"/>
                <w:sz w:val="24"/>
                <w:szCs w:val="24"/>
              </w:rPr>
            </w:pPr>
            <w:bookmarkStart w:id="143" w:name="_Toc73352110"/>
            <w:r w:rsidRPr="002F0B44">
              <w:rPr>
                <w:rFonts w:ascii="Footlight MT Light" w:eastAsia="Gentium Basic" w:hAnsi="Footlight MT Light" w:cs="Gentium Basic"/>
                <w:sz w:val="24"/>
                <w:szCs w:val="24"/>
              </w:rPr>
              <w:t>Inspeksi Pabrikasi</w:t>
            </w:r>
            <w:bookmarkEnd w:id="143"/>
          </w:p>
        </w:tc>
        <w:tc>
          <w:tcPr>
            <w:tcW w:w="900" w:type="dxa"/>
          </w:tcPr>
          <w:p w14:paraId="117D86A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17.1</w:t>
            </w:r>
          </w:p>
        </w:tc>
        <w:tc>
          <w:tcPr>
            <w:tcW w:w="5871" w:type="dxa"/>
          </w:tcPr>
          <w:p w14:paraId="17A46B0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Apakah inspeksi atas proses pabrikasi diperlukan </w:t>
            </w:r>
            <w:r w:rsidRPr="002F0B44">
              <w:rPr>
                <w:rFonts w:ascii="Footlight MT Light" w:eastAsia="Gentium Basic" w:hAnsi="Footlight MT Light" w:cs="Gentium Basic"/>
                <w:i/>
                <w:sz w:val="24"/>
                <w:szCs w:val="24"/>
              </w:rPr>
              <w:t xml:space="preserve">[Ya/Tidak] </w:t>
            </w:r>
            <w:r w:rsidRPr="002F0B44">
              <w:rPr>
                <w:rFonts w:ascii="Footlight MT Light" w:eastAsia="Gentium Basic" w:hAnsi="Footlight MT Light" w:cs="Gentium Basic"/>
                <w:sz w:val="24"/>
                <w:szCs w:val="24"/>
              </w:rPr>
              <w:t>: ____</w:t>
            </w:r>
          </w:p>
          <w:p w14:paraId="19AA864C"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0484A529" w14:textId="77777777">
        <w:trPr>
          <w:trHeight w:val="1615"/>
        </w:trPr>
        <w:tc>
          <w:tcPr>
            <w:tcW w:w="2268" w:type="dxa"/>
            <w:vMerge/>
          </w:tcPr>
          <w:p w14:paraId="0B2898E2"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sz w:val="24"/>
                <w:szCs w:val="24"/>
                <w:highlight w:val="yellow"/>
              </w:rPr>
            </w:pPr>
          </w:p>
        </w:tc>
        <w:tc>
          <w:tcPr>
            <w:tcW w:w="900" w:type="dxa"/>
          </w:tcPr>
          <w:p w14:paraId="2F7DDBC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17.2</w:t>
            </w:r>
          </w:p>
        </w:tc>
        <w:tc>
          <w:tcPr>
            <w:tcW w:w="5871" w:type="dxa"/>
          </w:tcPr>
          <w:p w14:paraId="0A65850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Jika diperlukan melakukan inspeksi atas proses pabrikasi barang/peralatan khusus, inspeksi akan dilakukan pada: </w:t>
            </w:r>
          </w:p>
          <w:p w14:paraId="73AC998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Hari</w:t>
            </w:r>
            <w:r w:rsidRPr="002F0B44">
              <w:rPr>
                <w:rFonts w:ascii="Footlight MT Light" w:eastAsia="Gentium Basic" w:hAnsi="Footlight MT Light" w:cs="Gentium Basic"/>
                <w:sz w:val="24"/>
                <w:szCs w:val="24"/>
              </w:rPr>
              <w:tab/>
              <w:t xml:space="preserve">               : ____________________</w:t>
            </w:r>
          </w:p>
          <w:p w14:paraId="3F89ECC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Tanggal</w:t>
            </w:r>
            <w:r w:rsidRPr="002F0B44">
              <w:rPr>
                <w:rFonts w:ascii="Footlight MT Light" w:eastAsia="Gentium Basic" w:hAnsi="Footlight MT Light" w:cs="Gentium Basic"/>
                <w:sz w:val="24"/>
                <w:szCs w:val="24"/>
              </w:rPr>
              <w:tab/>
              <w:t xml:space="preserve">   : ____________________</w:t>
            </w:r>
          </w:p>
          <w:p w14:paraId="294CDB4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Ruang Lingkup  : ____________________</w:t>
            </w:r>
          </w:p>
        </w:tc>
      </w:tr>
      <w:tr w:rsidR="00B762EE" w:rsidRPr="002F0B44" w14:paraId="684E4EC2" w14:textId="77777777">
        <w:tc>
          <w:tcPr>
            <w:tcW w:w="2268" w:type="dxa"/>
          </w:tcPr>
          <w:p w14:paraId="6FC0C71F" w14:textId="77777777" w:rsidR="00B762EE" w:rsidRPr="002F0B44" w:rsidRDefault="00A30466" w:rsidP="00E85987">
            <w:pPr>
              <w:pStyle w:val="Heading2"/>
              <w:numPr>
                <w:ilvl w:val="2"/>
                <w:numId w:val="74"/>
              </w:numPr>
              <w:tabs>
                <w:tab w:val="left" w:pos="8222"/>
              </w:tabs>
              <w:ind w:left="426" w:hanging="426"/>
              <w:jc w:val="left"/>
              <w:rPr>
                <w:rFonts w:ascii="Footlight MT Light" w:eastAsia="Gentium Basic" w:hAnsi="Footlight MT Light" w:cs="Gentium Basic"/>
                <w:sz w:val="24"/>
                <w:szCs w:val="24"/>
              </w:rPr>
            </w:pPr>
            <w:bookmarkStart w:id="144" w:name="_Toc73352111"/>
            <w:r w:rsidRPr="002F0B44">
              <w:rPr>
                <w:rFonts w:ascii="Footlight MT Light" w:eastAsia="Gentium Basic" w:hAnsi="Footlight MT Light" w:cs="Gentium Basic"/>
                <w:sz w:val="24"/>
                <w:szCs w:val="24"/>
              </w:rPr>
              <w:t>Pengepakan</w:t>
            </w:r>
            <w:bookmarkEnd w:id="144"/>
          </w:p>
        </w:tc>
        <w:tc>
          <w:tcPr>
            <w:tcW w:w="900" w:type="dxa"/>
          </w:tcPr>
          <w:p w14:paraId="51A3D71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18.1</w:t>
            </w:r>
          </w:p>
        </w:tc>
        <w:tc>
          <w:tcPr>
            <w:tcW w:w="5871" w:type="dxa"/>
          </w:tcPr>
          <w:p w14:paraId="157E62B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_____________________________________</w:t>
            </w:r>
          </w:p>
          <w:p w14:paraId="2C9EFC60"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Tujuan Pengiriman atau Tujuan Akhir]</w:t>
            </w:r>
          </w:p>
          <w:p w14:paraId="6A44B12F"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64CB0390" w14:textId="77777777">
        <w:tc>
          <w:tcPr>
            <w:tcW w:w="2268" w:type="dxa"/>
          </w:tcPr>
          <w:p w14:paraId="1F305DE4"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900" w:type="dxa"/>
          </w:tcPr>
          <w:p w14:paraId="1D8EBF8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18.2</w:t>
            </w:r>
          </w:p>
        </w:tc>
        <w:tc>
          <w:tcPr>
            <w:tcW w:w="5871" w:type="dxa"/>
          </w:tcPr>
          <w:p w14:paraId="0855A33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Pengepakan, penandaan dan penyertaan dokumen dalam dan diluar paket Barang harus dilakukan sebagai berikut:</w:t>
            </w:r>
          </w:p>
          <w:p w14:paraId="586419C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________________________________________</w:t>
            </w:r>
          </w:p>
          <w:p w14:paraId="133EA19F"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tc>
      </w:tr>
      <w:tr w:rsidR="00B762EE" w:rsidRPr="002F0B44" w14:paraId="04D9451B" w14:textId="77777777">
        <w:trPr>
          <w:trHeight w:val="2142"/>
        </w:trPr>
        <w:tc>
          <w:tcPr>
            <w:tcW w:w="2268" w:type="dxa"/>
            <w:vMerge w:val="restart"/>
          </w:tcPr>
          <w:p w14:paraId="5B548AFF" w14:textId="77777777" w:rsidR="00B762EE" w:rsidRPr="002F0B44" w:rsidRDefault="00A30466" w:rsidP="00E85987">
            <w:pPr>
              <w:pStyle w:val="Heading2"/>
              <w:numPr>
                <w:ilvl w:val="0"/>
                <w:numId w:val="5"/>
              </w:numPr>
              <w:tabs>
                <w:tab w:val="left" w:pos="8222"/>
              </w:tabs>
              <w:ind w:left="360"/>
              <w:jc w:val="left"/>
              <w:rPr>
                <w:rFonts w:ascii="Footlight MT Light" w:eastAsia="Gentium Basic" w:hAnsi="Footlight MT Light" w:cs="Gentium Basic"/>
                <w:sz w:val="24"/>
                <w:szCs w:val="24"/>
              </w:rPr>
            </w:pPr>
            <w:bookmarkStart w:id="145" w:name="_Toc73352112"/>
            <w:r w:rsidRPr="002F0B44">
              <w:rPr>
                <w:rFonts w:ascii="Footlight MT Light" w:eastAsia="Gentium Basic" w:hAnsi="Footlight MT Light" w:cs="Gentium Basic"/>
                <w:sz w:val="24"/>
                <w:szCs w:val="24"/>
              </w:rPr>
              <w:t>Pengiriman</w:t>
            </w:r>
            <w:bookmarkEnd w:id="145"/>
          </w:p>
        </w:tc>
        <w:tc>
          <w:tcPr>
            <w:tcW w:w="900" w:type="dxa"/>
          </w:tcPr>
          <w:p w14:paraId="556530C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19.1</w:t>
            </w:r>
          </w:p>
        </w:tc>
        <w:tc>
          <w:tcPr>
            <w:tcW w:w="5871" w:type="dxa"/>
          </w:tcPr>
          <w:p w14:paraId="260C26F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Rincian pengiriman dan dokumen terkait lainnya yang harus diserahkan oleh Penyedia adalah: __________________________</w:t>
            </w:r>
          </w:p>
          <w:p w14:paraId="3B3FBD2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749535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Dokumen tersebut diatas harus sudah diterima oleh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sebelum serah terima Barang. Jika dokumen tidak diterima maka Penyedia bertanggungjawab atas setiap biaya yang diakibatkannya. </w:t>
            </w:r>
          </w:p>
          <w:p w14:paraId="730E40CF" w14:textId="77777777" w:rsidR="00B762EE" w:rsidRPr="002F0B44" w:rsidRDefault="00B762EE" w:rsidP="00E85987">
            <w:pPr>
              <w:tabs>
                <w:tab w:val="left" w:pos="8222"/>
              </w:tabs>
              <w:ind w:left="743"/>
              <w:rPr>
                <w:rFonts w:ascii="Footlight MT Light" w:eastAsia="Gentium Basic" w:hAnsi="Footlight MT Light" w:cs="Gentium Basic"/>
                <w:sz w:val="24"/>
                <w:szCs w:val="24"/>
                <w:highlight w:val="yellow"/>
              </w:rPr>
            </w:pPr>
          </w:p>
        </w:tc>
      </w:tr>
      <w:tr w:rsidR="00B762EE" w:rsidRPr="002F0B44" w14:paraId="2C04C1AB" w14:textId="77777777">
        <w:trPr>
          <w:trHeight w:val="1062"/>
        </w:trPr>
        <w:tc>
          <w:tcPr>
            <w:tcW w:w="2268" w:type="dxa"/>
            <w:vMerge/>
          </w:tcPr>
          <w:p w14:paraId="1E3CD2AF"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sz w:val="24"/>
                <w:szCs w:val="24"/>
                <w:highlight w:val="yellow"/>
              </w:rPr>
            </w:pPr>
          </w:p>
        </w:tc>
        <w:tc>
          <w:tcPr>
            <w:tcW w:w="900" w:type="dxa"/>
          </w:tcPr>
          <w:p w14:paraId="1E6B4E0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19.2</w:t>
            </w:r>
          </w:p>
          <w:p w14:paraId="159E37B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1CB5B83"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5871" w:type="dxa"/>
          </w:tcPr>
          <w:p w14:paraId="2182A51B"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Penyedia </w:t>
            </w:r>
            <w:proofErr w:type="gramStart"/>
            <w:r w:rsidRPr="002F0B44">
              <w:rPr>
                <w:rFonts w:ascii="Footlight MT Light" w:eastAsia="Gentium Basic" w:hAnsi="Footlight MT Light" w:cs="Gentium Basic"/>
                <w:sz w:val="24"/>
                <w:szCs w:val="24"/>
              </w:rPr>
              <w:t>menggunakan  transportasi</w:t>
            </w:r>
            <w:proofErr w:type="gramEnd"/>
            <w:r w:rsidRPr="002F0B44">
              <w:rPr>
                <w:rFonts w:ascii="Footlight MT Light" w:eastAsia="Gentium Basic" w:hAnsi="Footlight MT Light" w:cs="Gentium Basic"/>
                <w:sz w:val="24"/>
                <w:szCs w:val="24"/>
              </w:rPr>
              <w:t xml:space="preserve"> ______________ </w:t>
            </w:r>
            <w:r w:rsidRPr="002F0B44">
              <w:rPr>
                <w:rFonts w:ascii="Footlight MT Light" w:eastAsia="Gentium Basic" w:hAnsi="Footlight MT Light" w:cs="Gentium Basic"/>
                <w:i/>
                <w:sz w:val="24"/>
                <w:szCs w:val="24"/>
              </w:rPr>
              <w:t>[jenis angkutan]</w:t>
            </w:r>
            <w:r w:rsidRPr="002F0B44">
              <w:rPr>
                <w:rFonts w:ascii="Footlight MT Light" w:eastAsia="Gentium Basic" w:hAnsi="Footlight MT Light" w:cs="Gentium Basic"/>
                <w:sz w:val="24"/>
                <w:szCs w:val="24"/>
              </w:rPr>
              <w:t xml:space="preserve"> untuk pengiriman barang melalui _____________ </w:t>
            </w:r>
            <w:r w:rsidRPr="002F0B44">
              <w:rPr>
                <w:rFonts w:ascii="Footlight MT Light" w:eastAsia="Gentium Basic" w:hAnsi="Footlight MT Light" w:cs="Gentium Basic"/>
                <w:i/>
                <w:sz w:val="24"/>
                <w:szCs w:val="24"/>
              </w:rPr>
              <w:t>[darat/laut/udara].</w:t>
            </w:r>
          </w:p>
        </w:tc>
      </w:tr>
      <w:tr w:rsidR="00B762EE" w:rsidRPr="002F0B44" w14:paraId="4C936052" w14:textId="77777777">
        <w:trPr>
          <w:trHeight w:val="736"/>
        </w:trPr>
        <w:tc>
          <w:tcPr>
            <w:tcW w:w="2268" w:type="dxa"/>
            <w:vMerge w:val="restart"/>
          </w:tcPr>
          <w:p w14:paraId="4D869430" w14:textId="77777777" w:rsidR="00B762EE" w:rsidRPr="002F0B44" w:rsidRDefault="00A30466" w:rsidP="00E85987">
            <w:pPr>
              <w:pStyle w:val="Heading2"/>
              <w:numPr>
                <w:ilvl w:val="0"/>
                <w:numId w:val="5"/>
              </w:numPr>
              <w:tabs>
                <w:tab w:val="left" w:pos="8222"/>
              </w:tabs>
              <w:ind w:left="313"/>
              <w:jc w:val="left"/>
              <w:rPr>
                <w:rFonts w:ascii="Footlight MT Light" w:eastAsia="Gentium Basic" w:hAnsi="Footlight MT Light" w:cs="Gentium Basic"/>
                <w:sz w:val="24"/>
                <w:szCs w:val="24"/>
              </w:rPr>
            </w:pPr>
            <w:bookmarkStart w:id="146" w:name="_Toc73352113"/>
            <w:r w:rsidRPr="002F0B44">
              <w:rPr>
                <w:rFonts w:ascii="Footlight MT Light" w:eastAsia="Gentium Basic" w:hAnsi="Footlight MT Light" w:cs="Gentium Basic"/>
                <w:sz w:val="24"/>
                <w:szCs w:val="24"/>
              </w:rPr>
              <w:t>Asuransi</w:t>
            </w:r>
            <w:bookmarkEnd w:id="146"/>
          </w:p>
          <w:p w14:paraId="3EEFD1D3" w14:textId="77777777" w:rsidR="00B762EE" w:rsidRPr="002F0B44" w:rsidRDefault="00B762EE" w:rsidP="00E85987">
            <w:pPr>
              <w:tabs>
                <w:tab w:val="left" w:pos="8222"/>
              </w:tabs>
              <w:rPr>
                <w:rFonts w:ascii="Footlight MT Light" w:hAnsi="Footlight MT Light"/>
              </w:rPr>
            </w:pPr>
          </w:p>
          <w:p w14:paraId="11516412" w14:textId="77777777" w:rsidR="00B762EE" w:rsidRPr="002F0B44" w:rsidRDefault="00B762EE" w:rsidP="00E85987">
            <w:pPr>
              <w:tabs>
                <w:tab w:val="left" w:pos="8222"/>
              </w:tabs>
              <w:rPr>
                <w:rFonts w:ascii="Footlight MT Light" w:hAnsi="Footlight MT Light"/>
              </w:rPr>
            </w:pPr>
          </w:p>
          <w:p w14:paraId="7A78C6E6" w14:textId="77777777" w:rsidR="00B762EE" w:rsidRPr="002F0B44" w:rsidRDefault="00B762EE" w:rsidP="00E85987">
            <w:pPr>
              <w:tabs>
                <w:tab w:val="left" w:pos="8222"/>
              </w:tabs>
              <w:rPr>
                <w:rFonts w:ascii="Footlight MT Light" w:hAnsi="Footlight MT Light"/>
              </w:rPr>
            </w:pPr>
          </w:p>
          <w:p w14:paraId="067366E3" w14:textId="77777777" w:rsidR="00B762EE" w:rsidRPr="002F0B44" w:rsidRDefault="00B762EE" w:rsidP="00E85987">
            <w:pPr>
              <w:tabs>
                <w:tab w:val="left" w:pos="8222"/>
              </w:tabs>
              <w:rPr>
                <w:rFonts w:ascii="Footlight MT Light" w:hAnsi="Footlight MT Light"/>
              </w:rPr>
            </w:pPr>
          </w:p>
          <w:p w14:paraId="143EB35D" w14:textId="77777777" w:rsidR="00B762EE" w:rsidRPr="002F0B44" w:rsidRDefault="00B762EE" w:rsidP="00E85987">
            <w:pPr>
              <w:tabs>
                <w:tab w:val="left" w:pos="8222"/>
              </w:tabs>
              <w:rPr>
                <w:rFonts w:ascii="Footlight MT Light" w:hAnsi="Footlight MT Light"/>
              </w:rPr>
            </w:pPr>
          </w:p>
          <w:p w14:paraId="4473A04C" w14:textId="77777777" w:rsidR="00B762EE" w:rsidRPr="002F0B44" w:rsidRDefault="00B762EE" w:rsidP="00E85987">
            <w:pPr>
              <w:tabs>
                <w:tab w:val="left" w:pos="8222"/>
              </w:tabs>
              <w:rPr>
                <w:rFonts w:ascii="Footlight MT Light" w:hAnsi="Footlight MT Light"/>
              </w:rPr>
            </w:pPr>
          </w:p>
          <w:p w14:paraId="22D94F37" w14:textId="77777777" w:rsidR="00B762EE" w:rsidRPr="002F0B44" w:rsidRDefault="00B762EE" w:rsidP="00E85987">
            <w:pPr>
              <w:pStyle w:val="Heading2"/>
              <w:tabs>
                <w:tab w:val="left" w:pos="8222"/>
              </w:tabs>
              <w:jc w:val="left"/>
              <w:rPr>
                <w:rFonts w:ascii="Footlight MT Light" w:hAnsi="Footlight MT Light"/>
              </w:rPr>
            </w:pPr>
          </w:p>
        </w:tc>
        <w:tc>
          <w:tcPr>
            <w:tcW w:w="900" w:type="dxa"/>
          </w:tcPr>
          <w:p w14:paraId="05C0AF0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20.1</w:t>
            </w:r>
          </w:p>
        </w:tc>
        <w:tc>
          <w:tcPr>
            <w:tcW w:w="5871" w:type="dxa"/>
          </w:tcPr>
          <w:p w14:paraId="4C073BF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Pertanggungan asuransi terhadap barang meliputi : ________________________</w:t>
            </w:r>
          </w:p>
        </w:tc>
      </w:tr>
      <w:tr w:rsidR="00B762EE" w:rsidRPr="002F0B44" w14:paraId="14A0042A" w14:textId="77777777">
        <w:trPr>
          <w:trHeight w:val="774"/>
        </w:trPr>
        <w:tc>
          <w:tcPr>
            <w:tcW w:w="2268" w:type="dxa"/>
            <w:vMerge/>
          </w:tcPr>
          <w:p w14:paraId="4CE3067A"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sz w:val="24"/>
                <w:szCs w:val="24"/>
              </w:rPr>
            </w:pPr>
          </w:p>
        </w:tc>
        <w:tc>
          <w:tcPr>
            <w:tcW w:w="900" w:type="dxa"/>
          </w:tcPr>
          <w:p w14:paraId="3C7C443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20.2</w:t>
            </w:r>
          </w:p>
        </w:tc>
        <w:tc>
          <w:tcPr>
            <w:tcW w:w="5871" w:type="dxa"/>
          </w:tcPr>
          <w:p w14:paraId="0652FB2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Pertanggungan asuransi terhadap pengiriman meliputi : ________________________</w:t>
            </w:r>
          </w:p>
          <w:p w14:paraId="3878FD73"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F6A0C6F" w14:textId="77777777">
        <w:trPr>
          <w:trHeight w:val="361"/>
        </w:trPr>
        <w:tc>
          <w:tcPr>
            <w:tcW w:w="2268" w:type="dxa"/>
            <w:vMerge/>
          </w:tcPr>
          <w:p w14:paraId="59CC7B80"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sz w:val="24"/>
                <w:szCs w:val="24"/>
              </w:rPr>
            </w:pPr>
          </w:p>
        </w:tc>
        <w:tc>
          <w:tcPr>
            <w:tcW w:w="900" w:type="dxa"/>
          </w:tcPr>
          <w:p w14:paraId="14AAB8D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20.3</w:t>
            </w:r>
          </w:p>
        </w:tc>
        <w:tc>
          <w:tcPr>
            <w:tcW w:w="5871" w:type="dxa"/>
          </w:tcPr>
          <w:p w14:paraId="7481D3B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Penerima manfaat : ____________________</w:t>
            </w:r>
          </w:p>
          <w:p w14:paraId="33A300FF"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4266EBA" w14:textId="77777777">
        <w:tc>
          <w:tcPr>
            <w:tcW w:w="2268" w:type="dxa"/>
          </w:tcPr>
          <w:p w14:paraId="726BB0F9" w14:textId="77777777" w:rsidR="00B762EE" w:rsidRPr="002F0B44" w:rsidRDefault="00A30466" w:rsidP="00E85987">
            <w:pPr>
              <w:pStyle w:val="Heading2"/>
              <w:numPr>
                <w:ilvl w:val="0"/>
                <w:numId w:val="5"/>
              </w:numPr>
              <w:tabs>
                <w:tab w:val="left" w:pos="8222"/>
              </w:tabs>
              <w:ind w:left="313"/>
              <w:jc w:val="left"/>
              <w:rPr>
                <w:rFonts w:ascii="Footlight MT Light" w:eastAsia="Gentium Basic" w:hAnsi="Footlight MT Light" w:cs="Gentium Basic"/>
                <w:sz w:val="24"/>
                <w:szCs w:val="24"/>
              </w:rPr>
            </w:pPr>
            <w:bookmarkStart w:id="147" w:name="_Toc73352114"/>
            <w:r w:rsidRPr="002F0B44">
              <w:rPr>
                <w:rFonts w:ascii="Footlight MT Light" w:eastAsia="Gentium Basic" w:hAnsi="Footlight MT Light" w:cs="Gentium Basic"/>
                <w:sz w:val="24"/>
                <w:szCs w:val="24"/>
              </w:rPr>
              <w:t>Transportasi</w:t>
            </w:r>
            <w:bookmarkEnd w:id="147"/>
          </w:p>
        </w:tc>
        <w:tc>
          <w:tcPr>
            <w:tcW w:w="900" w:type="dxa"/>
          </w:tcPr>
          <w:p w14:paraId="2871389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21.1</w:t>
            </w:r>
          </w:p>
          <w:p w14:paraId="1A93F31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8E24A3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21.2</w:t>
            </w:r>
          </w:p>
        </w:tc>
        <w:tc>
          <w:tcPr>
            <w:tcW w:w="5871" w:type="dxa"/>
          </w:tcPr>
          <w:p w14:paraId="5C471AE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Tempat Tujuan Pengiriman: ____________</w:t>
            </w:r>
          </w:p>
          <w:p w14:paraId="2EDF8C0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10B8AE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Tempat Tujuan Akhir:_____________</w:t>
            </w:r>
          </w:p>
          <w:p w14:paraId="42DDDAF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0AA15EBA" w14:textId="77777777">
        <w:trPr>
          <w:trHeight w:val="553"/>
        </w:trPr>
        <w:tc>
          <w:tcPr>
            <w:tcW w:w="2268" w:type="dxa"/>
            <w:vMerge w:val="restart"/>
          </w:tcPr>
          <w:p w14:paraId="6172C177" w14:textId="77777777" w:rsidR="00B762EE" w:rsidRPr="002F0B44" w:rsidRDefault="00A30466" w:rsidP="00E85987">
            <w:pPr>
              <w:pStyle w:val="Heading2"/>
              <w:numPr>
                <w:ilvl w:val="0"/>
                <w:numId w:val="6"/>
              </w:numPr>
              <w:tabs>
                <w:tab w:val="left" w:pos="8222"/>
              </w:tabs>
              <w:ind w:left="426" w:hanging="426"/>
              <w:jc w:val="left"/>
              <w:rPr>
                <w:rFonts w:ascii="Footlight MT Light" w:eastAsia="Gentium Basic" w:hAnsi="Footlight MT Light" w:cs="Gentium Basic"/>
                <w:sz w:val="24"/>
                <w:szCs w:val="24"/>
              </w:rPr>
            </w:pPr>
            <w:bookmarkStart w:id="148" w:name="_Toc73352115"/>
            <w:r w:rsidRPr="002F0B44">
              <w:rPr>
                <w:rFonts w:ascii="Footlight MT Light" w:eastAsia="Gentium Basic" w:hAnsi="Footlight MT Light" w:cs="Gentium Basic"/>
                <w:sz w:val="24"/>
                <w:szCs w:val="24"/>
              </w:rPr>
              <w:t>Pemeriksaan dan/atau Pengujian</w:t>
            </w:r>
            <w:bookmarkEnd w:id="148"/>
          </w:p>
        </w:tc>
        <w:tc>
          <w:tcPr>
            <w:tcW w:w="900" w:type="dxa"/>
          </w:tcPr>
          <w:p w14:paraId="0A74E1A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23.2</w:t>
            </w:r>
          </w:p>
        </w:tc>
        <w:tc>
          <w:tcPr>
            <w:tcW w:w="5871" w:type="dxa"/>
          </w:tcPr>
          <w:p w14:paraId="41017AF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Pemeriksaan dan/atau pengujian dilakukan oleh __________</w:t>
            </w:r>
          </w:p>
          <w:p w14:paraId="70D73184"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diisi</w:t>
            </w:r>
            <w:proofErr w:type="gramEnd"/>
            <w:r w:rsidRPr="002F0B44">
              <w:rPr>
                <w:rFonts w:ascii="Footlight MT Light" w:eastAsia="Gentium Basic" w:hAnsi="Footlight MT Light" w:cs="Gentium Basic"/>
                <w:i/>
                <w:sz w:val="24"/>
                <w:szCs w:val="24"/>
              </w:rPr>
              <w:t xml:space="preserve"> dengan penyedia/</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xml:space="preserve"> /Pihak Ketiga yang ditunjuk].</w:t>
            </w:r>
          </w:p>
          <w:p w14:paraId="0A93825A"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lastRenderedPageBreak/>
              <w:t xml:space="preserve">Pemeriksaan dan pengujian disaksikan oleh </w:t>
            </w:r>
            <w:r w:rsidRPr="002F0B44">
              <w:rPr>
                <w:rFonts w:ascii="Footlight MT Light" w:eastAsia="Gentium Basic" w:hAnsi="Footlight MT Light" w:cs="Gentium Basic"/>
                <w:i/>
                <w:sz w:val="24"/>
                <w:szCs w:val="24"/>
              </w:rPr>
              <w:t>_______</w:t>
            </w:r>
          </w:p>
          <w:p w14:paraId="57FC71AA"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[diisi dengan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xml:space="preserve"> dalam hal pemeriksaan dan/atau</w:t>
            </w:r>
            <w:r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i/>
                <w:sz w:val="24"/>
                <w:szCs w:val="24"/>
              </w:rPr>
              <w:t xml:space="preserve">pengujian dilakukan oleh penyedia, atau penyedia dan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xml:space="preserve"> dalam hal pemeriksaan dan/atau</w:t>
            </w:r>
            <w:r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i/>
                <w:sz w:val="24"/>
                <w:szCs w:val="24"/>
              </w:rPr>
              <w:t>pengujian diwakilkan kepada pihak ketiga]</w:t>
            </w:r>
          </w:p>
        </w:tc>
      </w:tr>
      <w:tr w:rsidR="00B762EE" w:rsidRPr="002F0B44" w14:paraId="26B435FD" w14:textId="77777777">
        <w:trPr>
          <w:trHeight w:val="898"/>
        </w:trPr>
        <w:tc>
          <w:tcPr>
            <w:tcW w:w="2268" w:type="dxa"/>
            <w:vMerge/>
          </w:tcPr>
          <w:p w14:paraId="6BBBC27C"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i/>
                <w:sz w:val="24"/>
                <w:szCs w:val="24"/>
              </w:rPr>
            </w:pPr>
          </w:p>
        </w:tc>
        <w:tc>
          <w:tcPr>
            <w:tcW w:w="900" w:type="dxa"/>
          </w:tcPr>
          <w:p w14:paraId="1D2102B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23.3</w:t>
            </w:r>
          </w:p>
        </w:tc>
        <w:tc>
          <w:tcPr>
            <w:tcW w:w="5871" w:type="dxa"/>
          </w:tcPr>
          <w:p w14:paraId="1672D186"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Pemeriksaan dan/atau pengujian yang dilaksanakan meliputi: _______________</w:t>
            </w:r>
          </w:p>
          <w:p w14:paraId="4DDCB262"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D5F332E" w14:textId="77777777">
        <w:trPr>
          <w:trHeight w:val="864"/>
        </w:trPr>
        <w:tc>
          <w:tcPr>
            <w:tcW w:w="2268" w:type="dxa"/>
            <w:vMerge/>
          </w:tcPr>
          <w:p w14:paraId="6A880353" w14:textId="77777777" w:rsidR="00B762EE" w:rsidRPr="002F0B44" w:rsidRDefault="00B762EE" w:rsidP="00E85987">
            <w:pPr>
              <w:widowControl w:val="0"/>
              <w:pBdr>
                <w:top w:val="nil"/>
                <w:left w:val="nil"/>
                <w:bottom w:val="nil"/>
                <w:right w:val="nil"/>
                <w:between w:val="nil"/>
              </w:pBdr>
              <w:tabs>
                <w:tab w:val="left" w:pos="8222"/>
              </w:tabs>
              <w:spacing w:line="276" w:lineRule="auto"/>
              <w:jc w:val="left"/>
              <w:rPr>
                <w:rFonts w:ascii="Footlight MT Light" w:eastAsia="Gentium Basic" w:hAnsi="Footlight MT Light" w:cs="Gentium Basic"/>
                <w:sz w:val="24"/>
                <w:szCs w:val="24"/>
              </w:rPr>
            </w:pPr>
          </w:p>
        </w:tc>
        <w:tc>
          <w:tcPr>
            <w:tcW w:w="900" w:type="dxa"/>
          </w:tcPr>
          <w:p w14:paraId="7EF46DE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23.5</w:t>
            </w:r>
          </w:p>
        </w:tc>
        <w:tc>
          <w:tcPr>
            <w:tcW w:w="5871" w:type="dxa"/>
          </w:tcPr>
          <w:p w14:paraId="02282BB5" w14:textId="77777777" w:rsidR="00B762EE" w:rsidRPr="002F0B44" w:rsidRDefault="00A30466" w:rsidP="00E85987">
            <w:pPr>
              <w:tabs>
                <w:tab w:val="left" w:pos="8222"/>
              </w:tabs>
              <w:rPr>
                <w:rFonts w:ascii="Footlight MT Light" w:eastAsia="Gentium Basic" w:hAnsi="Footlight MT Light" w:cs="Gentium Basic"/>
                <w:i/>
                <w:sz w:val="24"/>
                <w:szCs w:val="24"/>
                <w:highlight w:val="yellow"/>
              </w:rPr>
            </w:pPr>
            <w:r w:rsidRPr="002F0B44">
              <w:rPr>
                <w:rFonts w:ascii="Footlight MT Light" w:eastAsia="Gentium Basic" w:hAnsi="Footlight MT Light" w:cs="Gentium Basic"/>
                <w:sz w:val="24"/>
                <w:szCs w:val="24"/>
              </w:rPr>
              <w:t>Pemeriksaan dan/atau pengujian dilaksanakan di: _______________</w:t>
            </w:r>
          </w:p>
          <w:p w14:paraId="5A215FA5"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EC3673A" w14:textId="77777777">
        <w:trPr>
          <w:trHeight w:val="864"/>
        </w:trPr>
        <w:tc>
          <w:tcPr>
            <w:tcW w:w="2268" w:type="dxa"/>
          </w:tcPr>
          <w:p w14:paraId="583B4E51"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49" w:name="_Toc73352116"/>
            <w:r w:rsidRPr="002F0B44">
              <w:rPr>
                <w:rFonts w:ascii="Footlight MT Light" w:eastAsia="Gentium Basic" w:hAnsi="Footlight MT Light" w:cs="Gentium Basic"/>
                <w:sz w:val="24"/>
                <w:szCs w:val="24"/>
              </w:rPr>
              <w:t>26. Peristiwa Kompensasi</w:t>
            </w:r>
            <w:bookmarkEnd w:id="149"/>
          </w:p>
        </w:tc>
        <w:tc>
          <w:tcPr>
            <w:tcW w:w="900" w:type="dxa"/>
          </w:tcPr>
          <w:p w14:paraId="763854C3"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5871" w:type="dxa"/>
          </w:tcPr>
          <w:p w14:paraId="6A18A6C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dapat memperoleh kompensasi apabila _______________________________________</w:t>
            </w:r>
          </w:p>
        </w:tc>
      </w:tr>
      <w:tr w:rsidR="00B762EE" w:rsidRPr="002F0B44" w14:paraId="59C7F674" w14:textId="77777777">
        <w:tc>
          <w:tcPr>
            <w:tcW w:w="2268" w:type="dxa"/>
          </w:tcPr>
          <w:p w14:paraId="395BFFBA"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50" w:name="_Toc73352117"/>
            <w:r w:rsidRPr="002F0B44">
              <w:rPr>
                <w:rFonts w:ascii="Footlight MT Light" w:eastAsia="Gentium Basic" w:hAnsi="Footlight MT Light" w:cs="Gentium Basic"/>
                <w:sz w:val="24"/>
                <w:szCs w:val="24"/>
              </w:rPr>
              <w:t>27.</w:t>
            </w:r>
            <w:r w:rsidRPr="002F0B44">
              <w:rPr>
                <w:rFonts w:ascii="Footlight MT Light" w:eastAsia="Gentium Basic" w:hAnsi="Footlight MT Light" w:cs="Gentium Basic"/>
                <w:sz w:val="24"/>
                <w:szCs w:val="24"/>
              </w:rPr>
              <w:tab/>
              <w:t>Perpanjangan Waktu</w:t>
            </w:r>
            <w:bookmarkEnd w:id="150"/>
          </w:p>
        </w:tc>
        <w:tc>
          <w:tcPr>
            <w:tcW w:w="900" w:type="dxa"/>
          </w:tcPr>
          <w:p w14:paraId="196E4C6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27.5</w:t>
            </w:r>
          </w:p>
        </w:tc>
        <w:tc>
          <w:tcPr>
            <w:tcW w:w="5871" w:type="dxa"/>
          </w:tcPr>
          <w:p w14:paraId="3774D57E" w14:textId="68D8402E" w:rsidR="00B762EE" w:rsidRPr="002F0B44" w:rsidRDefault="00E8202C"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berdasarkan pertimbangan Pengawas Pekerjaan (apabila ada)</w:t>
            </w:r>
            <w:r w:rsidR="0042117B">
              <w:rPr>
                <w:rFonts w:ascii="Footlight MT Light" w:eastAsia="Gentium Basic" w:hAnsi="Footlight MT Light" w:cs="Gentium Basic"/>
                <w:sz w:val="24"/>
                <w:szCs w:val="24"/>
              </w:rPr>
              <w:t xml:space="preserve"> </w:t>
            </w:r>
            <w:r w:rsidR="00A30466" w:rsidRPr="002F0B44">
              <w:rPr>
                <w:rFonts w:ascii="Footlight MT Light" w:eastAsia="Gentium Basic" w:hAnsi="Footlight MT Light" w:cs="Gentium Basic"/>
                <w:sz w:val="24"/>
                <w:szCs w:val="24"/>
              </w:rPr>
              <w:t>menetapkan ada tidaknya perpanjangan waktu dan untuk berapa lama, paling lambat ___________</w:t>
            </w:r>
          </w:p>
          <w:p w14:paraId="182F1BB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diisi</w:t>
            </w:r>
            <w:proofErr w:type="gramEnd"/>
            <w:r w:rsidRPr="002F0B44">
              <w:rPr>
                <w:rFonts w:ascii="Footlight MT Light" w:eastAsia="Gentium Basic" w:hAnsi="Footlight MT Light" w:cs="Gentium Basic"/>
                <w:i/>
                <w:sz w:val="24"/>
                <w:szCs w:val="24"/>
              </w:rPr>
              <w:t xml:space="preserve"> jumlah hari kerja]</w:t>
            </w:r>
            <w:r w:rsidRPr="002F0B44">
              <w:rPr>
                <w:rFonts w:ascii="Footlight MT Light" w:eastAsia="Gentium Basic" w:hAnsi="Footlight MT Light" w:cs="Gentium Basic"/>
                <w:sz w:val="24"/>
                <w:szCs w:val="24"/>
              </w:rPr>
              <w:t xml:space="preserve"> setelah Penyedia meminta perpanjangan.</w:t>
            </w:r>
          </w:p>
          <w:p w14:paraId="62470642"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E65DE35" w14:textId="77777777">
        <w:tc>
          <w:tcPr>
            <w:tcW w:w="2268" w:type="dxa"/>
          </w:tcPr>
          <w:p w14:paraId="6746B03B"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51" w:name="_Toc73352118"/>
            <w:r w:rsidRPr="002F0B44">
              <w:rPr>
                <w:rFonts w:ascii="Footlight MT Light" w:eastAsia="Gentium Basic" w:hAnsi="Footlight MT Light" w:cs="Gentium Basic"/>
                <w:sz w:val="24"/>
                <w:szCs w:val="24"/>
              </w:rPr>
              <w:t>28.</w:t>
            </w:r>
            <w:r w:rsidRPr="002F0B44">
              <w:rPr>
                <w:rFonts w:ascii="Footlight MT Light" w:eastAsia="Gentium Basic" w:hAnsi="Footlight MT Light" w:cs="Gentium Basic"/>
                <w:sz w:val="24"/>
                <w:szCs w:val="24"/>
              </w:rPr>
              <w:tab/>
              <w:t>Pemberian Kesempatan</w:t>
            </w:r>
            <w:bookmarkEnd w:id="151"/>
          </w:p>
        </w:tc>
        <w:tc>
          <w:tcPr>
            <w:tcW w:w="900" w:type="dxa"/>
          </w:tcPr>
          <w:p w14:paraId="1DE3BD7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28.3</w:t>
            </w:r>
          </w:p>
        </w:tc>
        <w:tc>
          <w:tcPr>
            <w:tcW w:w="5871" w:type="dxa"/>
          </w:tcPr>
          <w:p w14:paraId="44E79B7A"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pemberian</w:t>
            </w:r>
            <w:proofErr w:type="gramEnd"/>
            <w:r w:rsidRPr="002F0B44">
              <w:rPr>
                <w:rFonts w:ascii="Footlight MT Light" w:eastAsia="Gentium Basic" w:hAnsi="Footlight MT Light" w:cs="Gentium Basic"/>
                <w:sz w:val="24"/>
                <w:szCs w:val="24"/>
              </w:rPr>
              <w:t xml:space="preserve"> kesempatan kepada Penyedia untuk menyelesaikan pekerjaan  sampai dengan </w:t>
            </w:r>
            <w:r w:rsidRPr="002F0B44">
              <w:rPr>
                <w:rFonts w:ascii="Footlight MT Light" w:eastAsia="Gentium Basic" w:hAnsi="Footlight MT Light" w:cs="Gentium Basic"/>
                <w:i/>
                <w:sz w:val="24"/>
                <w:szCs w:val="24"/>
              </w:rPr>
              <w:t>___________ [diisi dengan jumlah hari kalender]</w:t>
            </w:r>
            <w:r w:rsidRPr="002F0B44">
              <w:rPr>
                <w:rFonts w:ascii="Footlight MT Light" w:eastAsia="Gentium Basic" w:hAnsi="Footlight MT Light" w:cs="Gentium Basic"/>
                <w:sz w:val="24"/>
                <w:szCs w:val="24"/>
              </w:rPr>
              <w:t xml:space="preserve">  sejak berakhirnya jangka waktu pelaksanaan pekerjaan.</w:t>
            </w:r>
          </w:p>
          <w:p w14:paraId="044461BA"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7FA2607F" w14:textId="77777777">
        <w:tc>
          <w:tcPr>
            <w:tcW w:w="2268" w:type="dxa"/>
          </w:tcPr>
          <w:p w14:paraId="350A7597"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52" w:name="_Toc73352119"/>
            <w:r w:rsidRPr="002F0B44">
              <w:rPr>
                <w:rFonts w:ascii="Footlight MT Light" w:eastAsia="Gentium Basic" w:hAnsi="Footlight MT Light" w:cs="Gentium Basic"/>
                <w:sz w:val="24"/>
                <w:szCs w:val="24"/>
              </w:rPr>
              <w:t>29. Serah Terima Barang</w:t>
            </w:r>
            <w:bookmarkEnd w:id="152"/>
          </w:p>
        </w:tc>
        <w:tc>
          <w:tcPr>
            <w:tcW w:w="900" w:type="dxa"/>
          </w:tcPr>
          <w:p w14:paraId="6D4DEFA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29.2</w:t>
            </w:r>
          </w:p>
        </w:tc>
        <w:tc>
          <w:tcPr>
            <w:tcW w:w="5871" w:type="dxa"/>
          </w:tcPr>
          <w:p w14:paraId="61EEE228"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Serah terima dilakukan pada:</w:t>
            </w:r>
            <w:r w:rsidRPr="002F0B44">
              <w:rPr>
                <w:rFonts w:ascii="Footlight MT Light" w:eastAsia="Gentium Basic" w:hAnsi="Footlight MT Light" w:cs="Gentium Basic"/>
                <w:i/>
                <w:sz w:val="24"/>
                <w:szCs w:val="24"/>
              </w:rPr>
              <w:t xml:space="preserve"> __________ </w:t>
            </w:r>
          </w:p>
          <w:p w14:paraId="2466FD50"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Tempat Tujuan Pengiriman/Tempat Tujuan Akhir]</w:t>
            </w:r>
          </w:p>
          <w:p w14:paraId="1E10A54E" w14:textId="77777777" w:rsidR="00B762EE" w:rsidRPr="002F0B44" w:rsidRDefault="00B762EE" w:rsidP="00E85987">
            <w:pPr>
              <w:tabs>
                <w:tab w:val="left" w:pos="8222"/>
              </w:tabs>
              <w:ind w:left="743"/>
              <w:rPr>
                <w:rFonts w:ascii="Footlight MT Light" w:eastAsia="Gentium Basic" w:hAnsi="Footlight MT Light" w:cs="Gentium Basic"/>
                <w:sz w:val="24"/>
                <w:szCs w:val="24"/>
                <w:highlight w:val="yellow"/>
              </w:rPr>
            </w:pPr>
          </w:p>
        </w:tc>
      </w:tr>
      <w:tr w:rsidR="00B762EE" w:rsidRPr="002F0B44" w14:paraId="4219EB2C" w14:textId="77777777">
        <w:tc>
          <w:tcPr>
            <w:tcW w:w="2268" w:type="dxa"/>
          </w:tcPr>
          <w:p w14:paraId="135CED10" w14:textId="77777777" w:rsidR="00B762EE" w:rsidRPr="002F0B44" w:rsidRDefault="00A30466" w:rsidP="00E85987">
            <w:pPr>
              <w:pStyle w:val="Heading2"/>
              <w:tabs>
                <w:tab w:val="left" w:pos="426"/>
                <w:tab w:val="left" w:pos="8222"/>
              </w:tabs>
              <w:ind w:left="426" w:hanging="426"/>
              <w:jc w:val="left"/>
              <w:rPr>
                <w:rFonts w:ascii="Footlight MT Light" w:eastAsia="Gentium Basic" w:hAnsi="Footlight MT Light" w:cs="Gentium Basic"/>
                <w:sz w:val="24"/>
                <w:szCs w:val="24"/>
              </w:rPr>
            </w:pPr>
            <w:bookmarkStart w:id="153" w:name="_Toc73352120"/>
            <w:r w:rsidRPr="002F0B44">
              <w:rPr>
                <w:rFonts w:ascii="Footlight MT Light" w:eastAsia="Gentium Basic" w:hAnsi="Footlight MT Light" w:cs="Gentium Basic"/>
                <w:sz w:val="24"/>
                <w:szCs w:val="24"/>
              </w:rPr>
              <w:t>36.</w:t>
            </w:r>
            <w:r w:rsidRPr="002F0B44">
              <w:rPr>
                <w:rFonts w:ascii="Footlight MT Light" w:eastAsia="Gentium Basic" w:hAnsi="Footlight MT Light" w:cs="Gentium Basic"/>
                <w:sz w:val="24"/>
                <w:szCs w:val="24"/>
              </w:rPr>
              <w:tab/>
              <w:t xml:space="preserve">Pemutusan Kontrak oleh </w:t>
            </w:r>
            <w:r w:rsidR="00E8202C" w:rsidRPr="002F0B44">
              <w:rPr>
                <w:rFonts w:ascii="Footlight MT Light" w:eastAsia="Gentium Basic" w:hAnsi="Footlight MT Light" w:cs="Gentium Basic"/>
                <w:sz w:val="24"/>
                <w:szCs w:val="24"/>
              </w:rPr>
              <w:t>Pejabat Penandatangan Kontrak</w:t>
            </w:r>
            <w:bookmarkEnd w:id="153"/>
          </w:p>
          <w:p w14:paraId="6EFF3B47" w14:textId="77777777" w:rsidR="00B762EE" w:rsidRPr="002F0B44" w:rsidRDefault="00B762EE" w:rsidP="00E85987">
            <w:pPr>
              <w:tabs>
                <w:tab w:val="left" w:pos="8222"/>
              </w:tabs>
              <w:rPr>
                <w:rFonts w:ascii="Footlight MT Light" w:hAnsi="Footlight MT Light"/>
              </w:rPr>
            </w:pPr>
          </w:p>
        </w:tc>
        <w:tc>
          <w:tcPr>
            <w:tcW w:w="900" w:type="dxa"/>
          </w:tcPr>
          <w:p w14:paraId="5092030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36.1.j</w:t>
            </w:r>
          </w:p>
        </w:tc>
        <w:tc>
          <w:tcPr>
            <w:tcW w:w="5871" w:type="dxa"/>
          </w:tcPr>
          <w:p w14:paraId="0C8B4E02"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Batas waktu penghentian pekerjaan Penyedia paling lama</w:t>
            </w:r>
            <w:r w:rsidRPr="002F0B44">
              <w:rPr>
                <w:rFonts w:ascii="Footlight MT Light" w:eastAsia="Gentium Basic" w:hAnsi="Footlight MT Light" w:cs="Gentium Basic"/>
                <w:i/>
                <w:sz w:val="24"/>
                <w:szCs w:val="24"/>
              </w:rPr>
              <w:t>___________________</w:t>
            </w:r>
          </w:p>
          <w:p w14:paraId="573C5F1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dengan jumlah hari kalender]</w:t>
            </w:r>
          </w:p>
        </w:tc>
      </w:tr>
      <w:tr w:rsidR="00B762EE" w:rsidRPr="002F0B44" w14:paraId="4DFF0056" w14:textId="77777777">
        <w:tc>
          <w:tcPr>
            <w:tcW w:w="2268" w:type="dxa"/>
          </w:tcPr>
          <w:p w14:paraId="775FD8B0" w14:textId="77777777" w:rsidR="00B762EE" w:rsidRPr="002F0B44" w:rsidRDefault="00A30466" w:rsidP="00E85987">
            <w:pPr>
              <w:pStyle w:val="Heading2"/>
              <w:tabs>
                <w:tab w:val="left" w:pos="426"/>
                <w:tab w:val="left" w:pos="8222"/>
              </w:tabs>
              <w:ind w:left="426" w:hanging="426"/>
              <w:jc w:val="left"/>
              <w:rPr>
                <w:rFonts w:ascii="Footlight MT Light" w:eastAsia="Gentium Basic" w:hAnsi="Footlight MT Light" w:cs="Gentium Basic"/>
                <w:sz w:val="24"/>
                <w:szCs w:val="24"/>
              </w:rPr>
            </w:pPr>
            <w:bookmarkStart w:id="154" w:name="_Toc73352121"/>
            <w:r w:rsidRPr="002F0B44">
              <w:rPr>
                <w:rFonts w:ascii="Footlight MT Light" w:eastAsia="Gentium Basic" w:hAnsi="Footlight MT Light" w:cs="Gentium Basic"/>
                <w:sz w:val="24"/>
                <w:szCs w:val="24"/>
              </w:rPr>
              <w:t>37.</w:t>
            </w:r>
            <w:r w:rsidRPr="002F0B44">
              <w:rPr>
                <w:rFonts w:ascii="Footlight MT Light" w:eastAsia="Gentium Basic" w:hAnsi="Footlight MT Light" w:cs="Gentium Basic"/>
                <w:sz w:val="24"/>
                <w:szCs w:val="24"/>
              </w:rPr>
              <w:tab/>
              <w:t>Pemutusan Kontrak oleh Penyedia</w:t>
            </w:r>
            <w:bookmarkEnd w:id="154"/>
          </w:p>
        </w:tc>
        <w:tc>
          <w:tcPr>
            <w:tcW w:w="900" w:type="dxa"/>
          </w:tcPr>
          <w:p w14:paraId="3308D2B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37.1.a</w:t>
            </w:r>
          </w:p>
          <w:p w14:paraId="7489B82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269ECE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4B16FB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618BD7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37.1.b</w:t>
            </w:r>
          </w:p>
        </w:tc>
        <w:tc>
          <w:tcPr>
            <w:tcW w:w="5871" w:type="dxa"/>
          </w:tcPr>
          <w:p w14:paraId="2E295839"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Batas waktu penundaan pelaksanaan pekerjaan paling lama </w:t>
            </w:r>
            <w:r w:rsidRPr="002F0B44">
              <w:rPr>
                <w:rFonts w:ascii="Footlight MT Light" w:eastAsia="Gentium Basic" w:hAnsi="Footlight MT Light" w:cs="Gentium Basic"/>
                <w:i/>
                <w:sz w:val="24"/>
                <w:szCs w:val="24"/>
              </w:rPr>
              <w:t xml:space="preserve">__________________ </w:t>
            </w:r>
          </w:p>
          <w:p w14:paraId="032A3C0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dengan jumlah hari kalender]</w:t>
            </w:r>
          </w:p>
          <w:p w14:paraId="064DB0A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D7F0E3F"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Batas waktu untuk penerbitan surat perintah pembayaran paling lama </w:t>
            </w:r>
            <w:r w:rsidRPr="002F0B44">
              <w:rPr>
                <w:rFonts w:ascii="Footlight MT Light" w:eastAsia="Gentium Basic" w:hAnsi="Footlight MT Light" w:cs="Gentium Basic"/>
                <w:i/>
                <w:sz w:val="24"/>
                <w:szCs w:val="24"/>
              </w:rPr>
              <w:t xml:space="preserve">________________ </w:t>
            </w:r>
          </w:p>
          <w:p w14:paraId="3E52895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dengan jumlah hari kalender]</w:t>
            </w:r>
          </w:p>
          <w:p w14:paraId="7F6B2F35" w14:textId="77777777" w:rsidR="00B762EE" w:rsidRPr="002F0B44" w:rsidRDefault="00B762EE" w:rsidP="00E85987">
            <w:pPr>
              <w:tabs>
                <w:tab w:val="left" w:pos="8222"/>
              </w:tabs>
              <w:rPr>
                <w:rFonts w:ascii="Footlight MT Light" w:eastAsia="Gentium Basic" w:hAnsi="Footlight MT Light" w:cs="Gentium Basic"/>
                <w:sz w:val="24"/>
                <w:szCs w:val="24"/>
                <w:highlight w:val="yellow"/>
              </w:rPr>
            </w:pPr>
          </w:p>
        </w:tc>
      </w:tr>
      <w:tr w:rsidR="00B762EE" w:rsidRPr="002F0B44" w14:paraId="18AD3F2E" w14:textId="77777777">
        <w:tc>
          <w:tcPr>
            <w:tcW w:w="2268" w:type="dxa"/>
          </w:tcPr>
          <w:p w14:paraId="4ABCB54A"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55" w:name="_Toc73352122"/>
            <w:r w:rsidRPr="002F0B44">
              <w:rPr>
                <w:rFonts w:ascii="Footlight MT Light" w:eastAsia="Gentium Basic" w:hAnsi="Footlight MT Light" w:cs="Gentium Basic"/>
                <w:sz w:val="24"/>
                <w:szCs w:val="24"/>
              </w:rPr>
              <w:t xml:space="preserve">39. </w:t>
            </w:r>
            <w:proofErr w:type="gramStart"/>
            <w:r w:rsidRPr="002F0B44">
              <w:rPr>
                <w:rFonts w:ascii="Footlight MT Light" w:eastAsia="Gentium Basic" w:hAnsi="Footlight MT Light" w:cs="Gentium Basic"/>
                <w:sz w:val="24"/>
                <w:szCs w:val="24"/>
              </w:rPr>
              <w:t>Hak  dan</w:t>
            </w:r>
            <w:proofErr w:type="gramEnd"/>
            <w:r w:rsidRPr="002F0B44">
              <w:rPr>
                <w:rFonts w:ascii="Footlight MT Light" w:eastAsia="Gentium Basic" w:hAnsi="Footlight MT Light" w:cs="Gentium Basic"/>
                <w:sz w:val="24"/>
                <w:szCs w:val="24"/>
              </w:rPr>
              <w:t xml:space="preserve"> Kewajiban </w:t>
            </w:r>
            <w:r w:rsidR="00E8202C" w:rsidRPr="002F0B44">
              <w:rPr>
                <w:rFonts w:ascii="Footlight MT Light" w:eastAsia="Gentium Basic" w:hAnsi="Footlight MT Light" w:cs="Gentium Basic"/>
                <w:sz w:val="24"/>
                <w:szCs w:val="24"/>
              </w:rPr>
              <w:t>Pejabat Penandatangan Kontrak</w:t>
            </w:r>
            <w:bookmarkEnd w:id="155"/>
          </w:p>
        </w:tc>
        <w:tc>
          <w:tcPr>
            <w:tcW w:w="900" w:type="dxa"/>
          </w:tcPr>
          <w:p w14:paraId="4483ADC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39.2.e</w:t>
            </w:r>
          </w:p>
        </w:tc>
        <w:tc>
          <w:tcPr>
            <w:tcW w:w="5871" w:type="dxa"/>
          </w:tcPr>
          <w:p w14:paraId="0AAD7EBD" w14:textId="77777777" w:rsidR="00B762EE" w:rsidRPr="002F0B44" w:rsidRDefault="00E8202C" w:rsidP="00E85987">
            <w:pPr>
              <w:tabs>
                <w:tab w:val="left" w:pos="8222"/>
              </w:tabs>
              <w:ind w:hanging="1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akan memberikan fasilitas berupa: _____________</w:t>
            </w:r>
          </w:p>
          <w:p w14:paraId="3CE3BFEC" w14:textId="77777777" w:rsidR="00B762EE" w:rsidRPr="002F0B44" w:rsidRDefault="00A30466" w:rsidP="00E85987">
            <w:pPr>
              <w:tabs>
                <w:tab w:val="left" w:pos="8222"/>
              </w:tabs>
              <w:ind w:hanging="18"/>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rincian sarana dan prasaranan atau kemudahan lainnya yang akan diberikan kepada Penyedia]</w:t>
            </w:r>
          </w:p>
          <w:p w14:paraId="0846A178"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1F905D64" w14:textId="77777777">
        <w:trPr>
          <w:trHeight w:val="561"/>
        </w:trPr>
        <w:tc>
          <w:tcPr>
            <w:tcW w:w="2268" w:type="dxa"/>
          </w:tcPr>
          <w:p w14:paraId="495D7F3C" w14:textId="77777777" w:rsidR="00B762EE" w:rsidRPr="002F0B44" w:rsidRDefault="00A30466" w:rsidP="00E85987">
            <w:pPr>
              <w:pStyle w:val="Heading2"/>
              <w:tabs>
                <w:tab w:val="left" w:pos="8222"/>
              </w:tabs>
              <w:ind w:left="426" w:hanging="426"/>
              <w:jc w:val="left"/>
              <w:rPr>
                <w:rFonts w:ascii="Footlight MT Light" w:eastAsia="Gentium Basic" w:hAnsi="Footlight MT Light" w:cs="Gentium Basic"/>
                <w:sz w:val="24"/>
                <w:szCs w:val="24"/>
              </w:rPr>
            </w:pPr>
            <w:bookmarkStart w:id="156" w:name="_Toc73352123"/>
            <w:r w:rsidRPr="002F0B44">
              <w:rPr>
                <w:rFonts w:ascii="Footlight MT Light" w:eastAsia="Gentium Basic" w:hAnsi="Footlight MT Light" w:cs="Gentium Basic"/>
                <w:sz w:val="24"/>
                <w:szCs w:val="24"/>
              </w:rPr>
              <w:t>44. Penanggungan dan Risiko</w:t>
            </w:r>
            <w:bookmarkEnd w:id="156"/>
          </w:p>
        </w:tc>
        <w:tc>
          <w:tcPr>
            <w:tcW w:w="900" w:type="dxa"/>
          </w:tcPr>
          <w:p w14:paraId="22E6EB2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44.4</w:t>
            </w:r>
          </w:p>
        </w:tc>
        <w:tc>
          <w:tcPr>
            <w:tcW w:w="5871" w:type="dxa"/>
          </w:tcPr>
          <w:p w14:paraId="0FD70BA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_______________________ </w:t>
            </w:r>
            <w:proofErr w:type="gramStart"/>
            <w:r w:rsidRPr="002F0B44">
              <w:rPr>
                <w:rFonts w:ascii="Footlight MT Light" w:eastAsia="Gentium Basic" w:hAnsi="Footlight MT Light" w:cs="Gentium Basic"/>
                <w:sz w:val="24"/>
                <w:szCs w:val="24"/>
              </w:rPr>
              <w:t>hari</w:t>
            </w:r>
            <w:proofErr w:type="gramEnd"/>
            <w:r w:rsidRPr="002F0B44">
              <w:rPr>
                <w:rFonts w:ascii="Footlight MT Light" w:eastAsia="Gentium Basic" w:hAnsi="Footlight MT Light" w:cs="Gentium Basic"/>
                <w:sz w:val="24"/>
                <w:szCs w:val="24"/>
              </w:rPr>
              <w:t xml:space="preserve"> kalender. </w:t>
            </w:r>
          </w:p>
          <w:p w14:paraId="47E70E7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dengan masa Pemeliharaan apabila ada]</w:t>
            </w:r>
          </w:p>
          <w:p w14:paraId="06239ED1" w14:textId="77777777" w:rsidR="00B762EE" w:rsidRPr="002F0B44" w:rsidRDefault="00B762EE" w:rsidP="00E85987">
            <w:pPr>
              <w:pBdr>
                <w:top w:val="nil"/>
                <w:left w:val="nil"/>
                <w:bottom w:val="nil"/>
                <w:right w:val="nil"/>
                <w:between w:val="nil"/>
              </w:pBdr>
              <w:tabs>
                <w:tab w:val="left" w:pos="8222"/>
              </w:tabs>
              <w:ind w:left="348"/>
              <w:rPr>
                <w:rFonts w:ascii="Footlight MT Light" w:eastAsia="Gentium Basic" w:hAnsi="Footlight MT Light" w:cs="Gentium Basic"/>
                <w:sz w:val="24"/>
                <w:szCs w:val="24"/>
              </w:rPr>
            </w:pPr>
          </w:p>
        </w:tc>
      </w:tr>
      <w:tr w:rsidR="00B762EE" w:rsidRPr="002F0B44" w14:paraId="0D5B2C9F" w14:textId="77777777">
        <w:tc>
          <w:tcPr>
            <w:tcW w:w="2268" w:type="dxa"/>
          </w:tcPr>
          <w:p w14:paraId="005B9847" w14:textId="77777777" w:rsidR="00B762EE" w:rsidRPr="002F0B44" w:rsidRDefault="00FA5C1D" w:rsidP="00E85987">
            <w:pPr>
              <w:pStyle w:val="Heading2"/>
              <w:tabs>
                <w:tab w:val="left" w:pos="594"/>
                <w:tab w:val="left" w:pos="8222"/>
              </w:tabs>
              <w:ind w:left="311" w:hanging="311"/>
              <w:jc w:val="both"/>
              <w:rPr>
                <w:rFonts w:ascii="Footlight MT Light" w:eastAsia="Gentium Basic" w:hAnsi="Footlight MT Light" w:cs="Gentium Basic"/>
                <w:sz w:val="24"/>
                <w:szCs w:val="24"/>
              </w:rPr>
            </w:pPr>
            <w:bookmarkStart w:id="157" w:name="_Toc73352124"/>
            <w:r w:rsidRPr="002F0B44">
              <w:rPr>
                <w:rFonts w:ascii="Footlight MT Light" w:eastAsia="Gentium Basic" w:hAnsi="Footlight MT Light" w:cs="Gentium Basic"/>
                <w:sz w:val="24"/>
                <w:szCs w:val="24"/>
              </w:rPr>
              <w:t>47</w:t>
            </w:r>
            <w:proofErr w:type="gramStart"/>
            <w:r w:rsidRPr="002F0B44">
              <w:rPr>
                <w:rFonts w:ascii="Footlight MT Light" w:eastAsia="Gentium Basic" w:hAnsi="Footlight MT Light" w:cs="Gentium Basic"/>
                <w:sz w:val="24"/>
                <w:szCs w:val="24"/>
              </w:rPr>
              <w:t>.</w:t>
            </w:r>
            <w:r w:rsidR="00A30466" w:rsidRPr="002F0B44">
              <w:rPr>
                <w:rFonts w:ascii="Footlight MT Light" w:eastAsia="Gentium Basic" w:hAnsi="Footlight MT Light" w:cs="Gentium Basic"/>
                <w:sz w:val="24"/>
                <w:szCs w:val="24"/>
              </w:rPr>
              <w:t>Asuransi</w:t>
            </w:r>
            <w:proofErr w:type="gramEnd"/>
            <w:r w:rsidR="00A30466" w:rsidRPr="002F0B44">
              <w:rPr>
                <w:rFonts w:ascii="Footlight MT Light" w:eastAsia="Gentium Basic" w:hAnsi="Footlight MT Light" w:cs="Gentium Basic"/>
                <w:sz w:val="24"/>
                <w:szCs w:val="24"/>
              </w:rPr>
              <w:t xml:space="preserve"> Khusus dan Pihak Ketiga</w:t>
            </w:r>
            <w:bookmarkEnd w:id="157"/>
          </w:p>
          <w:p w14:paraId="54ED9231" w14:textId="77777777" w:rsidR="00B762EE" w:rsidRPr="002F0B44" w:rsidRDefault="00B762EE" w:rsidP="00E85987">
            <w:pPr>
              <w:pStyle w:val="Heading2"/>
              <w:tabs>
                <w:tab w:val="left" w:pos="8222"/>
              </w:tabs>
              <w:ind w:left="426" w:right="34"/>
              <w:jc w:val="left"/>
              <w:rPr>
                <w:rFonts w:ascii="Footlight MT Light" w:eastAsia="Gentium Basic" w:hAnsi="Footlight MT Light" w:cs="Gentium Basic"/>
                <w:i/>
                <w:sz w:val="24"/>
                <w:szCs w:val="24"/>
              </w:rPr>
            </w:pPr>
          </w:p>
        </w:tc>
        <w:tc>
          <w:tcPr>
            <w:tcW w:w="900" w:type="dxa"/>
          </w:tcPr>
          <w:p w14:paraId="390E36B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47.1</w:t>
            </w:r>
          </w:p>
        </w:tc>
        <w:tc>
          <w:tcPr>
            <w:tcW w:w="5871" w:type="dxa"/>
          </w:tcPr>
          <w:p w14:paraId="71552B2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menyediakan asuransi untuk pekerja, barang atau peralatan yang berisiko tinggi </w:t>
            </w:r>
            <w:r w:rsidRPr="002F0B44">
              <w:rPr>
                <w:rFonts w:ascii="Footlight MT Light" w:eastAsia="Gentium Basic" w:hAnsi="Footlight MT Light" w:cs="Gentium Basic"/>
                <w:sz w:val="24"/>
                <w:szCs w:val="24"/>
              </w:rPr>
              <w:lastRenderedPageBreak/>
              <w:t xml:space="preserve">terjadinya kecelakaan terkait dengan pelaksanaan pekerjaan </w:t>
            </w:r>
            <w:r w:rsidRPr="002F0B44">
              <w:rPr>
                <w:rFonts w:ascii="Footlight MT Light" w:eastAsia="Gentium Basic" w:hAnsi="Footlight MT Light" w:cs="Gentium Basic"/>
                <w:i/>
                <w:sz w:val="24"/>
                <w:szCs w:val="24"/>
              </w:rPr>
              <w:t>[Ya/Tidak]</w:t>
            </w:r>
            <w:r w:rsidRPr="002F0B44">
              <w:rPr>
                <w:rFonts w:ascii="Footlight MT Light" w:eastAsia="Gentium Basic" w:hAnsi="Footlight MT Light" w:cs="Gentium Basic"/>
                <w:sz w:val="24"/>
                <w:szCs w:val="24"/>
              </w:rPr>
              <w:t>: ________</w:t>
            </w:r>
          </w:p>
          <w:p w14:paraId="6B660F0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55B438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berkewajiban menyediakan asuransi untuk pihak lain sebagai akibat kecelakaan di tempat kerjanya terkait dengan pelaksanaan pekerjaan </w:t>
            </w:r>
            <w:r w:rsidRPr="002F0B44">
              <w:rPr>
                <w:rFonts w:ascii="Footlight MT Light" w:eastAsia="Gentium Basic" w:hAnsi="Footlight MT Light" w:cs="Gentium Basic"/>
                <w:i/>
                <w:sz w:val="24"/>
                <w:szCs w:val="24"/>
              </w:rPr>
              <w:t>[Ya/Tidak]</w:t>
            </w:r>
            <w:r w:rsidRPr="002F0B44">
              <w:rPr>
                <w:rFonts w:ascii="Footlight MT Light" w:eastAsia="Gentium Basic" w:hAnsi="Footlight MT Light" w:cs="Gentium Basic"/>
                <w:sz w:val="24"/>
                <w:szCs w:val="24"/>
              </w:rPr>
              <w:t xml:space="preserve"> : ________ </w:t>
            </w:r>
          </w:p>
          <w:p w14:paraId="59397C1C"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6B99D103" w14:textId="77777777">
        <w:tc>
          <w:tcPr>
            <w:tcW w:w="2268" w:type="dxa"/>
          </w:tcPr>
          <w:p w14:paraId="7DCB7932" w14:textId="77777777" w:rsidR="00B762EE" w:rsidRPr="002F0B44" w:rsidRDefault="00A30466" w:rsidP="00E85987">
            <w:pPr>
              <w:pStyle w:val="Heading2"/>
              <w:tabs>
                <w:tab w:val="left" w:pos="8222"/>
              </w:tabs>
              <w:ind w:left="360" w:right="34" w:hanging="360"/>
              <w:jc w:val="left"/>
              <w:rPr>
                <w:rFonts w:ascii="Footlight MT Light" w:eastAsia="Gentium Basic" w:hAnsi="Footlight MT Light" w:cs="Gentium Basic"/>
                <w:sz w:val="24"/>
                <w:szCs w:val="24"/>
              </w:rPr>
            </w:pPr>
            <w:bookmarkStart w:id="158" w:name="_Toc73352125"/>
            <w:r w:rsidRPr="002F0B44">
              <w:rPr>
                <w:rFonts w:ascii="Footlight MT Light" w:eastAsia="Gentium Basic" w:hAnsi="Footlight MT Light" w:cs="Gentium Basic"/>
                <w:sz w:val="24"/>
                <w:szCs w:val="24"/>
              </w:rPr>
              <w:lastRenderedPageBreak/>
              <w:t xml:space="preserve">48. Tindakan Penyedia yang mensyaratkan Persetujuan </w:t>
            </w:r>
            <w:r w:rsidR="00E8202C" w:rsidRPr="002F0B44">
              <w:rPr>
                <w:rFonts w:ascii="Footlight MT Light" w:eastAsia="Gentium Basic" w:hAnsi="Footlight MT Light" w:cs="Gentium Basic"/>
                <w:sz w:val="24"/>
                <w:szCs w:val="24"/>
              </w:rPr>
              <w:t>Pejabat Penandatangan Kontrak</w:t>
            </w:r>
            <w:bookmarkEnd w:id="158"/>
            <w:r w:rsidRPr="002F0B44">
              <w:rPr>
                <w:rFonts w:ascii="Footlight MT Light" w:eastAsia="Gentium Basic" w:hAnsi="Footlight MT Light" w:cs="Gentium Basic"/>
                <w:sz w:val="24"/>
                <w:szCs w:val="24"/>
              </w:rPr>
              <w:t xml:space="preserve"> </w:t>
            </w:r>
          </w:p>
          <w:p w14:paraId="01F55E2A"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900" w:type="dxa"/>
          </w:tcPr>
          <w:p w14:paraId="3D2A336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48.b</w:t>
            </w:r>
          </w:p>
        </w:tc>
        <w:tc>
          <w:tcPr>
            <w:tcW w:w="5871" w:type="dxa"/>
          </w:tcPr>
          <w:p w14:paraId="170378A0"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Tindakan lain Penyedia yang harus terlebih dahulu mendapatkan persetujuan tertulis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antara lain: </w:t>
            </w:r>
          </w:p>
          <w:p w14:paraId="7B375A0E" w14:textId="77777777" w:rsidR="00B762EE" w:rsidRPr="002F0B44" w:rsidRDefault="00A30466" w:rsidP="00E85987">
            <w:pPr>
              <w:tabs>
                <w:tab w:val="left" w:pos="8222"/>
              </w:tabs>
              <w:ind w:left="317" w:hanging="31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______________________________________</w:t>
            </w:r>
          </w:p>
          <w:p w14:paraId="1586B350"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48C3921F" w14:textId="77777777">
        <w:tc>
          <w:tcPr>
            <w:tcW w:w="2268" w:type="dxa"/>
          </w:tcPr>
          <w:p w14:paraId="06F44ED6" w14:textId="77777777" w:rsidR="00B762EE" w:rsidRPr="002F0B44" w:rsidRDefault="00A30466" w:rsidP="00E85987">
            <w:pPr>
              <w:pStyle w:val="Heading2"/>
              <w:tabs>
                <w:tab w:val="left" w:pos="8222"/>
              </w:tabs>
              <w:ind w:left="360" w:hanging="360"/>
              <w:jc w:val="left"/>
              <w:rPr>
                <w:rFonts w:ascii="Footlight MT Light" w:eastAsia="Gentium Basic" w:hAnsi="Footlight MT Light" w:cs="Gentium Basic"/>
                <w:sz w:val="24"/>
                <w:szCs w:val="24"/>
              </w:rPr>
            </w:pPr>
            <w:bookmarkStart w:id="159" w:name="_Toc73352126"/>
            <w:r w:rsidRPr="002F0B44">
              <w:rPr>
                <w:rFonts w:ascii="Footlight MT Light" w:eastAsia="Gentium Basic" w:hAnsi="Footlight MT Light" w:cs="Gentium Basic"/>
                <w:sz w:val="24"/>
                <w:szCs w:val="24"/>
              </w:rPr>
              <w:t>49. Kerjasama Penyedia dengan usaha kecil Sebagai SubPenyedia</w:t>
            </w:r>
            <w:bookmarkEnd w:id="159"/>
          </w:p>
          <w:p w14:paraId="65812D33" w14:textId="77777777" w:rsidR="00B762EE" w:rsidRPr="002F0B44" w:rsidRDefault="00B762EE" w:rsidP="00E85987">
            <w:pPr>
              <w:tabs>
                <w:tab w:val="left" w:pos="426"/>
                <w:tab w:val="left" w:pos="8222"/>
              </w:tabs>
              <w:ind w:left="426" w:hanging="426"/>
              <w:rPr>
                <w:rFonts w:ascii="Footlight MT Light" w:eastAsia="Gentium Basic" w:hAnsi="Footlight MT Light" w:cs="Gentium Basic"/>
                <w:sz w:val="24"/>
                <w:szCs w:val="24"/>
              </w:rPr>
            </w:pPr>
          </w:p>
        </w:tc>
        <w:tc>
          <w:tcPr>
            <w:tcW w:w="900" w:type="dxa"/>
          </w:tcPr>
          <w:p w14:paraId="27AFE5F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49.2</w:t>
            </w:r>
          </w:p>
        </w:tc>
        <w:tc>
          <w:tcPr>
            <w:tcW w:w="5871" w:type="dxa"/>
          </w:tcPr>
          <w:p w14:paraId="2216899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Bagian Pekerjaan yang wajib dikerjasamakan dengan usaha kecil:</w:t>
            </w:r>
          </w:p>
          <w:p w14:paraId="55A9B45B" w14:textId="77777777" w:rsidR="00B762EE" w:rsidRPr="002F0B44" w:rsidRDefault="00A30466" w:rsidP="00E85987">
            <w:pPr>
              <w:numPr>
                <w:ilvl w:val="2"/>
                <w:numId w:val="11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w:t>
            </w:r>
          </w:p>
          <w:p w14:paraId="6A78F7F9" w14:textId="77777777" w:rsidR="00B762EE" w:rsidRPr="002F0B44" w:rsidRDefault="00A30466" w:rsidP="00E85987">
            <w:pPr>
              <w:numPr>
                <w:ilvl w:val="2"/>
                <w:numId w:val="11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w:t>
            </w:r>
          </w:p>
          <w:p w14:paraId="3DCE0165" w14:textId="77777777" w:rsidR="00B762EE" w:rsidRPr="002F0B44" w:rsidRDefault="00A30466" w:rsidP="00E85987">
            <w:pPr>
              <w:numPr>
                <w:ilvl w:val="2"/>
                <w:numId w:val="119"/>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 _____ dst</w:t>
            </w:r>
          </w:p>
          <w:p w14:paraId="231855C9" w14:textId="77777777" w:rsidR="00B762EE" w:rsidRPr="002F0B44" w:rsidRDefault="00A30466" w:rsidP="00E85987">
            <w:pPr>
              <w:tabs>
                <w:tab w:val="left" w:pos="8222"/>
              </w:tabs>
              <w:ind w:left="34" w:right="-72" w:hanging="34"/>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[diisi setelah proses pemilihan selesai, sesuai dengan penawaran Penyedia baik sebagian maupun seluruhnya]</w:t>
            </w:r>
          </w:p>
          <w:p w14:paraId="779FCE8B"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28246EA6" w14:textId="77777777">
        <w:tc>
          <w:tcPr>
            <w:tcW w:w="2268" w:type="dxa"/>
          </w:tcPr>
          <w:p w14:paraId="11C99132" w14:textId="77777777" w:rsidR="00B762EE" w:rsidRPr="002F0B44" w:rsidRDefault="00A30466" w:rsidP="00E85987">
            <w:pPr>
              <w:pStyle w:val="Heading2"/>
              <w:tabs>
                <w:tab w:val="left" w:pos="8222"/>
              </w:tabs>
              <w:ind w:left="360" w:hanging="360"/>
              <w:jc w:val="left"/>
              <w:rPr>
                <w:rFonts w:ascii="Footlight MT Light" w:eastAsia="Gentium Basic" w:hAnsi="Footlight MT Light" w:cs="Gentium Basic"/>
                <w:sz w:val="24"/>
                <w:szCs w:val="24"/>
              </w:rPr>
            </w:pPr>
            <w:bookmarkStart w:id="160" w:name="_Toc73352127"/>
            <w:r w:rsidRPr="002F0B44">
              <w:rPr>
                <w:rFonts w:ascii="Footlight MT Light" w:eastAsia="Gentium Basic" w:hAnsi="Footlight MT Light" w:cs="Gentium Basic"/>
                <w:sz w:val="24"/>
                <w:szCs w:val="24"/>
              </w:rPr>
              <w:t>55. Kepemilikan Dokumen</w:t>
            </w:r>
            <w:bookmarkEnd w:id="160"/>
          </w:p>
        </w:tc>
        <w:tc>
          <w:tcPr>
            <w:tcW w:w="900" w:type="dxa"/>
          </w:tcPr>
          <w:p w14:paraId="7CD3EE2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55.3</w:t>
            </w:r>
          </w:p>
        </w:tc>
        <w:tc>
          <w:tcPr>
            <w:tcW w:w="5871" w:type="dxa"/>
          </w:tcPr>
          <w:p w14:paraId="6964107A" w14:textId="77777777" w:rsidR="00B762EE" w:rsidRPr="002F0B44" w:rsidRDefault="00A30466" w:rsidP="00E85987">
            <w:pPr>
              <w:tabs>
                <w:tab w:val="left" w:pos="8222"/>
              </w:tabs>
              <w:ind w:right="-72"/>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 diperbolehkan menggunakan salinan dokumen yang dihasilkan dari pekerjaan Barang ini dengan pembatasan sebagai berikut: _____________</w:t>
            </w:r>
          </w:p>
          <w:p w14:paraId="3ED90F15" w14:textId="77777777" w:rsidR="00B762EE" w:rsidRPr="002F0B44" w:rsidRDefault="00B762EE" w:rsidP="00E85987">
            <w:pPr>
              <w:tabs>
                <w:tab w:val="left" w:pos="8222"/>
              </w:tabs>
              <w:ind w:right="-72"/>
              <w:rPr>
                <w:rFonts w:ascii="Footlight MT Light" w:eastAsia="Gentium Basic" w:hAnsi="Footlight MT Light" w:cs="Gentium Basic"/>
                <w:i/>
                <w:sz w:val="24"/>
                <w:szCs w:val="24"/>
              </w:rPr>
            </w:pPr>
          </w:p>
        </w:tc>
      </w:tr>
      <w:tr w:rsidR="00B762EE" w:rsidRPr="002F0B44" w14:paraId="3F9FD05C" w14:textId="77777777">
        <w:tc>
          <w:tcPr>
            <w:tcW w:w="2268" w:type="dxa"/>
          </w:tcPr>
          <w:p w14:paraId="18B59DDD" w14:textId="77777777" w:rsidR="00B762EE" w:rsidRPr="002F0B44" w:rsidRDefault="00A30466" w:rsidP="00E85987">
            <w:pPr>
              <w:pStyle w:val="Heading2"/>
              <w:tabs>
                <w:tab w:val="left" w:pos="8222"/>
              </w:tabs>
              <w:ind w:left="360" w:hanging="360"/>
              <w:jc w:val="left"/>
              <w:rPr>
                <w:rFonts w:ascii="Footlight MT Light" w:eastAsia="Gentium Basic" w:hAnsi="Footlight MT Light" w:cs="Gentium Basic"/>
                <w:sz w:val="24"/>
                <w:szCs w:val="24"/>
              </w:rPr>
            </w:pPr>
            <w:bookmarkStart w:id="161" w:name="_Toc73352128"/>
            <w:r w:rsidRPr="002F0B44">
              <w:rPr>
                <w:rFonts w:ascii="Footlight MT Light" w:eastAsia="Gentium Basic" w:hAnsi="Footlight MT Light" w:cs="Gentium Basic"/>
                <w:sz w:val="24"/>
                <w:szCs w:val="24"/>
              </w:rPr>
              <w:t>58</w:t>
            </w:r>
            <w:proofErr w:type="gramStart"/>
            <w:r w:rsidRPr="002F0B44">
              <w:rPr>
                <w:rFonts w:ascii="Footlight MT Light" w:eastAsia="Gentium Basic" w:hAnsi="Footlight MT Light" w:cs="Gentium Basic"/>
                <w:sz w:val="24"/>
                <w:szCs w:val="24"/>
              </w:rPr>
              <w:t>.Pembayaran</w:t>
            </w:r>
            <w:bookmarkEnd w:id="161"/>
            <w:proofErr w:type="gramEnd"/>
          </w:p>
          <w:p w14:paraId="0A75ECAC" w14:textId="77777777" w:rsidR="00B762EE" w:rsidRPr="002F0B44" w:rsidRDefault="00B762EE" w:rsidP="00E85987">
            <w:pPr>
              <w:pStyle w:val="Heading2"/>
              <w:tabs>
                <w:tab w:val="left" w:pos="8222"/>
              </w:tabs>
              <w:ind w:left="426"/>
              <w:jc w:val="left"/>
              <w:rPr>
                <w:rFonts w:ascii="Footlight MT Light" w:eastAsia="Gentium Basic" w:hAnsi="Footlight MT Light" w:cs="Gentium Basic"/>
                <w:sz w:val="24"/>
                <w:szCs w:val="24"/>
              </w:rPr>
            </w:pPr>
          </w:p>
        </w:tc>
        <w:tc>
          <w:tcPr>
            <w:tcW w:w="900" w:type="dxa"/>
          </w:tcPr>
          <w:p w14:paraId="69053D9A"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58.1.a</w:t>
            </w:r>
          </w:p>
          <w:p w14:paraId="091922D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45AB9D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7996E1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58.1.b</w:t>
            </w:r>
          </w:p>
          <w:p w14:paraId="6421262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6C23A3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43FBD0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C436AB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58.2.a</w:t>
            </w:r>
          </w:p>
          <w:p w14:paraId="2162D38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759364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484655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631684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079DD7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E329D4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6C8DF0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321ADE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E19F30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48E1C0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AD61E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357F69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09B847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93607B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8D22D8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229632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8CE3B4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AC4870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07D03E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70B0E5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E3197D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F99E49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DE399D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58.3.a</w:t>
            </w:r>
          </w:p>
          <w:p w14:paraId="1F91F2C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D1B60C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E5CC41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7DC056B"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EC8A9E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32A8FB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58.3.b</w:t>
            </w:r>
          </w:p>
          <w:p w14:paraId="02D8D51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373E397"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5871" w:type="dxa"/>
          </w:tcPr>
          <w:p w14:paraId="1FEF0AF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 xml:space="preserve">Pekerjaan Pengadaan Barang ini dapat diberikan uang muka ________ </w:t>
            </w:r>
            <w:r w:rsidRPr="002F0B44">
              <w:rPr>
                <w:rFonts w:ascii="Footlight MT Light" w:eastAsia="Gentium Basic" w:hAnsi="Footlight MT Light" w:cs="Gentium Basic"/>
                <w:i/>
                <w:sz w:val="24"/>
                <w:szCs w:val="24"/>
              </w:rPr>
              <w:t>[Ya/Tidak]</w:t>
            </w:r>
            <w:r w:rsidRPr="002F0B44">
              <w:rPr>
                <w:rFonts w:ascii="Footlight MT Light" w:eastAsia="Gentium Basic" w:hAnsi="Footlight MT Light" w:cs="Gentium Basic"/>
                <w:sz w:val="24"/>
                <w:szCs w:val="24"/>
              </w:rPr>
              <w:t>.</w:t>
            </w:r>
          </w:p>
          <w:p w14:paraId="3083D6C2" w14:textId="77777777" w:rsidR="00B762EE" w:rsidRPr="002F0B44" w:rsidRDefault="00B762EE" w:rsidP="00E85987">
            <w:pPr>
              <w:tabs>
                <w:tab w:val="left" w:pos="8222"/>
              </w:tabs>
              <w:ind w:right="-72"/>
              <w:rPr>
                <w:rFonts w:ascii="Footlight MT Light" w:eastAsia="Gentium Basic" w:hAnsi="Footlight MT Light" w:cs="Gentium Basic"/>
                <w:sz w:val="24"/>
                <w:szCs w:val="24"/>
              </w:rPr>
            </w:pPr>
          </w:p>
          <w:p w14:paraId="4CD2991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[jika ”YA”]</w:t>
            </w:r>
          </w:p>
          <w:p w14:paraId="464794D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Uang muka diberikan sebesar __% (__________ persen</w:t>
            </w:r>
            <w:proofErr w:type="gramStart"/>
            <w:r w:rsidRPr="002F0B44">
              <w:rPr>
                <w:rFonts w:ascii="Footlight MT Light" w:eastAsia="Gentium Basic" w:hAnsi="Footlight MT Light" w:cs="Gentium Basic"/>
                <w:sz w:val="24"/>
                <w:szCs w:val="24"/>
              </w:rPr>
              <w:t>)dari</w:t>
            </w:r>
            <w:proofErr w:type="gramEnd"/>
            <w:r w:rsidRPr="002F0B44">
              <w:rPr>
                <w:rFonts w:ascii="Footlight MT Light" w:eastAsia="Gentium Basic" w:hAnsi="Footlight MT Light" w:cs="Gentium Basic"/>
                <w:sz w:val="24"/>
                <w:szCs w:val="24"/>
              </w:rPr>
              <w:t xml:space="preserve"> Nilai Kontrak.</w:t>
            </w:r>
          </w:p>
          <w:p w14:paraId="4325F09E"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p w14:paraId="218CC88C" w14:textId="77777777" w:rsidR="00B762EE" w:rsidRPr="002F0B44" w:rsidRDefault="00A30466" w:rsidP="00E85987">
            <w:pPr>
              <w:tabs>
                <w:tab w:val="left" w:pos="459"/>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Pembayaran prestasi pekerjaan dilakukan dengan cara: _________ </w:t>
            </w:r>
            <w:r w:rsidRPr="002F0B44">
              <w:rPr>
                <w:rFonts w:ascii="Footlight MT Light" w:eastAsia="Gentium Basic" w:hAnsi="Footlight MT Light" w:cs="Gentium Basic"/>
                <w:i/>
                <w:sz w:val="24"/>
                <w:szCs w:val="24"/>
              </w:rPr>
              <w:t>[Termin/Bulanan/Sekaligus].</w:t>
            </w:r>
          </w:p>
          <w:p w14:paraId="30F672F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9A50182"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[Untuk pembayaran dilakukan secara termin, maka dilakukan dengan ketentuan:</w:t>
            </w:r>
          </w:p>
          <w:p w14:paraId="4A37D6A1"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Termin ke-1: sebesar ___% dari nilai Kontrak untuk penyelesaian tahapan pekerjaan/sub-output berupa ____________.</w:t>
            </w:r>
          </w:p>
          <w:p w14:paraId="5B31C8CF" w14:textId="77777777" w:rsidR="00B762EE" w:rsidRPr="002F0B44" w:rsidRDefault="00B762EE" w:rsidP="00E85987">
            <w:pPr>
              <w:tabs>
                <w:tab w:val="left" w:pos="8222"/>
              </w:tabs>
              <w:ind w:left="743"/>
              <w:rPr>
                <w:rFonts w:ascii="Footlight MT Light" w:eastAsia="Gentium Basic" w:hAnsi="Footlight MT Light" w:cs="Gentium Basic"/>
                <w:i/>
                <w:sz w:val="24"/>
                <w:szCs w:val="24"/>
              </w:rPr>
            </w:pPr>
          </w:p>
          <w:p w14:paraId="1FF1A3BD"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Termin ke-2: sebesar ___% dari nilai Kontrak untuk penyelesaian tahapan pekerjaan/sub-output berupa ____________.</w:t>
            </w:r>
          </w:p>
          <w:p w14:paraId="14234AC7" w14:textId="77777777" w:rsidR="00B762EE" w:rsidRPr="002F0B44" w:rsidRDefault="00B762EE" w:rsidP="00E85987">
            <w:pPr>
              <w:tabs>
                <w:tab w:val="left" w:pos="8222"/>
              </w:tabs>
              <w:ind w:left="743"/>
              <w:rPr>
                <w:rFonts w:ascii="Footlight MT Light" w:eastAsia="Gentium Basic" w:hAnsi="Footlight MT Light" w:cs="Gentium Basic"/>
                <w:i/>
                <w:sz w:val="24"/>
                <w:szCs w:val="24"/>
              </w:rPr>
            </w:pPr>
          </w:p>
          <w:p w14:paraId="28F861DA"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Termin ke-3: sebesar ___% dari nilai Kontrak untuk penyelesaian tahapan pekerjaan/sub-output berupa ____________. </w:t>
            </w:r>
          </w:p>
          <w:p w14:paraId="5BCEAC74" w14:textId="77777777" w:rsidR="00B762EE" w:rsidRPr="002F0B44" w:rsidRDefault="00A30466" w:rsidP="00E85987">
            <w:pPr>
              <w:tabs>
                <w:tab w:val="left" w:pos="8222"/>
              </w:tabs>
              <w:jc w:val="left"/>
              <w:rPr>
                <w:rFonts w:ascii="Footlight MT Light" w:eastAsia="Gentium Basic" w:hAnsi="Footlight MT Light" w:cs="Gentium Basic"/>
                <w:i/>
                <w:sz w:val="24"/>
                <w:szCs w:val="24"/>
              </w:rPr>
            </w:pPr>
            <w:proofErr w:type="gramStart"/>
            <w:r w:rsidRPr="002F0B44">
              <w:rPr>
                <w:rFonts w:ascii="Footlight MT Light" w:eastAsia="Gentium Basic" w:hAnsi="Footlight MT Light" w:cs="Gentium Basic"/>
                <w:i/>
                <w:sz w:val="24"/>
                <w:szCs w:val="24"/>
              </w:rPr>
              <w:t>dst</w:t>
            </w:r>
            <w:proofErr w:type="gramEnd"/>
            <w:r w:rsidRPr="002F0B44">
              <w:rPr>
                <w:rFonts w:ascii="Footlight MT Light" w:eastAsia="Gentium Basic" w:hAnsi="Footlight MT Light" w:cs="Gentium Basic"/>
                <w:i/>
                <w:sz w:val="24"/>
                <w:szCs w:val="24"/>
              </w:rPr>
              <w:t>...]</w:t>
            </w:r>
          </w:p>
          <w:p w14:paraId="22BACA30" w14:textId="77777777" w:rsidR="00B762EE" w:rsidRPr="002F0B44" w:rsidRDefault="00B762EE" w:rsidP="00E85987">
            <w:pPr>
              <w:tabs>
                <w:tab w:val="left" w:pos="8222"/>
              </w:tabs>
              <w:jc w:val="left"/>
              <w:rPr>
                <w:rFonts w:ascii="Footlight MT Light" w:eastAsia="Gentium Basic" w:hAnsi="Footlight MT Light" w:cs="Gentium Basic"/>
                <w:sz w:val="24"/>
                <w:szCs w:val="24"/>
              </w:rPr>
            </w:pPr>
          </w:p>
          <w:p w14:paraId="72EB6A6D"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[Untuk pembayaran dilakukan secara bulanan, dibayar berdasarkan perhitungan progres pekerjaan yang </w:t>
            </w:r>
            <w:r w:rsidRPr="002F0B44">
              <w:rPr>
                <w:rFonts w:ascii="Footlight MT Light" w:eastAsia="Gentium Basic" w:hAnsi="Footlight MT Light" w:cs="Gentium Basic"/>
                <w:i/>
                <w:sz w:val="24"/>
                <w:szCs w:val="24"/>
              </w:rPr>
              <w:lastRenderedPageBreak/>
              <w:t xml:space="preserve">dituangkan dalam laporan kemajuan hasil pekerjaan dan disetujui oleh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w:t>
            </w:r>
          </w:p>
          <w:p w14:paraId="4C5ED361"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p w14:paraId="6CE00CC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Ganti rugi </w:t>
            </w:r>
          </w:p>
          <w:p w14:paraId="6A56EE48"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 Besar ganti rugi akibat jaminan (jaminan pelaksanaan dan/atau jaminan uang muka) tidak bisa dicairkan: </w:t>
            </w:r>
            <w:r w:rsidRPr="002F0B44">
              <w:rPr>
                <w:rFonts w:ascii="Footlight MT Light" w:eastAsia="Gentium Basic" w:hAnsi="Footlight MT Light" w:cs="Gentium Basic"/>
                <w:i/>
                <w:sz w:val="24"/>
                <w:szCs w:val="24"/>
              </w:rPr>
              <w:t>_________________</w:t>
            </w:r>
          </w:p>
          <w:p w14:paraId="24001ECB"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nilai kerugian yang dtimbulkan]</w:t>
            </w:r>
          </w:p>
          <w:p w14:paraId="33AA150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EF5B218" w14:textId="77777777" w:rsidR="00B762EE" w:rsidRPr="002F0B44" w:rsidRDefault="00A30466" w:rsidP="00E85987">
            <w:pPr>
              <w:tabs>
                <w:tab w:val="left" w:pos="8222"/>
              </w:tabs>
              <w:ind w:left="773" w:hanging="77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Denda Keterlambatan</w:t>
            </w:r>
          </w:p>
          <w:p w14:paraId="52BE028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terjadi keterlambatan penyelesaian pekerjaan, besarnya denda keterlambatan adalah:</w:t>
            </w:r>
          </w:p>
          <w:p w14:paraId="5E74F87F"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memilih salah satu :</w:t>
            </w:r>
          </w:p>
          <w:p w14:paraId="486E0417" w14:textId="77777777" w:rsidR="00B762EE" w:rsidRPr="002F0B44" w:rsidRDefault="00A30466" w:rsidP="00E85987">
            <w:pPr>
              <w:tabs>
                <w:tab w:val="left" w:pos="8222"/>
              </w:tabs>
              <w:ind w:left="263" w:hanging="263"/>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 xml:space="preserve">1) 1‰ (satu permil) per hari dari harga Bagian Kontrak yang tercantum dalam Kontrak; atau </w:t>
            </w:r>
          </w:p>
          <w:p w14:paraId="3F9FCC09" w14:textId="77777777" w:rsidR="00B762EE" w:rsidRPr="002F0B44" w:rsidRDefault="00A30466" w:rsidP="00E85987">
            <w:pPr>
              <w:tabs>
                <w:tab w:val="left" w:pos="8222"/>
              </w:tabs>
              <w:ind w:left="459" w:hanging="459"/>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2) 1‰ (satu permil) per hari dari harga Kontrak]</w:t>
            </w:r>
          </w:p>
          <w:p w14:paraId="70633B66" w14:textId="77777777" w:rsidR="00B762EE" w:rsidRPr="002F0B44" w:rsidRDefault="00B762EE" w:rsidP="00E85987">
            <w:pPr>
              <w:tabs>
                <w:tab w:val="left" w:pos="8222"/>
              </w:tabs>
              <w:ind w:left="317"/>
              <w:rPr>
                <w:rFonts w:ascii="Footlight MT Light" w:eastAsia="Gentium Basic" w:hAnsi="Footlight MT Light" w:cs="Gentium Basic"/>
                <w:sz w:val="24"/>
                <w:szCs w:val="24"/>
              </w:rPr>
            </w:pPr>
          </w:p>
          <w:p w14:paraId="29EAB8DC" w14:textId="77777777" w:rsidR="00B762EE" w:rsidRPr="002F0B44" w:rsidRDefault="00A30466" w:rsidP="00E85987">
            <w:pPr>
              <w:tabs>
                <w:tab w:val="left" w:pos="8222"/>
              </w:tabs>
              <w:ind w:left="-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Apabila dikenakan denda keterlambatan dari bagian kontrak maka bagian pekerjaan dimaksud adalah:</w:t>
            </w:r>
          </w:p>
          <w:p w14:paraId="2CC28CB1" w14:textId="77777777" w:rsidR="00B762EE" w:rsidRPr="002F0B44" w:rsidRDefault="00A30466" w:rsidP="00E85987">
            <w:pPr>
              <w:numPr>
                <w:ilvl w:val="2"/>
                <w:numId w:val="113"/>
              </w:numPr>
              <w:pBdr>
                <w:top w:val="nil"/>
                <w:left w:val="nil"/>
                <w:bottom w:val="nil"/>
                <w:right w:val="nil"/>
                <w:between w:val="nil"/>
              </w:pBdr>
              <w:tabs>
                <w:tab w:val="left" w:pos="8222"/>
              </w:tabs>
              <w:ind w:left="121" w:firstLine="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w:t>
            </w:r>
          </w:p>
          <w:p w14:paraId="3E9C21B1" w14:textId="77777777" w:rsidR="00B762EE" w:rsidRPr="002F0B44" w:rsidRDefault="00A30466" w:rsidP="00E85987">
            <w:pPr>
              <w:numPr>
                <w:ilvl w:val="2"/>
                <w:numId w:val="113"/>
              </w:numPr>
              <w:pBdr>
                <w:top w:val="nil"/>
                <w:left w:val="nil"/>
                <w:bottom w:val="nil"/>
                <w:right w:val="nil"/>
                <w:between w:val="nil"/>
              </w:pBdr>
              <w:tabs>
                <w:tab w:val="left" w:pos="8222"/>
              </w:tabs>
              <w:ind w:left="121" w:firstLine="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w:t>
            </w:r>
          </w:p>
          <w:p w14:paraId="06C55068" w14:textId="77777777" w:rsidR="00B762EE" w:rsidRPr="002F0B44" w:rsidRDefault="00A30466" w:rsidP="00E85987">
            <w:pPr>
              <w:numPr>
                <w:ilvl w:val="2"/>
                <w:numId w:val="113"/>
              </w:numPr>
              <w:pBdr>
                <w:top w:val="nil"/>
                <w:left w:val="nil"/>
                <w:bottom w:val="nil"/>
                <w:right w:val="nil"/>
                <w:between w:val="nil"/>
              </w:pBdr>
              <w:tabs>
                <w:tab w:val="left" w:pos="8222"/>
              </w:tabs>
              <w:ind w:left="121" w:firstLine="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_______________</w:t>
            </w:r>
          </w:p>
          <w:p w14:paraId="5AAA55BC" w14:textId="77777777" w:rsidR="00B762EE" w:rsidRPr="002F0B44" w:rsidRDefault="00A30466" w:rsidP="00E85987">
            <w:pPr>
              <w:numPr>
                <w:ilvl w:val="2"/>
                <w:numId w:val="113"/>
              </w:numPr>
              <w:pBdr>
                <w:top w:val="nil"/>
                <w:left w:val="nil"/>
                <w:bottom w:val="nil"/>
                <w:right w:val="nil"/>
                <w:between w:val="nil"/>
              </w:pBdr>
              <w:tabs>
                <w:tab w:val="left" w:pos="8222"/>
              </w:tabs>
              <w:ind w:left="121" w:firstLine="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_____dst</w:t>
            </w:r>
          </w:p>
          <w:p w14:paraId="53A7F0BA" w14:textId="77777777" w:rsidR="00B762EE" w:rsidRPr="002F0B44" w:rsidRDefault="00A30466" w:rsidP="00E85987">
            <w:pPr>
              <w:tabs>
                <w:tab w:val="left" w:pos="8222"/>
              </w:tabs>
              <w:ind w:left="121"/>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[diisi dengan bagian pekerjaan]</w:t>
            </w:r>
          </w:p>
          <w:p w14:paraId="6CCAEAD5" w14:textId="77777777" w:rsidR="00B762EE" w:rsidRPr="002F0B44" w:rsidRDefault="00B762EE" w:rsidP="00E85987">
            <w:pPr>
              <w:tabs>
                <w:tab w:val="left" w:pos="8222"/>
              </w:tabs>
              <w:rPr>
                <w:rFonts w:ascii="Footlight MT Light" w:eastAsia="Gentium Basic" w:hAnsi="Footlight MT Light" w:cs="Gentium Basic"/>
                <w:sz w:val="24"/>
                <w:szCs w:val="24"/>
              </w:rPr>
            </w:pPr>
          </w:p>
        </w:tc>
      </w:tr>
      <w:tr w:rsidR="00B762EE" w:rsidRPr="002F0B44" w14:paraId="597E42C9" w14:textId="77777777">
        <w:trPr>
          <w:trHeight w:val="561"/>
        </w:trPr>
        <w:tc>
          <w:tcPr>
            <w:tcW w:w="2268" w:type="dxa"/>
          </w:tcPr>
          <w:p w14:paraId="7109314F" w14:textId="77777777" w:rsidR="00B762EE" w:rsidRPr="001E2D45" w:rsidRDefault="00A30466" w:rsidP="00E85987">
            <w:pPr>
              <w:numPr>
                <w:ilvl w:val="0"/>
                <w:numId w:val="61"/>
              </w:numPr>
              <w:tabs>
                <w:tab w:val="left" w:pos="8222"/>
              </w:tabs>
              <w:ind w:left="426"/>
              <w:rPr>
                <w:rFonts w:ascii="Footlight MT Light" w:eastAsia="Gentium Basic" w:hAnsi="Footlight MT Light" w:cs="Gentium Basic"/>
                <w:b/>
                <w:bCs/>
                <w:sz w:val="24"/>
                <w:szCs w:val="24"/>
              </w:rPr>
            </w:pPr>
            <w:bookmarkStart w:id="162" w:name="_heading=h.3im3ia3" w:colFirst="0" w:colLast="0"/>
            <w:bookmarkEnd w:id="162"/>
            <w:r w:rsidRPr="001E2D45">
              <w:rPr>
                <w:rFonts w:ascii="Footlight MT Light" w:eastAsia="Gentium Basic" w:hAnsi="Footlight MT Light" w:cs="Gentium Basic"/>
                <w:b/>
                <w:bCs/>
                <w:sz w:val="24"/>
                <w:szCs w:val="24"/>
              </w:rPr>
              <w:lastRenderedPageBreak/>
              <w:t>Penyelesaian Perselisihan</w:t>
            </w:r>
          </w:p>
          <w:p w14:paraId="08B5A661" w14:textId="77777777" w:rsidR="00B762EE" w:rsidRPr="002F0B44" w:rsidRDefault="00B762EE" w:rsidP="00E85987">
            <w:pPr>
              <w:tabs>
                <w:tab w:val="left" w:pos="8222"/>
              </w:tabs>
              <w:rPr>
                <w:rFonts w:ascii="Footlight MT Light" w:eastAsia="Gentium Basic" w:hAnsi="Footlight MT Light" w:cs="Gentium Basic"/>
                <w:sz w:val="24"/>
                <w:szCs w:val="24"/>
              </w:rPr>
            </w:pPr>
          </w:p>
        </w:tc>
        <w:tc>
          <w:tcPr>
            <w:tcW w:w="900" w:type="dxa"/>
          </w:tcPr>
          <w:p w14:paraId="3BBC825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67.4</w:t>
            </w:r>
          </w:p>
        </w:tc>
        <w:tc>
          <w:tcPr>
            <w:tcW w:w="5871" w:type="dxa"/>
          </w:tcPr>
          <w:p w14:paraId="49E06EA3" w14:textId="77777777" w:rsidR="00B762EE" w:rsidRPr="002F0B44" w:rsidRDefault="00A30466" w:rsidP="00E85987">
            <w:pPr>
              <w:tabs>
                <w:tab w:val="left" w:pos="8222"/>
              </w:tabs>
              <w:ind w:left="34" w:right="34" w:hanging="3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terdapat sengketa antara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dengan Penyedia, penyelesaian sengketa akan dilakukan melalui _________________________________.</w:t>
            </w:r>
          </w:p>
          <w:p w14:paraId="42013DCE" w14:textId="77777777" w:rsidR="00B762EE" w:rsidRPr="002F0B44" w:rsidRDefault="00A30466" w:rsidP="00E85987">
            <w:pPr>
              <w:tabs>
                <w:tab w:val="left" w:pos="8222"/>
              </w:tabs>
              <w:ind w:left="34" w:right="34"/>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[layanan penyelesaian sengketa yang diselenggarakan oleh LKPP/Lembaga Arbitrase/Pengadilan Negeri]</w:t>
            </w:r>
          </w:p>
          <w:p w14:paraId="44ACD277"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3512F5C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36B7EE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Dalam hal penyelesaian sengketa dilakukan pada Pengadilan Negeri _______________ </w:t>
            </w:r>
          </w:p>
          <w:p w14:paraId="3DF032D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[disebutkan Nama Pengadilan Negeri]</w:t>
            </w:r>
          </w:p>
          <w:p w14:paraId="42DA6008"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p w14:paraId="4EA2E028" w14:textId="77777777" w:rsidR="00B762EE" w:rsidRPr="002F0B44" w:rsidRDefault="00B762EE" w:rsidP="00E85987">
            <w:pPr>
              <w:tabs>
                <w:tab w:val="left" w:pos="8222"/>
              </w:tabs>
              <w:ind w:left="743"/>
              <w:rPr>
                <w:rFonts w:ascii="Footlight MT Light" w:eastAsia="Gentium Basic" w:hAnsi="Footlight MT Light" w:cs="Gentium Basic"/>
                <w:sz w:val="24"/>
                <w:szCs w:val="24"/>
              </w:rPr>
            </w:pPr>
          </w:p>
        </w:tc>
      </w:tr>
    </w:tbl>
    <w:p w14:paraId="5BD4F435"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13A97145"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666B19A3"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bookmarkStart w:id="163" w:name="_heading=h.1xrdshw" w:colFirst="0" w:colLast="0"/>
      <w:bookmarkEnd w:id="163"/>
      <w:r w:rsidRPr="002F0B44">
        <w:rPr>
          <w:rFonts w:ascii="Footlight MT Light" w:hAnsi="Footlight MT Light"/>
        </w:rPr>
        <w:br w:type="page"/>
      </w:r>
      <w:r w:rsidRPr="002F0B44">
        <w:rPr>
          <w:rFonts w:ascii="Footlight MT Light" w:eastAsia="Gentium Basic" w:hAnsi="Footlight MT Light" w:cs="Gentium Basic"/>
          <w:b/>
          <w:sz w:val="28"/>
          <w:szCs w:val="28"/>
        </w:rPr>
        <w:lastRenderedPageBreak/>
        <w:t>BAB VII. RANCANGAN DOKUMEN KONTRAK</w:t>
      </w:r>
      <w:r w:rsidRPr="002F0B44">
        <w:rPr>
          <w:rFonts w:ascii="Footlight MT Light" w:hAnsi="Footlight MT Light"/>
          <w:noProof/>
          <w:lang w:val="id-ID" w:eastAsia="id-ID"/>
        </w:rPr>
        <mc:AlternateContent>
          <mc:Choice Requires="wps">
            <w:drawing>
              <wp:anchor distT="0" distB="0" distL="114300" distR="114300" simplePos="0" relativeHeight="251659264" behindDoc="0" locked="0" layoutInCell="1" hidden="0" allowOverlap="1" wp14:anchorId="5621AB4C" wp14:editId="64B55FBE">
                <wp:simplePos x="0" y="0"/>
                <wp:positionH relativeFrom="column">
                  <wp:posOffset>-126999</wp:posOffset>
                </wp:positionH>
                <wp:positionV relativeFrom="paragraph">
                  <wp:posOffset>-4940299</wp:posOffset>
                </wp:positionV>
                <wp:extent cx="5534025" cy="352425"/>
                <wp:effectExtent l="0" t="0" r="0" b="0"/>
                <wp:wrapNone/>
                <wp:docPr id="219" name="Rectangle 219"/>
                <wp:cNvGraphicFramePr/>
                <a:graphic xmlns:a="http://schemas.openxmlformats.org/drawingml/2006/main">
                  <a:graphicData uri="http://schemas.microsoft.com/office/word/2010/wordprocessingShape">
                    <wps:wsp>
                      <wps:cNvSpPr/>
                      <wps:spPr>
                        <a:xfrm>
                          <a:off x="2583750" y="3608550"/>
                          <a:ext cx="5524500" cy="342900"/>
                        </a:xfrm>
                        <a:prstGeom prst="rect">
                          <a:avLst/>
                        </a:prstGeom>
                        <a:solidFill>
                          <a:srgbClr val="FFFFFF"/>
                        </a:solidFill>
                        <a:ln>
                          <a:noFill/>
                        </a:ln>
                      </wps:spPr>
                      <wps:txbx>
                        <w:txbxContent>
                          <w:p w14:paraId="68A03EDF" w14:textId="77777777" w:rsidR="00006999" w:rsidRDefault="00006999">
                            <w:pPr>
                              <w:textDirection w:val="btLr"/>
                            </w:pPr>
                            <w:r>
                              <w:rPr>
                                <w:color w:val="000000"/>
                                <w:u w:val="single"/>
                              </w:rPr>
                              <w:t>Bab IX. Bentuk Dokumen Kontrak</w:t>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125</w:t>
                            </w:r>
                          </w:p>
                        </w:txbxContent>
                      </wps:txbx>
                      <wps:bodyPr spcFirstLastPara="1" wrap="square" lIns="91425" tIns="45700" rIns="91425" bIns="45700" anchor="t" anchorCtr="0">
                        <a:noAutofit/>
                      </wps:bodyPr>
                    </wps:wsp>
                  </a:graphicData>
                </a:graphic>
              </wp:anchor>
            </w:drawing>
          </mc:Choice>
          <mc:Fallback>
            <w:pict>
              <v:rect w14:anchorId="5621AB4C" id="Rectangle 219" o:spid="_x0000_s1027" style="position:absolute;left:0;text-align:left;margin-left:-10pt;margin-top:-389pt;width:435.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" stroked="f">
                <v:textbox inset="2.53958mm,1.2694mm,2.53958mm,1.2694mm">
                  <w:txbxContent>
                    <w:p w14:paraId="68A03EDF" w14:textId="77777777" w:rsidR="00006999" w:rsidRDefault="00006999">
                      <w:pPr>
                        <w:textDirection w:val="btLr"/>
                      </w:pPr>
                      <w:r>
                        <w:rPr>
                          <w:color w:val="000000"/>
                          <w:u w:val="single"/>
                        </w:rPr>
                        <w:t>Bab IX. Bentuk Dokumen Kontrak</w:t>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125</w:t>
                      </w:r>
                    </w:p>
                  </w:txbxContent>
                </v:textbox>
              </v:rect>
            </w:pict>
          </mc:Fallback>
        </mc:AlternateContent>
      </w:r>
    </w:p>
    <w:p w14:paraId="35C37D8C" w14:textId="77777777" w:rsidR="00B762EE" w:rsidRPr="002F0B44" w:rsidRDefault="00B762EE" w:rsidP="00E85987">
      <w:pPr>
        <w:tabs>
          <w:tab w:val="left" w:pos="8222"/>
        </w:tabs>
        <w:jc w:val="left"/>
        <w:rPr>
          <w:rFonts w:ascii="Footlight MT Light" w:eastAsia="Gentium Basic" w:hAnsi="Footlight MT Light" w:cs="Gentium Basic"/>
          <w:b/>
          <w:sz w:val="24"/>
          <w:szCs w:val="24"/>
        </w:rPr>
      </w:pPr>
    </w:p>
    <w:p w14:paraId="27B43CF3" w14:textId="77777777" w:rsidR="00B762EE" w:rsidRPr="002F0B44" w:rsidRDefault="00B762EE" w:rsidP="00E85987">
      <w:pPr>
        <w:tabs>
          <w:tab w:val="left" w:pos="8222"/>
        </w:tabs>
        <w:ind w:left="567" w:hanging="567"/>
        <w:jc w:val="left"/>
        <w:rPr>
          <w:rFonts w:ascii="Footlight MT Light" w:eastAsia="Gentium Basic" w:hAnsi="Footlight MT Light" w:cs="Gentium Basic"/>
          <w:b/>
          <w:sz w:val="24"/>
          <w:szCs w:val="24"/>
        </w:rPr>
      </w:pPr>
    </w:p>
    <w:p w14:paraId="48930EFE" w14:textId="77777777" w:rsidR="00B762EE" w:rsidRPr="002F0B44" w:rsidRDefault="00B762EE" w:rsidP="00E85987">
      <w:pPr>
        <w:tabs>
          <w:tab w:val="left" w:pos="8222"/>
        </w:tabs>
        <w:jc w:val="center"/>
        <w:rPr>
          <w:rFonts w:ascii="Footlight MT Light" w:eastAsia="Gentium Basic" w:hAnsi="Footlight MT Light" w:cs="Gentium Basic"/>
          <w:b/>
          <w:sz w:val="24"/>
          <w:szCs w:val="24"/>
        </w:rPr>
      </w:pPr>
    </w:p>
    <w:p w14:paraId="4CB30282"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SURAT PERJANJIAN</w:t>
      </w:r>
    </w:p>
    <w:p w14:paraId="0A742612"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24E54926"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untuk</w:t>
      </w:r>
      <w:proofErr w:type="gramEnd"/>
      <w:r w:rsidRPr="002F0B44">
        <w:rPr>
          <w:rFonts w:ascii="Footlight MT Light" w:eastAsia="Gentium Basic" w:hAnsi="Footlight MT Light" w:cs="Gentium Basic"/>
          <w:sz w:val="24"/>
          <w:szCs w:val="24"/>
        </w:rPr>
        <w:t xml:space="preserve"> melaksanakan</w:t>
      </w:r>
    </w:p>
    <w:p w14:paraId="0B33EAA9"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Paket Pekerjaan Pengadaan Barang</w:t>
      </w:r>
    </w:p>
    <w:p w14:paraId="61BDFD2E"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w:t>
      </w:r>
    </w:p>
    <w:p w14:paraId="50A6B8DC"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Nomor: __________</w:t>
      </w:r>
    </w:p>
    <w:p w14:paraId="270EA00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71DC05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B680831"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SURAT PERJANJIAN ini berikut semua lampirannya (selanjutnya disebut “Kontrak”) dibuat dan ditandatangani di __________ pada hari __________ tanggal __ bulan __________ tahun ____________ </w:t>
      </w:r>
      <w:r w:rsidRPr="002F0B44">
        <w:rPr>
          <w:rFonts w:ascii="Footlight MT Light" w:eastAsia="Gentium Basic" w:hAnsi="Footlight MT Light" w:cs="Gentium Basic"/>
          <w:i/>
          <w:sz w:val="24"/>
          <w:szCs w:val="24"/>
        </w:rPr>
        <w:t>[tanggal, bulan dan tahun diisi dengan huruf</w:t>
      </w:r>
      <w:proofErr w:type="gramStart"/>
      <w:r w:rsidRPr="002F0B44">
        <w:rPr>
          <w:rFonts w:ascii="Footlight MT Light" w:eastAsia="Gentium Basic" w:hAnsi="Footlight MT Light" w:cs="Gentium Basic"/>
          <w:i/>
          <w:sz w:val="24"/>
          <w:szCs w:val="24"/>
        </w:rPr>
        <w:t xml:space="preserve">]  </w:t>
      </w:r>
      <w:r w:rsidRPr="002F0B44">
        <w:rPr>
          <w:rFonts w:ascii="Footlight MT Light" w:eastAsia="Gentium Basic" w:hAnsi="Footlight MT Light" w:cs="Gentium Basic"/>
          <w:sz w:val="24"/>
          <w:szCs w:val="24"/>
        </w:rPr>
        <w:t>antara</w:t>
      </w:r>
      <w:proofErr w:type="gramEnd"/>
      <w:r w:rsidRPr="002F0B44">
        <w:rPr>
          <w:rFonts w:ascii="Footlight MT Light" w:eastAsia="Gentium Basic" w:hAnsi="Footlight MT Light" w:cs="Gentium Basic"/>
          <w:sz w:val="24"/>
          <w:szCs w:val="24"/>
        </w:rPr>
        <w:t>:</w:t>
      </w:r>
    </w:p>
    <w:p w14:paraId="710F2A1F" w14:textId="77777777" w:rsidR="00B762EE" w:rsidRPr="002F0B44" w:rsidRDefault="00A30466" w:rsidP="00E85987">
      <w:pPr>
        <w:numPr>
          <w:ilvl w:val="0"/>
          <w:numId w:val="83"/>
        </w:numPr>
        <w:pBdr>
          <w:top w:val="nil"/>
          <w:left w:val="nil"/>
          <w:bottom w:val="nil"/>
          <w:right w:val="nil"/>
          <w:between w:val="nil"/>
        </w:pBdr>
        <w:tabs>
          <w:tab w:val="left" w:pos="8222"/>
        </w:tabs>
        <w:ind w:left="426" w:hanging="426"/>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__________ [</w:t>
      </w:r>
      <w:proofErr w:type="gramStart"/>
      <w:r w:rsidRPr="002F0B44">
        <w:rPr>
          <w:rFonts w:ascii="Footlight MT Light" w:eastAsia="Gentium Basic" w:hAnsi="Footlight MT Light" w:cs="Gentium Basic"/>
          <w:i/>
          <w:sz w:val="24"/>
          <w:szCs w:val="24"/>
        </w:rPr>
        <w:t>nama</w:t>
      </w:r>
      <w:proofErr w:type="gramEnd"/>
      <w:r w:rsidRPr="002F0B44">
        <w:rPr>
          <w:rFonts w:ascii="Footlight MT Light" w:eastAsia="Gentium Basic" w:hAnsi="Footlight MT Light" w:cs="Gentium Basic"/>
          <w:i/>
          <w:sz w:val="24"/>
          <w:szCs w:val="24"/>
        </w:rPr>
        <w:t xml:space="preserve"> PA/KPA/PPK], </w:t>
      </w:r>
      <w:r w:rsidRPr="002F0B44">
        <w:rPr>
          <w:rFonts w:ascii="Footlight MT Light" w:eastAsia="Gentium Basic" w:hAnsi="Footlight MT Light" w:cs="Gentium Basic"/>
          <w:sz w:val="24"/>
          <w:szCs w:val="24"/>
        </w:rPr>
        <w:t xml:space="preserve">selaku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yang bertindak untuk dan atas nama</w:t>
      </w:r>
      <w:r w:rsidRPr="002F0B44">
        <w:rPr>
          <w:rFonts w:ascii="Footlight MT Light" w:eastAsia="Gentium Basic" w:hAnsi="Footlight MT Light" w:cs="Gentium Basic"/>
          <w:i/>
          <w:sz w:val="24"/>
          <w:szCs w:val="24"/>
        </w:rPr>
        <w:t xml:space="preserve"> __________ [nama satuan kerja PA/KPA/PPK], </w:t>
      </w:r>
      <w:r w:rsidRPr="002F0B44">
        <w:rPr>
          <w:rFonts w:ascii="Footlight MT Light" w:eastAsia="Gentium Basic" w:hAnsi="Footlight MT Light" w:cs="Gentium Basic"/>
          <w:sz w:val="24"/>
          <w:szCs w:val="24"/>
        </w:rPr>
        <w:t>yang berkedudukan di</w:t>
      </w:r>
      <w:r w:rsidRPr="002F0B44">
        <w:rPr>
          <w:rFonts w:ascii="Footlight MT Light" w:eastAsia="Gentium Basic" w:hAnsi="Footlight MT Light" w:cs="Gentium Basic"/>
          <w:i/>
          <w:sz w:val="24"/>
          <w:szCs w:val="24"/>
        </w:rPr>
        <w:t xml:space="preserve"> __________ [alamat PA/KPA/PPK], </w:t>
      </w:r>
      <w:r w:rsidRPr="002F0B44">
        <w:rPr>
          <w:rFonts w:ascii="Footlight MT Light" w:eastAsia="Gentium Basic" w:hAnsi="Footlight MT Light" w:cs="Gentium Basic"/>
          <w:sz w:val="24"/>
          <w:szCs w:val="24"/>
        </w:rPr>
        <w:t>berdasarkan Surat Keputusan</w:t>
      </w:r>
      <w:r w:rsidRPr="002F0B44">
        <w:rPr>
          <w:rFonts w:ascii="Footlight MT Light" w:eastAsia="Gentium Basic" w:hAnsi="Footlight MT Light" w:cs="Gentium Basic"/>
          <w:i/>
          <w:sz w:val="24"/>
          <w:szCs w:val="24"/>
        </w:rPr>
        <w:t xml:space="preserve"> _______________ [pejabat yang menandatangani SK penetapan sebagai PA/KPA/PPK] </w:t>
      </w:r>
      <w:r w:rsidRPr="002F0B44">
        <w:rPr>
          <w:rFonts w:ascii="Footlight MT Light" w:eastAsia="Gentium Basic" w:hAnsi="Footlight MT Light" w:cs="Gentium Basic"/>
          <w:sz w:val="24"/>
          <w:szCs w:val="24"/>
        </w:rPr>
        <w:t>No</w:t>
      </w:r>
      <w:r w:rsidRPr="002F0B44">
        <w:rPr>
          <w:rFonts w:ascii="Footlight MT Light" w:eastAsia="Gentium Basic" w:hAnsi="Footlight MT Light" w:cs="Gentium Basic"/>
          <w:i/>
          <w:sz w:val="24"/>
          <w:szCs w:val="24"/>
        </w:rPr>
        <w:t xml:space="preserve"> _________________ [No. SK penetapan sebagai PA/KPA/PPK], </w:t>
      </w:r>
      <w:r w:rsidRPr="002F0B44">
        <w:rPr>
          <w:rFonts w:ascii="Footlight MT Light" w:eastAsia="Gentium Basic" w:hAnsi="Footlight MT Light" w:cs="Gentium Basic"/>
          <w:sz w:val="24"/>
          <w:szCs w:val="24"/>
        </w:rPr>
        <w:t>selanjutnya disebut “</w:t>
      </w:r>
      <w:r w:rsidR="00E8202C" w:rsidRPr="003D017D">
        <w:rPr>
          <w:rFonts w:ascii="Footlight MT Light" w:eastAsia="Gentium Basic" w:hAnsi="Footlight MT Light" w:cs="Gentium Basic"/>
          <w:b/>
          <w:bCs/>
          <w:sz w:val="24"/>
          <w:szCs w:val="24"/>
        </w:rPr>
        <w:t>Pejabat Penandatangan Kontrak</w:t>
      </w:r>
      <w:r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i/>
          <w:sz w:val="24"/>
          <w:szCs w:val="24"/>
        </w:rPr>
        <w:t xml:space="preserve">dan </w:t>
      </w:r>
    </w:p>
    <w:p w14:paraId="6DCFDDCC"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5A7CC2BC" w14:textId="77777777" w:rsidR="00B762EE" w:rsidRPr="002F0B44" w:rsidRDefault="00A30466" w:rsidP="00E85987">
      <w:pPr>
        <w:numPr>
          <w:ilvl w:val="0"/>
          <w:numId w:val="83"/>
        </w:numPr>
        <w:pBdr>
          <w:top w:val="nil"/>
          <w:left w:val="nil"/>
          <w:bottom w:val="nil"/>
          <w:right w:val="nil"/>
          <w:between w:val="nil"/>
        </w:pBdr>
        <w:tabs>
          <w:tab w:val="left" w:pos="8222"/>
        </w:tabs>
        <w:ind w:left="426" w:hanging="426"/>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__________ [</w:t>
      </w:r>
      <w:proofErr w:type="gramStart"/>
      <w:r w:rsidRPr="002F0B44">
        <w:rPr>
          <w:rFonts w:ascii="Footlight MT Light" w:eastAsia="Gentium Basic" w:hAnsi="Footlight MT Light" w:cs="Gentium Basic"/>
          <w:i/>
          <w:sz w:val="24"/>
          <w:szCs w:val="24"/>
        </w:rPr>
        <w:t>nama</w:t>
      </w:r>
      <w:proofErr w:type="gramEnd"/>
      <w:r w:rsidRPr="002F0B44">
        <w:rPr>
          <w:rFonts w:ascii="Footlight MT Light" w:eastAsia="Gentium Basic" w:hAnsi="Footlight MT Light" w:cs="Gentium Basic"/>
          <w:i/>
          <w:sz w:val="24"/>
          <w:szCs w:val="24"/>
        </w:rPr>
        <w:t xml:space="preserve"> wakil Penyedia], __________ [jabatan wakil Penyedia], yang bertindak untuk dan atas nama __________ [nama Badan Usaha Penyedia], yang berkedudukan di __________ [alamat Penyedia], berdasarkan Akta Pendirian/Anggaran Dasar No. ___ [No. Akta Pendirian/Anggaran Dasar] tanggal ____________ [tanggal penerbitan Akta Pendirian/Anggaran Dasar]</w:t>
      </w:r>
      <w:proofErr w:type="gramStart"/>
      <w:r w:rsidRPr="002F0B44">
        <w:rPr>
          <w:rFonts w:ascii="Footlight MT Light" w:eastAsia="Gentium Basic" w:hAnsi="Footlight MT Light" w:cs="Gentium Basic"/>
          <w:i/>
          <w:sz w:val="24"/>
          <w:szCs w:val="24"/>
        </w:rPr>
        <w:t>,  selanjutnya</w:t>
      </w:r>
      <w:proofErr w:type="gramEnd"/>
      <w:r w:rsidRPr="002F0B44">
        <w:rPr>
          <w:rFonts w:ascii="Footlight MT Light" w:eastAsia="Gentium Basic" w:hAnsi="Footlight MT Light" w:cs="Gentium Basic"/>
          <w:i/>
          <w:sz w:val="24"/>
          <w:szCs w:val="24"/>
        </w:rPr>
        <w:t xml:space="preserve"> disebut ”</w:t>
      </w:r>
      <w:r w:rsidRPr="002F0B44">
        <w:rPr>
          <w:rFonts w:ascii="Footlight MT Light" w:eastAsia="Gentium Basic" w:hAnsi="Footlight MT Light" w:cs="Gentium Basic"/>
          <w:b/>
          <w:i/>
          <w:sz w:val="24"/>
          <w:szCs w:val="24"/>
        </w:rPr>
        <w:t>Penyedia</w:t>
      </w:r>
      <w:r w:rsidRPr="002F0B44">
        <w:rPr>
          <w:rFonts w:ascii="Footlight MT Light" w:eastAsia="Gentium Basic" w:hAnsi="Footlight MT Light" w:cs="Gentium Basic"/>
          <w:i/>
          <w:sz w:val="24"/>
          <w:szCs w:val="24"/>
        </w:rPr>
        <w:t>”.</w:t>
      </w:r>
    </w:p>
    <w:p w14:paraId="7F47883A" w14:textId="77777777" w:rsidR="00B762EE" w:rsidRPr="002F0B44" w:rsidRDefault="00B762EE" w:rsidP="00E85987">
      <w:pPr>
        <w:tabs>
          <w:tab w:val="left" w:pos="8222"/>
        </w:tabs>
        <w:rPr>
          <w:rFonts w:ascii="Footlight MT Light" w:eastAsia="Gentium Basic" w:hAnsi="Footlight MT Light" w:cs="Gentium Basic"/>
          <w:i/>
          <w:sz w:val="24"/>
          <w:szCs w:val="24"/>
        </w:rPr>
      </w:pPr>
    </w:p>
    <w:p w14:paraId="7642026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Para Pihak menerangkan terlebih dahulu bahwa:</w:t>
      </w:r>
    </w:p>
    <w:p w14:paraId="5D63ABB2"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3BEA9FF" w14:textId="77777777" w:rsidR="00B762EE" w:rsidRPr="002F0B44" w:rsidRDefault="00A30466" w:rsidP="00E85987">
      <w:pPr>
        <w:numPr>
          <w:ilvl w:val="0"/>
          <w:numId w:val="82"/>
        </w:num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Telah diadakan proses pemilihan penyedia yang telah sesuai dengan Dokumen Pemilihan.</w:t>
      </w:r>
      <w:r w:rsidRPr="002F0B44">
        <w:rPr>
          <w:rFonts w:ascii="Footlight MT Light" w:eastAsia="Gentium Basic" w:hAnsi="Footlight MT Light" w:cs="Gentium Basic"/>
          <w:sz w:val="24"/>
          <w:szCs w:val="24"/>
        </w:rPr>
        <w:tab/>
      </w:r>
    </w:p>
    <w:p w14:paraId="548C8FC6" w14:textId="77777777" w:rsidR="00B762EE" w:rsidRPr="002F0B44" w:rsidRDefault="00E8202C" w:rsidP="00E85987">
      <w:pPr>
        <w:numPr>
          <w:ilvl w:val="0"/>
          <w:numId w:val="82"/>
        </w:num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telah menunjuk Penyedia melalui Surat Penunjukan Penyedia Barang/Jasa (SPPBJ) Nomor ________, tanggal ________bulan______tahun______, untuk melaksanakan Pekerjaan sebagaimana diterangkan dalam Syarat-Syarat Umum Kontrak, selanjutnya disebut “Pengadaan Barang”.</w:t>
      </w:r>
    </w:p>
    <w:p w14:paraId="2F748D9A" w14:textId="77777777" w:rsidR="00B762EE" w:rsidRPr="002F0B44" w:rsidRDefault="00A30466" w:rsidP="00E85987">
      <w:pPr>
        <w:numPr>
          <w:ilvl w:val="0"/>
          <w:numId w:val="82"/>
        </w:num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Penyedia telah menyatakan kepada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memenuhi persyaratan kualifikasi, memiliki keahlian profesional, personel, dan sumber daya teknis, serta telah menyetujui untuk menyediakan Barang sesuai dengan persyaratan dan ketentuan dalam Kontrak ini. </w:t>
      </w:r>
    </w:p>
    <w:p w14:paraId="25690B4A" w14:textId="77777777" w:rsidR="00B762EE" w:rsidRPr="002F0B44" w:rsidRDefault="00E8202C" w:rsidP="00E85987">
      <w:pPr>
        <w:numPr>
          <w:ilvl w:val="0"/>
          <w:numId w:val="82"/>
        </w:num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dan Penyedia menyatakan memiliki kewenangan untuk menandatangani Kontrak ini, dan mengikat pihak yang diwakili.</w:t>
      </w:r>
    </w:p>
    <w:p w14:paraId="49E2CE27" w14:textId="77777777" w:rsidR="00B762EE" w:rsidRPr="002F0B44" w:rsidRDefault="00E8202C" w:rsidP="00E85987">
      <w:pPr>
        <w:numPr>
          <w:ilvl w:val="0"/>
          <w:numId w:val="82"/>
        </w:num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dan Penyedia mengakui dan menyatakan bahwa sehubungan dengan penandatanganan Kontrak ini masing-masing pihak:</w:t>
      </w:r>
    </w:p>
    <w:p w14:paraId="1D0B97D2" w14:textId="77777777" w:rsidR="00B762EE" w:rsidRPr="002F0B44" w:rsidRDefault="00A30466" w:rsidP="00E85987">
      <w:pP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1) </w:t>
      </w:r>
      <w:r w:rsidRPr="002F0B44">
        <w:rPr>
          <w:rFonts w:ascii="Footlight MT Light" w:eastAsia="Gentium Basic" w:hAnsi="Footlight MT Light" w:cs="Gentium Basic"/>
          <w:sz w:val="24"/>
          <w:szCs w:val="24"/>
        </w:rPr>
        <w:tab/>
      </w:r>
      <w:proofErr w:type="gramStart"/>
      <w:r w:rsidRPr="002F0B44">
        <w:rPr>
          <w:rFonts w:ascii="Footlight MT Light" w:eastAsia="Gentium Basic" w:hAnsi="Footlight MT Light" w:cs="Gentium Basic"/>
          <w:sz w:val="24"/>
          <w:szCs w:val="24"/>
        </w:rPr>
        <w:t>telah</w:t>
      </w:r>
      <w:proofErr w:type="gramEnd"/>
      <w:r w:rsidRPr="002F0B44">
        <w:rPr>
          <w:rFonts w:ascii="Footlight MT Light" w:eastAsia="Gentium Basic" w:hAnsi="Footlight MT Light" w:cs="Gentium Basic"/>
          <w:sz w:val="24"/>
          <w:szCs w:val="24"/>
        </w:rPr>
        <w:t xml:space="preserve"> dan senantiasa diberikan kesempatan untuk didampingi oleh advokat;</w:t>
      </w:r>
    </w:p>
    <w:p w14:paraId="60CC0B1C" w14:textId="77777777" w:rsidR="00B762EE" w:rsidRPr="002F0B44" w:rsidRDefault="00A30466" w:rsidP="00E85987">
      <w:pP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2) </w:t>
      </w:r>
      <w:r w:rsidRPr="002F0B44">
        <w:rPr>
          <w:rFonts w:ascii="Footlight MT Light" w:eastAsia="Gentium Basic" w:hAnsi="Footlight MT Light" w:cs="Gentium Basic"/>
          <w:sz w:val="24"/>
          <w:szCs w:val="24"/>
        </w:rPr>
        <w:tab/>
      </w:r>
      <w:proofErr w:type="gramStart"/>
      <w:r w:rsidRPr="002F0B44">
        <w:rPr>
          <w:rFonts w:ascii="Footlight MT Light" w:eastAsia="Gentium Basic" w:hAnsi="Footlight MT Light" w:cs="Gentium Basic"/>
          <w:sz w:val="24"/>
          <w:szCs w:val="24"/>
        </w:rPr>
        <w:t>menandatangani</w:t>
      </w:r>
      <w:proofErr w:type="gramEnd"/>
      <w:r w:rsidRPr="002F0B44">
        <w:rPr>
          <w:rFonts w:ascii="Footlight MT Light" w:eastAsia="Gentium Basic" w:hAnsi="Footlight MT Light" w:cs="Gentium Basic"/>
          <w:sz w:val="24"/>
          <w:szCs w:val="24"/>
        </w:rPr>
        <w:t xml:space="preserve"> Kontrak ini setelah meneliti secara patut;</w:t>
      </w:r>
    </w:p>
    <w:p w14:paraId="0ED31761" w14:textId="77777777" w:rsidR="00B762EE" w:rsidRPr="002F0B44" w:rsidRDefault="00A30466" w:rsidP="00E85987">
      <w:pP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3) </w:t>
      </w:r>
      <w:r w:rsidRPr="002F0B44">
        <w:rPr>
          <w:rFonts w:ascii="Footlight MT Light" w:eastAsia="Gentium Basic" w:hAnsi="Footlight MT Light" w:cs="Gentium Basic"/>
          <w:sz w:val="24"/>
          <w:szCs w:val="24"/>
        </w:rPr>
        <w:tab/>
      </w:r>
      <w:proofErr w:type="gramStart"/>
      <w:r w:rsidRPr="002F0B44">
        <w:rPr>
          <w:rFonts w:ascii="Footlight MT Light" w:eastAsia="Gentium Basic" w:hAnsi="Footlight MT Light" w:cs="Gentium Basic"/>
          <w:sz w:val="24"/>
          <w:szCs w:val="24"/>
        </w:rPr>
        <w:t>telah</w:t>
      </w:r>
      <w:proofErr w:type="gramEnd"/>
      <w:r w:rsidRPr="002F0B44">
        <w:rPr>
          <w:rFonts w:ascii="Footlight MT Light" w:eastAsia="Gentium Basic" w:hAnsi="Footlight MT Light" w:cs="Gentium Basic"/>
          <w:sz w:val="24"/>
          <w:szCs w:val="24"/>
        </w:rPr>
        <w:t xml:space="preserve"> membaca dan memahami secara penuh ketentuan Kontrak ini;</w:t>
      </w:r>
    </w:p>
    <w:p w14:paraId="53348E6C" w14:textId="77777777" w:rsidR="00B762EE" w:rsidRPr="002F0B44" w:rsidRDefault="00A30466" w:rsidP="00E85987">
      <w:pP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4) </w:t>
      </w:r>
      <w:r w:rsidRPr="002F0B44">
        <w:rPr>
          <w:rFonts w:ascii="Footlight MT Light" w:eastAsia="Gentium Basic" w:hAnsi="Footlight MT Light" w:cs="Gentium Basic"/>
          <w:sz w:val="24"/>
          <w:szCs w:val="24"/>
        </w:rPr>
        <w:tab/>
      </w:r>
      <w:proofErr w:type="gramStart"/>
      <w:r w:rsidRPr="002F0B44">
        <w:rPr>
          <w:rFonts w:ascii="Footlight MT Light" w:eastAsia="Gentium Basic" w:hAnsi="Footlight MT Light" w:cs="Gentium Basic"/>
          <w:sz w:val="24"/>
          <w:szCs w:val="24"/>
        </w:rPr>
        <w:t>telah</w:t>
      </w:r>
      <w:proofErr w:type="gramEnd"/>
      <w:r w:rsidRPr="002F0B44">
        <w:rPr>
          <w:rFonts w:ascii="Footlight MT Light" w:eastAsia="Gentium Basic" w:hAnsi="Footlight MT Light" w:cs="Gentium Basic"/>
          <w:sz w:val="24"/>
          <w:szCs w:val="24"/>
        </w:rPr>
        <w:t xml:space="preserve"> mendapatkan kesempatan yang memadai untuk memeriksa dan mengkonfirmasikan semua ketentuan dalam Kontrak ini beserta semua fakta dan kondisi yang terkait.</w:t>
      </w:r>
    </w:p>
    <w:p w14:paraId="2248A93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8F7C1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Maka oleh karena itu,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dengan ini bersepakat dan menyetujui hal-hal sebagai berikut:</w:t>
      </w:r>
    </w:p>
    <w:p w14:paraId="1399510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BC67A57"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Pasal 1</w:t>
      </w:r>
    </w:p>
    <w:p w14:paraId="08506507"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Istilah dan Ungkapan</w:t>
      </w:r>
    </w:p>
    <w:p w14:paraId="0F40761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70015B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Peristilahan dan ungkapan dalam Kontrak ini memiliki arti dan makna yang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seperti yang tercantum dalam lampiran Kontrak ini.</w:t>
      </w:r>
    </w:p>
    <w:p w14:paraId="194D1B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E1FA67D"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Pasal 2</w:t>
      </w:r>
    </w:p>
    <w:p w14:paraId="5F42CBDF"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Ruang Lingkup Pekerjaan</w:t>
      </w:r>
    </w:p>
    <w:p w14:paraId="20940846"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6A0E2C3C"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Ruang lingkup pekerjaan Pengadaan Barang terdiri atas:</w:t>
      </w:r>
    </w:p>
    <w:p w14:paraId="3CC3EC96" w14:textId="77777777" w:rsidR="00B762EE" w:rsidRPr="002F0B44" w:rsidRDefault="00A30466" w:rsidP="00E85987">
      <w:pPr>
        <w:numPr>
          <w:ilvl w:val="3"/>
          <w:numId w:val="6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w:t>
      </w:r>
    </w:p>
    <w:p w14:paraId="43581AD2" w14:textId="77777777" w:rsidR="00B762EE" w:rsidRPr="002F0B44" w:rsidRDefault="00A30466" w:rsidP="00E85987">
      <w:pPr>
        <w:numPr>
          <w:ilvl w:val="3"/>
          <w:numId w:val="6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w:t>
      </w:r>
    </w:p>
    <w:p w14:paraId="2609CC72" w14:textId="77777777" w:rsidR="00B762EE" w:rsidRPr="002F0B44" w:rsidRDefault="00A30466" w:rsidP="00E85987">
      <w:pPr>
        <w:numPr>
          <w:ilvl w:val="3"/>
          <w:numId w:val="64"/>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_______dst</w:t>
      </w:r>
    </w:p>
    <w:p w14:paraId="60F5094E" w14:textId="77777777" w:rsidR="00B762EE" w:rsidRPr="002F0B44" w:rsidRDefault="00A30466" w:rsidP="00E85987">
      <w:pPr>
        <w:tabs>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diisi</w:t>
      </w:r>
      <w:proofErr w:type="gramEnd"/>
      <w:r w:rsidRPr="002F0B44">
        <w:rPr>
          <w:rFonts w:ascii="Footlight MT Light" w:eastAsia="Gentium Basic" w:hAnsi="Footlight MT Light" w:cs="Gentium Basic"/>
          <w:i/>
          <w:sz w:val="24"/>
          <w:szCs w:val="24"/>
        </w:rPr>
        <w:t xml:space="preserve"> ruang lingkup pekerjaan Pengadaan Barang yang akan dilaksanakan]</w:t>
      </w:r>
    </w:p>
    <w:p w14:paraId="3372D1A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6E19EC0"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Pasal 3</w:t>
      </w:r>
    </w:p>
    <w:p w14:paraId="28941699"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Jenis dan Nilai Kontrak</w:t>
      </w:r>
    </w:p>
    <w:p w14:paraId="5433C62B"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6146509C" w14:textId="77777777" w:rsidR="00B762EE" w:rsidRPr="002F0B44" w:rsidRDefault="00A30466" w:rsidP="00E85987">
      <w:pPr>
        <w:numPr>
          <w:ilvl w:val="0"/>
          <w:numId w:val="68"/>
        </w:numPr>
        <w:pBdr>
          <w:top w:val="nil"/>
          <w:left w:val="nil"/>
          <w:bottom w:val="nil"/>
          <w:right w:val="nil"/>
          <w:between w:val="nil"/>
        </w:pBdr>
        <w:tabs>
          <w:tab w:val="left" w:pos="8222"/>
        </w:tabs>
        <w:ind w:left="426" w:hanging="43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Pengadaan Barang ini menggunakan Jenis Kontrak </w:t>
      </w:r>
      <w:r w:rsidRPr="002F0B44">
        <w:rPr>
          <w:rFonts w:ascii="Footlight MT Light" w:eastAsia="Gentium Basic" w:hAnsi="Footlight MT Light" w:cs="Gentium Basic"/>
          <w:i/>
          <w:sz w:val="24"/>
          <w:szCs w:val="24"/>
        </w:rPr>
        <w:t>_____________________</w:t>
      </w:r>
    </w:p>
    <w:p w14:paraId="618F6D93" w14:textId="77777777" w:rsidR="00B762EE" w:rsidRPr="002F0B44" w:rsidRDefault="00A30466"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diisi</w:t>
      </w:r>
      <w:proofErr w:type="gramEnd"/>
      <w:r w:rsidRPr="002F0B44">
        <w:rPr>
          <w:rFonts w:ascii="Footlight MT Light" w:eastAsia="Gentium Basic" w:hAnsi="Footlight MT Light" w:cs="Gentium Basic"/>
          <w:i/>
          <w:sz w:val="24"/>
          <w:szCs w:val="24"/>
        </w:rPr>
        <w:t xml:space="preserve"> dengan jenis kontrak lumsum/harga satuan/gabungan lumsum dan harga satuan].</w:t>
      </w:r>
    </w:p>
    <w:p w14:paraId="566B98BC" w14:textId="77777777" w:rsidR="00B762EE" w:rsidRPr="002F0B44" w:rsidRDefault="00B762EE"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p>
    <w:p w14:paraId="78CF598E" w14:textId="77777777" w:rsidR="00B762EE" w:rsidRPr="002F0B44" w:rsidRDefault="00A30466" w:rsidP="00E85987">
      <w:pPr>
        <w:numPr>
          <w:ilvl w:val="0"/>
          <w:numId w:val="68"/>
        </w:numPr>
        <w:pBdr>
          <w:top w:val="nil"/>
          <w:left w:val="nil"/>
          <w:bottom w:val="nil"/>
          <w:right w:val="nil"/>
          <w:between w:val="nil"/>
        </w:pBdr>
        <w:tabs>
          <w:tab w:val="left" w:pos="8222"/>
        </w:tabs>
        <w:ind w:left="426" w:hanging="43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Nilai Kontrak termasuk Pajak Pertambahan Nilai (PPN) adalah sebesar Rp_____________ (_______________ rupiah);</w:t>
      </w:r>
    </w:p>
    <w:p w14:paraId="45ABA70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5349156" w14:textId="77777777" w:rsidR="00B762EE" w:rsidRPr="002F0B44" w:rsidRDefault="00A30466" w:rsidP="00E85987">
      <w:pPr>
        <w:tabs>
          <w:tab w:val="left" w:pos="8222"/>
        </w:tabs>
        <w:ind w:left="567" w:hanging="567"/>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Pasal 4</w:t>
      </w:r>
    </w:p>
    <w:p w14:paraId="2CB8747F" w14:textId="77777777" w:rsidR="00B762EE" w:rsidRPr="002F0B44" w:rsidRDefault="00A30466" w:rsidP="00E85987">
      <w:pPr>
        <w:tabs>
          <w:tab w:val="left" w:pos="8222"/>
        </w:tabs>
        <w:ind w:left="567" w:hanging="567"/>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Dokumen Kontrak</w:t>
      </w:r>
    </w:p>
    <w:p w14:paraId="3B5A0753" w14:textId="77777777" w:rsidR="00B762EE" w:rsidRPr="002F0B44" w:rsidRDefault="00B762EE" w:rsidP="00E85987">
      <w:pPr>
        <w:tabs>
          <w:tab w:val="left" w:pos="8222"/>
        </w:tabs>
        <w:ind w:left="567" w:hanging="567"/>
        <w:rPr>
          <w:rFonts w:ascii="Footlight MT Light" w:eastAsia="Gentium Basic" w:hAnsi="Footlight MT Light" w:cs="Gentium Basic"/>
          <w:sz w:val="24"/>
          <w:szCs w:val="24"/>
        </w:rPr>
      </w:pPr>
    </w:p>
    <w:p w14:paraId="07D7D72B" w14:textId="77777777" w:rsidR="00B762EE" w:rsidRPr="002F0B44" w:rsidRDefault="00A30466" w:rsidP="00E85987">
      <w:pPr>
        <w:numPr>
          <w:ilvl w:val="0"/>
          <w:numId w:val="6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Dokumen-dokumen berikut merupakan kesatuan dan bagian yang tidak terpisahkan dari Kontrak ini: </w:t>
      </w:r>
    </w:p>
    <w:p w14:paraId="7E664231"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Adendum/perubahan Kontrak (apabila ada);</w:t>
      </w:r>
    </w:p>
    <w:p w14:paraId="34064D22"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w:t>
      </w:r>
    </w:p>
    <w:p w14:paraId="70C9EA97"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syarat-syarat khusus Kontrak; </w:t>
      </w:r>
    </w:p>
    <w:p w14:paraId="0D398983"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syarat-syarat umum Kontrak;</w:t>
      </w:r>
    </w:p>
    <w:p w14:paraId="735D145E"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Dokumen Penawaran; </w:t>
      </w:r>
    </w:p>
    <w:p w14:paraId="54E359AD"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spesifikasi teknis;</w:t>
      </w:r>
    </w:p>
    <w:p w14:paraId="30F421AF"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gambar-gambar (apabila ada);</w:t>
      </w:r>
    </w:p>
    <w:p w14:paraId="20BCF644"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daftar kuantitas dan harga (apabila ada); dan</w:t>
      </w:r>
    </w:p>
    <w:p w14:paraId="0C405151" w14:textId="77777777" w:rsidR="00B762EE" w:rsidRPr="002F0B44" w:rsidRDefault="00A30466" w:rsidP="00E85987">
      <w:pPr>
        <w:numPr>
          <w:ilvl w:val="5"/>
          <w:numId w:val="44"/>
        </w:numPr>
        <w:tabs>
          <w:tab w:val="left" w:pos="851"/>
          <w:tab w:val="left" w:pos="8222"/>
        </w:tabs>
        <w:ind w:left="851" w:hanging="426"/>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dokumen</w:t>
      </w:r>
      <w:proofErr w:type="gramEnd"/>
      <w:r w:rsidRPr="002F0B44">
        <w:rPr>
          <w:rFonts w:ascii="Footlight MT Light" w:eastAsia="Gentium Basic" w:hAnsi="Footlight MT Light" w:cs="Gentium Basic"/>
          <w:sz w:val="24"/>
          <w:szCs w:val="24"/>
        </w:rPr>
        <w:t xml:space="preserve"> lainnya seperti: jaminan-jaminan, SPPBJ, BAHP.</w:t>
      </w:r>
    </w:p>
    <w:p w14:paraId="1A7C564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F0606E8" w14:textId="77777777" w:rsidR="00B762EE" w:rsidRPr="002F0B44" w:rsidRDefault="00A30466" w:rsidP="00E85987">
      <w:pPr>
        <w:numPr>
          <w:ilvl w:val="0"/>
          <w:numId w:val="67"/>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Dokumen Kontrak dibuat untuk saling menjelaskan satu </w:t>
      </w:r>
      <w:proofErr w:type="gramStart"/>
      <w:r w:rsidRPr="002F0B44">
        <w:rPr>
          <w:rFonts w:ascii="Footlight MT Light" w:eastAsia="Gentium Basic" w:hAnsi="Footlight MT Light" w:cs="Gentium Basic"/>
          <w:sz w:val="24"/>
          <w:szCs w:val="24"/>
        </w:rPr>
        <w:t>sama</w:t>
      </w:r>
      <w:proofErr w:type="gramEnd"/>
      <w:r w:rsidRPr="002F0B44">
        <w:rPr>
          <w:rFonts w:ascii="Footlight MT Light" w:eastAsia="Gentium Basic" w:hAnsi="Footlight MT Light" w:cs="Gentium Basic"/>
          <w:sz w:val="24"/>
          <w:szCs w:val="24"/>
        </w:rPr>
        <w:t xml:space="preserve"> lain, dan jika terjadi pertentangan antara ketentuan dalam suatu dokumen dengan ketentuan dalam dokumen yang lain maka yang berlaku adalah ketentuan dalam dokumen yang lebih tinggi berdasarkan urutan hierarki pada ayat (1) di atas.</w:t>
      </w:r>
    </w:p>
    <w:p w14:paraId="1543BF76" w14:textId="77777777" w:rsidR="00FA5C1D" w:rsidRPr="002F0B44" w:rsidRDefault="00FA5C1D"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br w:type="page"/>
      </w:r>
    </w:p>
    <w:p w14:paraId="6314C8CA" w14:textId="77777777" w:rsidR="00B762EE" w:rsidRPr="002F0B44" w:rsidRDefault="00A30466" w:rsidP="00E85987">
      <w:pPr>
        <w:tabs>
          <w:tab w:val="left" w:pos="8222"/>
        </w:tabs>
        <w:ind w:left="567" w:hanging="567"/>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Pasal 5</w:t>
      </w:r>
    </w:p>
    <w:p w14:paraId="2F67CCB1" w14:textId="77777777" w:rsidR="00B762EE" w:rsidRPr="002F0B44" w:rsidRDefault="00A30466" w:rsidP="00E85987">
      <w:pPr>
        <w:tabs>
          <w:tab w:val="left" w:pos="8222"/>
        </w:tabs>
        <w:ind w:left="567" w:hanging="567"/>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Hak dan Kewajiban</w:t>
      </w:r>
    </w:p>
    <w:p w14:paraId="3C247DF0" w14:textId="77777777" w:rsidR="00B762EE" w:rsidRPr="002F0B44" w:rsidRDefault="00B762EE" w:rsidP="00E85987">
      <w:pPr>
        <w:tabs>
          <w:tab w:val="left" w:pos="8222"/>
        </w:tabs>
        <w:ind w:left="567" w:hanging="567"/>
        <w:rPr>
          <w:rFonts w:ascii="Footlight MT Light" w:eastAsia="Gentium Basic" w:hAnsi="Footlight MT Light" w:cs="Gentium Basic"/>
          <w:sz w:val="24"/>
          <w:szCs w:val="24"/>
        </w:rPr>
      </w:pPr>
    </w:p>
    <w:p w14:paraId="5F003FA5" w14:textId="77777777" w:rsidR="00B762EE" w:rsidRPr="002F0B44" w:rsidRDefault="00A30466"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Hak dan kewajiban timbal-balik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dinyatakan dalam Syarat-Syarat Umum Kontrak (SSUK) dan Syarat-Syarat Khusus Kontrak (SSKK).</w:t>
      </w:r>
    </w:p>
    <w:p w14:paraId="27968684"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p w14:paraId="54B34D2B"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Pasal 6</w:t>
      </w:r>
    </w:p>
    <w:p w14:paraId="7DA454F1"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 Kontrak</w:t>
      </w:r>
    </w:p>
    <w:p w14:paraId="245B981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8E66B9E" w14:textId="77777777" w:rsidR="00B762EE" w:rsidRPr="002F0B44" w:rsidRDefault="00A30466"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Masa berlaku Kontrak ini terhitung sejak tanggal penandatanganan Kontrak sampai dengan selesainya pekerjaan dan terpenuhinya seluruh hak dan kewajiban Para Pihak sebagaimana diatur dalam SSUK dan SSKK.</w:t>
      </w:r>
    </w:p>
    <w:p w14:paraId="6ABB6E41"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p>
    <w:p w14:paraId="338195FF"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DENGAN DEMIKIAN,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 xml:space="preserve"> 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14:paraId="0D641E13" w14:textId="77777777" w:rsidR="00B762EE" w:rsidRPr="002F0B44" w:rsidRDefault="00B762EE" w:rsidP="00E85987">
      <w:pPr>
        <w:tabs>
          <w:tab w:val="left" w:pos="8222"/>
        </w:tabs>
        <w:rPr>
          <w:rFonts w:ascii="Footlight MT Light" w:eastAsia="Gentium Basic" w:hAnsi="Footlight MT Light" w:cs="Gentium Basic"/>
          <w:sz w:val="24"/>
          <w:szCs w:val="24"/>
        </w:rPr>
      </w:pPr>
    </w:p>
    <w:tbl>
      <w:tblPr>
        <w:tblStyle w:val="a9"/>
        <w:tblW w:w="8425" w:type="dxa"/>
        <w:tblLayout w:type="fixed"/>
        <w:tblLook w:val="0000" w:firstRow="0" w:lastRow="0" w:firstColumn="0" w:lastColumn="0" w:noHBand="0" w:noVBand="0"/>
      </w:tblPr>
      <w:tblGrid>
        <w:gridCol w:w="4212"/>
        <w:gridCol w:w="4213"/>
      </w:tblGrid>
      <w:tr w:rsidR="00B762EE" w:rsidRPr="002F0B44" w14:paraId="1EDC4955" w14:textId="77777777">
        <w:trPr>
          <w:trHeight w:val="993"/>
        </w:trPr>
        <w:tc>
          <w:tcPr>
            <w:tcW w:w="4212" w:type="dxa"/>
          </w:tcPr>
          <w:p w14:paraId="54E2687D"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Untuk dan atas nama </w:t>
            </w:r>
          </w:p>
          <w:p w14:paraId="0CCF55FC" w14:textId="77777777" w:rsidR="00B762EE" w:rsidRPr="002F0B44" w:rsidRDefault="00E8202C"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Penandatangan Kontrak</w:t>
            </w:r>
          </w:p>
          <w:p w14:paraId="09225E78"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w:t>
            </w:r>
          </w:p>
          <w:p w14:paraId="068EE4BC"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32E9AA2F"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49329528"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[tanda tangan dan cap ]</w:t>
            </w:r>
          </w:p>
          <w:p w14:paraId="3490EF55"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73A5484"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r w:rsidRPr="002F0B44">
              <w:rPr>
                <w:rFonts w:ascii="Footlight MT Light" w:eastAsia="Gentium Basic" w:hAnsi="Footlight MT Light" w:cs="Gentium Basic"/>
                <w:i/>
                <w:sz w:val="24"/>
                <w:szCs w:val="24"/>
                <w:u w:val="single"/>
              </w:rPr>
              <w:t>nama lengkap</w:t>
            </w:r>
            <w:r w:rsidRPr="002F0B44">
              <w:rPr>
                <w:rFonts w:ascii="Footlight MT Light" w:eastAsia="Gentium Basic" w:hAnsi="Footlight MT Light" w:cs="Gentium Basic"/>
                <w:i/>
                <w:sz w:val="24"/>
                <w:szCs w:val="24"/>
              </w:rPr>
              <w:t>]</w:t>
            </w:r>
          </w:p>
          <w:p w14:paraId="53C90E1D"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i/>
                <w:sz w:val="24"/>
                <w:szCs w:val="24"/>
              </w:rPr>
              <w:t>[jabatan]</w:t>
            </w:r>
          </w:p>
        </w:tc>
        <w:tc>
          <w:tcPr>
            <w:tcW w:w="4213" w:type="dxa"/>
          </w:tcPr>
          <w:p w14:paraId="632F5748"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Untuk dan atas nama </w:t>
            </w:r>
          </w:p>
          <w:p w14:paraId="2A3462D0"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Penyedia</w:t>
            </w:r>
          </w:p>
          <w:p w14:paraId="36BF907E"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w:t>
            </w:r>
          </w:p>
          <w:p w14:paraId="6E16FDD3"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03146F82"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42067869"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[tanda tangan dan cap]</w:t>
            </w:r>
          </w:p>
          <w:p w14:paraId="0D46381B"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59E313C3"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r w:rsidRPr="002F0B44">
              <w:rPr>
                <w:rFonts w:ascii="Footlight MT Light" w:eastAsia="Gentium Basic" w:hAnsi="Footlight MT Light" w:cs="Gentium Basic"/>
                <w:i/>
                <w:sz w:val="24"/>
                <w:szCs w:val="24"/>
                <w:u w:val="single"/>
              </w:rPr>
              <w:t>nama lengkap</w:t>
            </w:r>
            <w:r w:rsidRPr="002F0B44">
              <w:rPr>
                <w:rFonts w:ascii="Footlight MT Light" w:eastAsia="Gentium Basic" w:hAnsi="Footlight MT Light" w:cs="Gentium Basic"/>
                <w:i/>
                <w:sz w:val="24"/>
                <w:szCs w:val="24"/>
              </w:rPr>
              <w:t>]</w:t>
            </w:r>
          </w:p>
          <w:p w14:paraId="777A0344"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[jabatan]</w:t>
            </w:r>
          </w:p>
        </w:tc>
      </w:tr>
    </w:tbl>
    <w:p w14:paraId="03F5FEA6" w14:textId="77777777" w:rsidR="00B762EE" w:rsidRPr="002F0B44" w:rsidRDefault="00B762EE" w:rsidP="00E85987">
      <w:pPr>
        <w:tabs>
          <w:tab w:val="left" w:pos="8222"/>
        </w:tabs>
        <w:jc w:val="left"/>
        <w:rPr>
          <w:rFonts w:ascii="Footlight MT Light" w:eastAsia="Gentium Basic" w:hAnsi="Footlight MT Light" w:cs="Gentium Basic"/>
          <w:sz w:val="24"/>
          <w:szCs w:val="24"/>
        </w:rPr>
      </w:pPr>
    </w:p>
    <w:p w14:paraId="0F36E5B3" w14:textId="77777777" w:rsidR="00B762EE" w:rsidRPr="002F0B44" w:rsidRDefault="00A30466" w:rsidP="00E85987">
      <w:pPr>
        <w:tabs>
          <w:tab w:val="left" w:pos="8222"/>
        </w:tabs>
        <w:jc w:val="left"/>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Catatan: </w:t>
      </w:r>
    </w:p>
    <w:p w14:paraId="4816AAC4" w14:textId="77777777" w:rsidR="00B762EE" w:rsidRPr="002F0B44" w:rsidRDefault="00FA5C1D" w:rsidP="00E85987">
      <w:pPr>
        <w:numPr>
          <w:ilvl w:val="0"/>
          <w:numId w:val="80"/>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Kontrak dengan meterai Rp10.</w:t>
      </w:r>
      <w:r w:rsidR="00A30466" w:rsidRPr="002F0B44">
        <w:rPr>
          <w:rFonts w:ascii="Footlight MT Light" w:eastAsia="Gentium Basic" w:hAnsi="Footlight MT Light" w:cs="Gentium Basic"/>
          <w:sz w:val="24"/>
          <w:szCs w:val="24"/>
        </w:rPr>
        <w:t>000</w:t>
      </w:r>
      <w:r w:rsidRPr="002F0B44">
        <w:rPr>
          <w:rFonts w:ascii="Footlight MT Light" w:eastAsia="Gentium Basic" w:hAnsi="Footlight MT Light" w:cs="Gentium Basic"/>
          <w:sz w:val="24"/>
          <w:szCs w:val="24"/>
          <w:lang w:val="id-ID"/>
        </w:rPr>
        <w:t>,00</w:t>
      </w:r>
      <w:r w:rsidR="00A30466" w:rsidRPr="002F0B44">
        <w:rPr>
          <w:rFonts w:ascii="Footlight MT Light" w:eastAsia="Gentium Basic" w:hAnsi="Footlight MT Light" w:cs="Gentium Basic"/>
          <w:sz w:val="24"/>
          <w:szCs w:val="24"/>
        </w:rPr>
        <w:t xml:space="preserve"> pada bagian tanda tangan </w:t>
      </w:r>
      <w:r w:rsidR="00E8202C" w:rsidRPr="002F0B44">
        <w:rPr>
          <w:rFonts w:ascii="Footlight MT Light" w:eastAsia="Gentium Basic" w:hAnsi="Footlight MT Light" w:cs="Gentium Basic"/>
          <w:sz w:val="24"/>
          <w:szCs w:val="24"/>
        </w:rPr>
        <w:t>Pejabat Penandatangan Kontrak</w:t>
      </w:r>
      <w:r w:rsidR="00A30466" w:rsidRPr="002F0B44">
        <w:rPr>
          <w:rFonts w:ascii="Footlight MT Light" w:eastAsia="Gentium Basic" w:hAnsi="Footlight MT Light" w:cs="Gentium Basic"/>
          <w:sz w:val="24"/>
          <w:szCs w:val="24"/>
        </w:rPr>
        <w:t xml:space="preserve"> diserahkan untuk Penyedia; dan </w:t>
      </w:r>
    </w:p>
    <w:p w14:paraId="28A1F786" w14:textId="77777777" w:rsidR="00B762EE" w:rsidRPr="002F0B44" w:rsidRDefault="00A30466" w:rsidP="00E85987">
      <w:pPr>
        <w:numPr>
          <w:ilvl w:val="0"/>
          <w:numId w:val="81"/>
        </w:num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Kontrak dengan meterai </w:t>
      </w:r>
      <w:r w:rsidR="00FA5C1D" w:rsidRPr="002F0B44">
        <w:rPr>
          <w:rFonts w:ascii="Footlight MT Light" w:eastAsia="Gentium Basic" w:hAnsi="Footlight MT Light" w:cs="Gentium Basic"/>
          <w:sz w:val="24"/>
          <w:szCs w:val="24"/>
        </w:rPr>
        <w:t>Rp10.000</w:t>
      </w:r>
      <w:proofErr w:type="gramStart"/>
      <w:r w:rsidR="00FA5C1D" w:rsidRPr="002F0B44">
        <w:rPr>
          <w:rFonts w:ascii="Footlight MT Light" w:eastAsia="Gentium Basic" w:hAnsi="Footlight MT Light" w:cs="Gentium Basic"/>
          <w:sz w:val="24"/>
          <w:szCs w:val="24"/>
          <w:lang w:val="id-ID"/>
        </w:rPr>
        <w:t>,00</w:t>
      </w:r>
      <w:proofErr w:type="gramEnd"/>
      <w:r w:rsidR="00FA5C1D" w:rsidRPr="002F0B44">
        <w:rPr>
          <w:rFonts w:ascii="Footlight MT Light" w:eastAsia="Gentium Basic" w:hAnsi="Footlight MT Light" w:cs="Gentium Basic"/>
          <w:sz w:val="24"/>
          <w:szCs w:val="24"/>
        </w:rPr>
        <w:t xml:space="preserve"> </w:t>
      </w:r>
      <w:r w:rsidRPr="002F0B44">
        <w:rPr>
          <w:rFonts w:ascii="Footlight MT Light" w:eastAsia="Gentium Basic" w:hAnsi="Footlight MT Light" w:cs="Gentium Basic"/>
          <w:sz w:val="24"/>
          <w:szCs w:val="24"/>
        </w:rPr>
        <w:t xml:space="preserve"> pada bagian tanda tangan Penyedia diserahkan untuk </w:t>
      </w:r>
      <w:r w:rsidR="00E8202C" w:rsidRPr="002F0B44">
        <w:rPr>
          <w:rFonts w:ascii="Footlight MT Light" w:eastAsia="Gentium Basic" w:hAnsi="Footlight MT Light" w:cs="Gentium Basic"/>
          <w:sz w:val="24"/>
          <w:szCs w:val="24"/>
        </w:rPr>
        <w:t>Pejabat Penandatangan Kontrak</w:t>
      </w:r>
      <w:r w:rsidRPr="002F0B44">
        <w:rPr>
          <w:rFonts w:ascii="Footlight MT Light" w:eastAsia="Gentium Basic" w:hAnsi="Footlight MT Light" w:cs="Gentium Basic"/>
          <w:sz w:val="24"/>
          <w:szCs w:val="24"/>
        </w:rPr>
        <w:t>.</w:t>
      </w:r>
    </w:p>
    <w:p w14:paraId="68A18CBE" w14:textId="77777777" w:rsidR="00B762EE" w:rsidRPr="002F0B44" w:rsidRDefault="00A30466" w:rsidP="00E85987">
      <w:pPr>
        <w:tabs>
          <w:tab w:val="left" w:pos="8222"/>
        </w:tabs>
        <w:jc w:val="left"/>
        <w:rPr>
          <w:rFonts w:ascii="Footlight MT Light" w:eastAsia="Gentium Basic" w:hAnsi="Footlight MT Light" w:cs="Gentium Basic"/>
          <w:sz w:val="24"/>
          <w:szCs w:val="24"/>
        </w:rPr>
      </w:pPr>
      <w:r w:rsidRPr="002F0B44">
        <w:rPr>
          <w:rFonts w:ascii="Footlight MT Light" w:hAnsi="Footlight MT Light"/>
        </w:rPr>
        <w:br w:type="page"/>
      </w:r>
    </w:p>
    <w:p w14:paraId="18A156A7" w14:textId="77777777" w:rsidR="00B762EE" w:rsidRPr="002F0B44" w:rsidRDefault="00A30466" w:rsidP="00E85987">
      <w:pPr>
        <w:pStyle w:val="Heading1"/>
        <w:pBdr>
          <w:bottom w:val="single" w:sz="8" w:space="1" w:color="000000"/>
        </w:pBdr>
        <w:tabs>
          <w:tab w:val="left" w:pos="8222"/>
        </w:tabs>
        <w:rPr>
          <w:rFonts w:ascii="Footlight MT Light" w:eastAsia="Gentium Basic" w:hAnsi="Footlight MT Light" w:cs="Gentium Basic"/>
          <w:sz w:val="28"/>
          <w:szCs w:val="28"/>
        </w:rPr>
      </w:pPr>
      <w:bookmarkStart w:id="164" w:name="_Toc73352129"/>
      <w:r w:rsidRPr="002F0B44">
        <w:rPr>
          <w:rFonts w:ascii="Footlight MT Light" w:eastAsia="Gentium Basic" w:hAnsi="Footlight MT Light" w:cs="Gentium Basic"/>
          <w:sz w:val="28"/>
          <w:szCs w:val="28"/>
        </w:rPr>
        <w:lastRenderedPageBreak/>
        <w:t>BAB VIII. DAFTAR KUANTITAS SPESIFIKASI TEKNIS/STANDAR/JENIS BARANG</w:t>
      </w:r>
      <w:bookmarkEnd w:id="164"/>
    </w:p>
    <w:p w14:paraId="0086014A"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2FEC2556" w14:textId="77777777" w:rsidR="00B762EE" w:rsidRPr="002F0B44" w:rsidRDefault="00B762EE" w:rsidP="00E85987">
      <w:pPr>
        <w:tabs>
          <w:tab w:val="left" w:pos="8222"/>
        </w:tabs>
        <w:rPr>
          <w:rFonts w:ascii="Footlight MT Light" w:eastAsia="Gentium Basic" w:hAnsi="Footlight MT Light" w:cs="Gentium Basic"/>
          <w:sz w:val="24"/>
          <w:szCs w:val="24"/>
        </w:rPr>
      </w:pPr>
    </w:p>
    <w:tbl>
      <w:tblPr>
        <w:tblStyle w:val="aa"/>
        <w:tblW w:w="8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
        <w:gridCol w:w="2260"/>
        <w:gridCol w:w="1589"/>
        <w:gridCol w:w="1695"/>
        <w:gridCol w:w="2119"/>
      </w:tblGrid>
      <w:tr w:rsidR="00B762EE" w:rsidRPr="003D017D" w14:paraId="7D2F28F8" w14:textId="77777777">
        <w:trPr>
          <w:trHeight w:val="221"/>
        </w:trPr>
        <w:tc>
          <w:tcPr>
            <w:tcW w:w="8410" w:type="dxa"/>
            <w:gridSpan w:val="5"/>
            <w:shd w:val="clear" w:color="auto" w:fill="auto"/>
          </w:tcPr>
          <w:p w14:paraId="11612997"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Keterangan</w:t>
            </w:r>
          </w:p>
          <w:p w14:paraId="57854090"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p w14:paraId="2E0AA712" w14:textId="77777777" w:rsidR="00B762EE" w:rsidRPr="003D017D" w:rsidRDefault="00A30466" w:rsidP="00E85987">
            <w:pPr>
              <w:numPr>
                <w:ilvl w:val="0"/>
                <w:numId w:val="69"/>
              </w:numPr>
              <w:pBdr>
                <w:top w:val="nil"/>
                <w:left w:val="nil"/>
                <w:bottom w:val="nil"/>
                <w:right w:val="nil"/>
                <w:between w:val="nil"/>
              </w:pBdr>
              <w:tabs>
                <w:tab w:val="left" w:pos="8222"/>
              </w:tabs>
              <w:ind w:left="322"/>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 xml:space="preserve">Daftar Kuantitas, Spesifikasi Teknis dan/atau </w:t>
            </w:r>
            <w:proofErr w:type="gramStart"/>
            <w:r w:rsidRPr="003D017D">
              <w:rPr>
                <w:rFonts w:ascii="Footlight MT Light" w:eastAsia="Gentium Basic" w:hAnsi="Footlight MT Light" w:cs="Gentium Basic"/>
                <w:sz w:val="24"/>
                <w:szCs w:val="24"/>
              </w:rPr>
              <w:t>gambar  diisi</w:t>
            </w:r>
            <w:proofErr w:type="gramEnd"/>
            <w:r w:rsidRPr="003D017D">
              <w:rPr>
                <w:rFonts w:ascii="Footlight MT Light" w:eastAsia="Gentium Basic" w:hAnsi="Footlight MT Light" w:cs="Gentium Basic"/>
                <w:sz w:val="24"/>
                <w:szCs w:val="24"/>
              </w:rPr>
              <w:t xml:space="preserve"> oleh Pokja Pemilihan berdasarkan Daftar barang yang terdapat dalam rincian HPS yang ditetapkan oleh PPK.</w:t>
            </w:r>
          </w:p>
          <w:p w14:paraId="69B83C19" w14:textId="77777777" w:rsidR="00B762EE" w:rsidRPr="003D017D" w:rsidRDefault="00B762EE" w:rsidP="00E85987">
            <w:pPr>
              <w:tabs>
                <w:tab w:val="left" w:pos="8222"/>
              </w:tabs>
              <w:rPr>
                <w:rFonts w:ascii="Footlight MT Light" w:eastAsia="Gentium Basic" w:hAnsi="Footlight MT Light" w:cs="Gentium Basic"/>
                <w:sz w:val="24"/>
                <w:szCs w:val="24"/>
              </w:rPr>
            </w:pPr>
          </w:p>
          <w:p w14:paraId="5BE66DC3" w14:textId="77777777" w:rsidR="00B762EE" w:rsidRPr="003D017D" w:rsidRDefault="00A30466" w:rsidP="00E85987">
            <w:pPr>
              <w:numPr>
                <w:ilvl w:val="0"/>
                <w:numId w:val="69"/>
              </w:numPr>
              <w:pBdr>
                <w:top w:val="nil"/>
                <w:left w:val="nil"/>
                <w:bottom w:val="nil"/>
                <w:right w:val="nil"/>
                <w:between w:val="nil"/>
              </w:pBdr>
              <w:tabs>
                <w:tab w:val="left" w:pos="8222"/>
              </w:tabs>
              <w:ind w:left="322"/>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Spesifikasi teknis dan gambar diisi oleh Pokja Pemilihan berdasarkan spesifikasi teknis dan gambar yang telah ditetapkan oleh PPK.</w:t>
            </w:r>
          </w:p>
          <w:p w14:paraId="320DB426" w14:textId="77777777" w:rsidR="00B762EE" w:rsidRPr="003D017D" w:rsidRDefault="00B762EE" w:rsidP="00E85987">
            <w:pPr>
              <w:tabs>
                <w:tab w:val="left" w:pos="8222"/>
              </w:tabs>
              <w:rPr>
                <w:rFonts w:ascii="Footlight MT Light" w:eastAsia="Gentium Basic" w:hAnsi="Footlight MT Light" w:cs="Gentium Basic"/>
                <w:sz w:val="24"/>
                <w:szCs w:val="24"/>
              </w:rPr>
            </w:pPr>
          </w:p>
          <w:p w14:paraId="52C4D545" w14:textId="77777777" w:rsidR="00B762EE" w:rsidRPr="003D017D" w:rsidRDefault="00A30466" w:rsidP="00E85987">
            <w:pPr>
              <w:numPr>
                <w:ilvl w:val="0"/>
                <w:numId w:val="69"/>
              </w:numPr>
              <w:pBdr>
                <w:top w:val="nil"/>
                <w:left w:val="nil"/>
                <w:bottom w:val="nil"/>
                <w:right w:val="nil"/>
                <w:between w:val="nil"/>
              </w:pBdr>
              <w:tabs>
                <w:tab w:val="left" w:pos="8222"/>
              </w:tabs>
              <w:ind w:left="322"/>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Spesifikasi dapat diuraikan berupa antara lain:</w:t>
            </w:r>
          </w:p>
          <w:p w14:paraId="64368C22"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Karakteristik: ukuran, dimensi, bentuk, bahan, warna, komposisi, dan lain-lain;</w:t>
            </w:r>
          </w:p>
          <w:p w14:paraId="1BAAECEA"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Kinerja: ketahanan, efisiensi, batas pemakaian, dan lain-lain;</w:t>
            </w:r>
          </w:p>
          <w:p w14:paraId="074F8A74"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Standar yang digunakan: SNI, JIS, ASTM, ISO dan lain-lain;</w:t>
            </w:r>
          </w:p>
          <w:p w14:paraId="117F3586"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Pengepakan;</w:t>
            </w:r>
          </w:p>
          <w:p w14:paraId="5834FDB1"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Cara pengiriman;</w:t>
            </w:r>
          </w:p>
          <w:p w14:paraId="03F548FE" w14:textId="77777777" w:rsidR="00B762EE" w:rsidRPr="003D017D" w:rsidRDefault="00A30466" w:rsidP="00E85987">
            <w:pPr>
              <w:numPr>
                <w:ilvl w:val="0"/>
                <w:numId w:val="70"/>
              </w:numPr>
              <w:pBdr>
                <w:top w:val="nil"/>
                <w:left w:val="nil"/>
                <w:bottom w:val="nil"/>
                <w:right w:val="nil"/>
                <w:between w:val="nil"/>
              </w:pBdr>
              <w:tabs>
                <w:tab w:val="left" w:pos="8222"/>
              </w:tabs>
              <w:ind w:left="747"/>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dan lain-lain</w:t>
            </w:r>
          </w:p>
          <w:p w14:paraId="73FDFC01" w14:textId="77777777" w:rsidR="00B762EE" w:rsidRPr="003D017D" w:rsidRDefault="00B762EE" w:rsidP="00E85987">
            <w:pPr>
              <w:tabs>
                <w:tab w:val="left" w:pos="8222"/>
              </w:tabs>
              <w:jc w:val="center"/>
              <w:rPr>
                <w:rFonts w:ascii="Footlight MT Light" w:hAnsi="Footlight MT Light"/>
                <w:sz w:val="24"/>
                <w:szCs w:val="24"/>
              </w:rPr>
            </w:pPr>
          </w:p>
          <w:p w14:paraId="71B9BA5B" w14:textId="77777777" w:rsidR="00B762EE" w:rsidRPr="003D017D" w:rsidRDefault="00B762EE" w:rsidP="00E85987">
            <w:pPr>
              <w:tabs>
                <w:tab w:val="left" w:pos="8222"/>
              </w:tabs>
              <w:jc w:val="center"/>
              <w:rPr>
                <w:rFonts w:ascii="Footlight MT Light" w:eastAsia="Gentium Basic" w:hAnsi="Footlight MT Light" w:cs="Gentium Basic"/>
                <w:b/>
                <w:sz w:val="24"/>
                <w:szCs w:val="24"/>
              </w:rPr>
            </w:pPr>
          </w:p>
        </w:tc>
      </w:tr>
      <w:tr w:rsidR="00B762EE" w:rsidRPr="003D017D" w14:paraId="4640ACBC" w14:textId="77777777">
        <w:trPr>
          <w:trHeight w:val="873"/>
        </w:trPr>
        <w:tc>
          <w:tcPr>
            <w:tcW w:w="747" w:type="dxa"/>
            <w:shd w:val="clear" w:color="auto" w:fill="auto"/>
          </w:tcPr>
          <w:p w14:paraId="1543B24D"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b/>
                <w:sz w:val="24"/>
                <w:szCs w:val="24"/>
              </w:rPr>
              <w:t>No</w:t>
            </w:r>
          </w:p>
        </w:tc>
        <w:tc>
          <w:tcPr>
            <w:tcW w:w="2260" w:type="dxa"/>
            <w:shd w:val="clear" w:color="auto" w:fill="auto"/>
          </w:tcPr>
          <w:p w14:paraId="611BDF5B"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b/>
                <w:sz w:val="24"/>
                <w:szCs w:val="24"/>
              </w:rPr>
              <w:t>Uraian Barang</w:t>
            </w:r>
          </w:p>
        </w:tc>
        <w:tc>
          <w:tcPr>
            <w:tcW w:w="1589" w:type="dxa"/>
            <w:shd w:val="clear" w:color="auto" w:fill="auto"/>
          </w:tcPr>
          <w:p w14:paraId="0554866C" w14:textId="77777777" w:rsidR="00B762EE" w:rsidRPr="003D017D" w:rsidRDefault="00A30466" w:rsidP="00E85987">
            <w:pPr>
              <w:tabs>
                <w:tab w:val="left" w:pos="8222"/>
              </w:tabs>
              <w:jc w:val="center"/>
              <w:rPr>
                <w:rFonts w:ascii="Footlight MT Light" w:eastAsia="Gentium Basic" w:hAnsi="Footlight MT Light" w:cs="Gentium Basic"/>
                <w:b/>
                <w:sz w:val="24"/>
                <w:szCs w:val="24"/>
              </w:rPr>
            </w:pPr>
            <w:r w:rsidRPr="003D017D">
              <w:rPr>
                <w:rFonts w:ascii="Footlight MT Light" w:eastAsia="Gentium Basic" w:hAnsi="Footlight MT Light" w:cs="Gentium Basic"/>
                <w:b/>
                <w:sz w:val="24"/>
                <w:szCs w:val="24"/>
              </w:rPr>
              <w:t>Spesifikasi Teknis dan/atau Gambar</w:t>
            </w:r>
          </w:p>
        </w:tc>
        <w:tc>
          <w:tcPr>
            <w:tcW w:w="1695" w:type="dxa"/>
            <w:shd w:val="clear" w:color="auto" w:fill="auto"/>
          </w:tcPr>
          <w:p w14:paraId="16B580FA"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b/>
                <w:sz w:val="24"/>
                <w:szCs w:val="24"/>
              </w:rPr>
              <w:t xml:space="preserve">Satuan </w:t>
            </w:r>
          </w:p>
        </w:tc>
        <w:tc>
          <w:tcPr>
            <w:tcW w:w="2119" w:type="dxa"/>
            <w:shd w:val="clear" w:color="auto" w:fill="auto"/>
          </w:tcPr>
          <w:p w14:paraId="4C21C2F2"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b/>
                <w:sz w:val="24"/>
                <w:szCs w:val="24"/>
              </w:rPr>
              <w:t>Volume</w:t>
            </w:r>
          </w:p>
        </w:tc>
      </w:tr>
      <w:tr w:rsidR="00B762EE" w:rsidRPr="003D017D" w14:paraId="4565D557" w14:textId="77777777">
        <w:trPr>
          <w:trHeight w:val="429"/>
        </w:trPr>
        <w:tc>
          <w:tcPr>
            <w:tcW w:w="747" w:type="dxa"/>
            <w:shd w:val="clear" w:color="auto" w:fill="auto"/>
          </w:tcPr>
          <w:p w14:paraId="3A2F7493"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sz w:val="24"/>
                <w:szCs w:val="24"/>
              </w:rPr>
              <w:t>1.</w:t>
            </w:r>
          </w:p>
        </w:tc>
        <w:tc>
          <w:tcPr>
            <w:tcW w:w="2260" w:type="dxa"/>
            <w:shd w:val="clear" w:color="auto" w:fill="auto"/>
          </w:tcPr>
          <w:p w14:paraId="499801CB"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i/>
                <w:sz w:val="24"/>
                <w:szCs w:val="24"/>
              </w:rPr>
              <w:t>[Diisi uraian jenis Barang]</w:t>
            </w:r>
          </w:p>
        </w:tc>
        <w:tc>
          <w:tcPr>
            <w:tcW w:w="1589" w:type="dxa"/>
            <w:shd w:val="clear" w:color="auto" w:fill="auto"/>
          </w:tcPr>
          <w:p w14:paraId="6789B324"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695" w:type="dxa"/>
            <w:shd w:val="clear" w:color="auto" w:fill="auto"/>
          </w:tcPr>
          <w:p w14:paraId="28AA6996"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i/>
                <w:sz w:val="24"/>
                <w:szCs w:val="24"/>
              </w:rPr>
              <w:t>[diisi satuan unit Barang]</w:t>
            </w:r>
          </w:p>
        </w:tc>
        <w:tc>
          <w:tcPr>
            <w:tcW w:w="2119" w:type="dxa"/>
            <w:shd w:val="clear" w:color="auto" w:fill="auto"/>
          </w:tcPr>
          <w:p w14:paraId="2CA15C7C" w14:textId="77777777" w:rsidR="00B762EE" w:rsidRPr="003D017D" w:rsidRDefault="00A30466" w:rsidP="00E85987">
            <w:pPr>
              <w:tabs>
                <w:tab w:val="left" w:pos="8222"/>
              </w:tabs>
              <w:jc w:val="center"/>
              <w:rPr>
                <w:rFonts w:ascii="Footlight MT Light" w:eastAsia="Gentium Basic" w:hAnsi="Footlight MT Light" w:cs="Gentium Basic"/>
                <w:sz w:val="24"/>
                <w:szCs w:val="24"/>
              </w:rPr>
            </w:pPr>
            <w:r w:rsidRPr="003D017D">
              <w:rPr>
                <w:rFonts w:ascii="Footlight MT Light" w:eastAsia="Gentium Basic" w:hAnsi="Footlight MT Light" w:cs="Gentium Basic"/>
                <w:i/>
                <w:sz w:val="24"/>
                <w:szCs w:val="24"/>
              </w:rPr>
              <w:t>[diisi volume unit Barang]</w:t>
            </w:r>
          </w:p>
        </w:tc>
      </w:tr>
      <w:tr w:rsidR="00B762EE" w:rsidRPr="003D017D" w14:paraId="3FD99D43" w14:textId="77777777">
        <w:trPr>
          <w:trHeight w:val="221"/>
        </w:trPr>
        <w:tc>
          <w:tcPr>
            <w:tcW w:w="747" w:type="dxa"/>
            <w:shd w:val="clear" w:color="auto" w:fill="auto"/>
          </w:tcPr>
          <w:p w14:paraId="6EB651B4"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260" w:type="dxa"/>
            <w:shd w:val="clear" w:color="auto" w:fill="auto"/>
          </w:tcPr>
          <w:p w14:paraId="63696432"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589" w:type="dxa"/>
            <w:shd w:val="clear" w:color="auto" w:fill="auto"/>
          </w:tcPr>
          <w:p w14:paraId="5D35AB1A"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695" w:type="dxa"/>
            <w:shd w:val="clear" w:color="auto" w:fill="auto"/>
          </w:tcPr>
          <w:p w14:paraId="6EF1F596"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119" w:type="dxa"/>
            <w:shd w:val="clear" w:color="auto" w:fill="auto"/>
          </w:tcPr>
          <w:p w14:paraId="53675FF8"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r>
      <w:tr w:rsidR="00B762EE" w:rsidRPr="003D017D" w14:paraId="7A06139C" w14:textId="77777777">
        <w:trPr>
          <w:trHeight w:val="221"/>
        </w:trPr>
        <w:tc>
          <w:tcPr>
            <w:tcW w:w="747" w:type="dxa"/>
            <w:shd w:val="clear" w:color="auto" w:fill="auto"/>
          </w:tcPr>
          <w:p w14:paraId="1A72E9F6"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260" w:type="dxa"/>
            <w:shd w:val="clear" w:color="auto" w:fill="auto"/>
          </w:tcPr>
          <w:p w14:paraId="458634F2"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589" w:type="dxa"/>
            <w:shd w:val="clear" w:color="auto" w:fill="auto"/>
          </w:tcPr>
          <w:p w14:paraId="48A9F2B1"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695" w:type="dxa"/>
            <w:shd w:val="clear" w:color="auto" w:fill="auto"/>
          </w:tcPr>
          <w:p w14:paraId="3AD054C8"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119" w:type="dxa"/>
            <w:shd w:val="clear" w:color="auto" w:fill="auto"/>
          </w:tcPr>
          <w:p w14:paraId="65514662"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r>
      <w:tr w:rsidR="00B762EE" w:rsidRPr="003D017D" w14:paraId="5CE7CB0A" w14:textId="77777777">
        <w:trPr>
          <w:trHeight w:val="208"/>
        </w:trPr>
        <w:tc>
          <w:tcPr>
            <w:tcW w:w="747" w:type="dxa"/>
            <w:shd w:val="clear" w:color="auto" w:fill="auto"/>
          </w:tcPr>
          <w:p w14:paraId="562B4B18"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260" w:type="dxa"/>
            <w:shd w:val="clear" w:color="auto" w:fill="auto"/>
          </w:tcPr>
          <w:p w14:paraId="55ECC8A2"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589" w:type="dxa"/>
            <w:shd w:val="clear" w:color="auto" w:fill="auto"/>
          </w:tcPr>
          <w:p w14:paraId="77D9E4C9"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1695" w:type="dxa"/>
            <w:shd w:val="clear" w:color="auto" w:fill="auto"/>
          </w:tcPr>
          <w:p w14:paraId="7D2AEF79"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c>
          <w:tcPr>
            <w:tcW w:w="2119" w:type="dxa"/>
            <w:shd w:val="clear" w:color="auto" w:fill="auto"/>
          </w:tcPr>
          <w:p w14:paraId="7331E9EB" w14:textId="77777777" w:rsidR="00B762EE" w:rsidRPr="003D017D" w:rsidRDefault="00B762EE" w:rsidP="00E85987">
            <w:pPr>
              <w:tabs>
                <w:tab w:val="left" w:pos="8222"/>
              </w:tabs>
              <w:jc w:val="center"/>
              <w:rPr>
                <w:rFonts w:ascii="Footlight MT Light" w:eastAsia="Gentium Basic" w:hAnsi="Footlight MT Light" w:cs="Gentium Basic"/>
                <w:sz w:val="24"/>
                <w:szCs w:val="24"/>
              </w:rPr>
            </w:pPr>
          </w:p>
        </w:tc>
      </w:tr>
    </w:tbl>
    <w:p w14:paraId="43652369" w14:textId="77777777" w:rsidR="00B762EE" w:rsidRPr="002F0B44" w:rsidRDefault="00B762EE" w:rsidP="00E85987">
      <w:pPr>
        <w:tabs>
          <w:tab w:val="left" w:pos="8222"/>
        </w:tabs>
        <w:rPr>
          <w:rFonts w:ascii="Footlight MT Light" w:eastAsia="Gentium Basic" w:hAnsi="Footlight MT Light" w:cs="Gentium Basic"/>
          <w:sz w:val="24"/>
          <w:szCs w:val="24"/>
        </w:rPr>
        <w:sectPr w:rsidR="00B762EE" w:rsidRPr="002F0B44" w:rsidSect="00E85987">
          <w:headerReference w:type="even" r:id="rId14"/>
          <w:headerReference w:type="first" r:id="rId15"/>
          <w:pgSz w:w="12247" w:h="18711"/>
          <w:pgMar w:top="2268" w:right="1559" w:bottom="1701" w:left="2268" w:header="680" w:footer="1077" w:gutter="0"/>
          <w:pgNumType w:fmt="numberInDash"/>
          <w:cols w:space="720"/>
        </w:sectPr>
      </w:pPr>
    </w:p>
    <w:p w14:paraId="1A0C58C0"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165" w:name="_Toc73352130"/>
      <w:r w:rsidRPr="002F0B44">
        <w:rPr>
          <w:rFonts w:ascii="Footlight MT Light" w:eastAsia="Gentium Basic" w:hAnsi="Footlight MT Light" w:cs="Gentium Basic"/>
          <w:sz w:val="28"/>
          <w:szCs w:val="28"/>
        </w:rPr>
        <w:lastRenderedPageBreak/>
        <w:t>BAB IX. BENTUK DOKUMEN PENAWARAN HARGA</w:t>
      </w:r>
      <w:bookmarkEnd w:id="165"/>
    </w:p>
    <w:p w14:paraId="66B57CEA" w14:textId="77777777" w:rsidR="00B762EE" w:rsidRPr="002F0B44" w:rsidRDefault="00B762EE" w:rsidP="00E85987">
      <w:pPr>
        <w:pBdr>
          <w:bottom w:val="single" w:sz="8" w:space="1" w:color="000000"/>
        </w:pBdr>
        <w:tabs>
          <w:tab w:val="left" w:pos="8222"/>
        </w:tabs>
        <w:rPr>
          <w:rFonts w:ascii="Footlight MT Light" w:eastAsia="Gentium Basic" w:hAnsi="Footlight MT Light" w:cs="Gentium Basic"/>
          <w:sz w:val="24"/>
          <w:szCs w:val="24"/>
        </w:rPr>
      </w:pPr>
    </w:p>
    <w:p w14:paraId="5B85FB9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E10CC5B"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Surat penawaran disampaikan melalui Form Isian Elektronik yang tersedia dalam </w:t>
      </w:r>
      <w:r w:rsidR="00FF1105" w:rsidRPr="002F0B44">
        <w:rPr>
          <w:rFonts w:ascii="Footlight MT Light" w:eastAsia="Gentium Basic" w:hAnsi="Footlight MT Light" w:cs="Gentium Basic"/>
          <w:sz w:val="24"/>
          <w:szCs w:val="24"/>
        </w:rPr>
        <w:t>SPSE</w:t>
      </w:r>
      <w:r w:rsidRPr="002F0B44">
        <w:rPr>
          <w:rFonts w:ascii="Footlight MT Light" w:eastAsia="Gentium Basic" w:hAnsi="Footlight MT Light" w:cs="Gentium Basic"/>
          <w:sz w:val="24"/>
          <w:szCs w:val="24"/>
        </w:rPr>
        <w:t>.</w:t>
      </w:r>
    </w:p>
    <w:p w14:paraId="257CA1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947529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039251C" w14:textId="77777777" w:rsidR="00B762EE" w:rsidRPr="002F0B44" w:rsidRDefault="00A30466" w:rsidP="00E85987">
      <w:pPr>
        <w:tabs>
          <w:tab w:val="left" w:pos="8222"/>
        </w:tabs>
        <w:jc w:val="left"/>
        <w:rPr>
          <w:rFonts w:ascii="Footlight MT Light" w:eastAsia="Gentium Basic" w:hAnsi="Footlight MT Light" w:cs="Gentium Basic"/>
          <w:b/>
          <w:sz w:val="24"/>
          <w:szCs w:val="24"/>
        </w:rPr>
      </w:pPr>
      <w:r w:rsidRPr="002F0B44">
        <w:rPr>
          <w:rFonts w:ascii="Footlight MT Light" w:hAnsi="Footlight MT Light"/>
        </w:rPr>
        <w:br w:type="page"/>
      </w:r>
    </w:p>
    <w:p w14:paraId="2B514F02" w14:textId="77777777" w:rsidR="00B762EE" w:rsidRPr="002F0B44" w:rsidRDefault="00A30466" w:rsidP="00E85987">
      <w:pPr>
        <w:pStyle w:val="Heading1"/>
        <w:tabs>
          <w:tab w:val="left" w:pos="8222"/>
        </w:tabs>
        <w:rPr>
          <w:rFonts w:ascii="Footlight MT Light" w:eastAsia="Gentium Basic" w:hAnsi="Footlight MT Light" w:cs="Gentium Basic"/>
          <w:sz w:val="28"/>
          <w:szCs w:val="28"/>
        </w:rPr>
      </w:pPr>
      <w:bookmarkStart w:id="166" w:name="_Toc73352131"/>
      <w:r w:rsidRPr="002F0B44">
        <w:rPr>
          <w:rFonts w:ascii="Footlight MT Light" w:eastAsia="Gentium Basic" w:hAnsi="Footlight MT Light" w:cs="Gentium Basic"/>
          <w:sz w:val="28"/>
          <w:szCs w:val="28"/>
        </w:rPr>
        <w:lastRenderedPageBreak/>
        <w:t>BAB X. BENTUK DOKUMEN LAIN</w:t>
      </w:r>
      <w:bookmarkEnd w:id="166"/>
    </w:p>
    <w:p w14:paraId="6950BD2B" w14:textId="77777777" w:rsidR="00B762EE" w:rsidRPr="002F0B44" w:rsidRDefault="00B762EE" w:rsidP="00E85987">
      <w:pPr>
        <w:pBdr>
          <w:bottom w:val="single" w:sz="8" w:space="1" w:color="000000"/>
        </w:pBdr>
        <w:tabs>
          <w:tab w:val="left" w:pos="8222"/>
        </w:tabs>
        <w:rPr>
          <w:rFonts w:ascii="Footlight MT Light" w:hAnsi="Footlight MT Light"/>
        </w:rPr>
      </w:pPr>
    </w:p>
    <w:p w14:paraId="597600BF"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F078F55" w14:textId="77777777" w:rsidR="00B762EE" w:rsidRPr="002F0B44" w:rsidRDefault="00A30466" w:rsidP="00E85987">
      <w:pPr>
        <w:pStyle w:val="Heading2"/>
        <w:numPr>
          <w:ilvl w:val="0"/>
          <w:numId w:val="86"/>
        </w:numPr>
        <w:tabs>
          <w:tab w:val="left" w:pos="8222"/>
        </w:tabs>
        <w:ind w:left="426" w:right="137"/>
        <w:jc w:val="left"/>
        <w:rPr>
          <w:rFonts w:ascii="Footlight MT Light" w:eastAsia="Gentium Basic" w:hAnsi="Footlight MT Light" w:cs="Gentium Basic"/>
          <w:sz w:val="24"/>
          <w:szCs w:val="24"/>
        </w:rPr>
      </w:pPr>
      <w:bookmarkStart w:id="167" w:name="_Toc73352132"/>
      <w:r w:rsidRPr="002F0B44">
        <w:rPr>
          <w:rFonts w:ascii="Footlight MT Light" w:eastAsia="Gentium Basic" w:hAnsi="Footlight MT Light" w:cs="Gentium Basic"/>
          <w:sz w:val="24"/>
          <w:szCs w:val="24"/>
        </w:rPr>
        <w:t>BENTUK SURAT PENUNJUKAN PENYEDIA/JASA (SPPBJ)</w:t>
      </w:r>
      <w:bookmarkEnd w:id="167"/>
    </w:p>
    <w:p w14:paraId="00127198" w14:textId="77777777" w:rsidR="00B762EE" w:rsidRPr="002F0B44" w:rsidRDefault="00B762EE" w:rsidP="00E85987">
      <w:pPr>
        <w:tabs>
          <w:tab w:val="left" w:pos="8222"/>
        </w:tabs>
        <w:ind w:left="567" w:hanging="567"/>
        <w:rPr>
          <w:rFonts w:ascii="Footlight MT Light" w:eastAsia="Gentium Basic" w:hAnsi="Footlight MT Light" w:cs="Gentium Basic"/>
          <w:b/>
          <w:sz w:val="24"/>
          <w:szCs w:val="24"/>
        </w:rPr>
      </w:pPr>
    </w:p>
    <w:p w14:paraId="5E9C932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hAnsi="Footlight MT Light"/>
          <w:noProof/>
          <w:lang w:val="id-ID" w:eastAsia="id-ID"/>
        </w:rPr>
        <mc:AlternateContent>
          <mc:Choice Requires="wps">
            <w:drawing>
              <wp:anchor distT="0" distB="0" distL="114300" distR="114300" simplePos="0" relativeHeight="251660288" behindDoc="0" locked="0" layoutInCell="1" hidden="0" allowOverlap="1" wp14:anchorId="1D26F3C3" wp14:editId="7A623D5A">
                <wp:simplePos x="0" y="0"/>
                <wp:positionH relativeFrom="column">
                  <wp:posOffset>4267200</wp:posOffset>
                </wp:positionH>
                <wp:positionV relativeFrom="paragraph">
                  <wp:posOffset>12700</wp:posOffset>
                </wp:positionV>
                <wp:extent cx="1004570" cy="271145"/>
                <wp:effectExtent l="0" t="0" r="0" b="0"/>
                <wp:wrapNone/>
                <wp:docPr id="220" name="Rectangle 220"/>
                <wp:cNvGraphicFramePr/>
                <a:graphic xmlns:a="http://schemas.openxmlformats.org/drawingml/2006/main">
                  <a:graphicData uri="http://schemas.microsoft.com/office/word/2010/wordprocessingShape">
                    <wps:wsp>
                      <wps:cNvSpPr/>
                      <wps:spPr>
                        <a:xfrm>
                          <a:off x="4848478" y="3649190"/>
                          <a:ext cx="995045" cy="261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356A912" w14:textId="77777777" w:rsidR="00006999" w:rsidRDefault="00006999">
                            <w:pPr>
                              <w:jc w:val="center"/>
                              <w:textDirection w:val="btLr"/>
                            </w:pPr>
                            <w:r>
                              <w:rPr>
                                <w:color w:val="000000"/>
                                <w:sz w:val="22"/>
                              </w:rPr>
                              <w:t>C O N T O H</w:t>
                            </w:r>
                          </w:p>
                        </w:txbxContent>
                      </wps:txbx>
                      <wps:bodyPr spcFirstLastPara="1" wrap="square" lIns="91425" tIns="45700" rIns="91425" bIns="45700" anchor="t" anchorCtr="0">
                        <a:noAutofit/>
                      </wps:bodyPr>
                    </wps:wsp>
                  </a:graphicData>
                </a:graphic>
              </wp:anchor>
            </w:drawing>
          </mc:Choice>
          <mc:Fallback>
            <w:pict>
              <v:rect w14:anchorId="1D26F3C3" id="Rectangle 220" o:spid="_x0000_s1028" style="position:absolute;left:0;text-align:left;margin-left:336pt;margin-top:1pt;width:79.1pt;height:2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">
                <v:stroke startarrowwidth="narrow" startarrowlength="short" endarrowwidth="narrow" endarrowlength="short"/>
                <v:textbox inset="2.53958mm,1.2694mm,2.53958mm,1.2694mm">
                  <w:txbxContent>
                    <w:p w14:paraId="1356A912" w14:textId="77777777" w:rsidR="00006999" w:rsidRDefault="00006999">
                      <w:pPr>
                        <w:jc w:val="center"/>
                        <w:textDirection w:val="btLr"/>
                      </w:pPr>
                      <w:r>
                        <w:rPr>
                          <w:color w:val="000000"/>
                          <w:sz w:val="22"/>
                        </w:rPr>
                        <w:t>C O N T O H</w:t>
                      </w:r>
                    </w:p>
                  </w:txbxContent>
                </v:textbox>
              </v:rect>
            </w:pict>
          </mc:Fallback>
        </mc:AlternateContent>
      </w:r>
    </w:p>
    <w:p w14:paraId="37C6558D" w14:textId="77777777" w:rsidR="00B762EE" w:rsidRPr="002F0B44" w:rsidRDefault="00B762EE" w:rsidP="00E85987">
      <w:pPr>
        <w:tabs>
          <w:tab w:val="left" w:pos="8222"/>
        </w:tabs>
        <w:jc w:val="center"/>
        <w:rPr>
          <w:rFonts w:ascii="Footlight MT Light" w:eastAsia="Gentium Basic" w:hAnsi="Footlight MT Light" w:cs="Gentium Basic"/>
          <w:i/>
          <w:sz w:val="24"/>
          <w:szCs w:val="24"/>
        </w:rPr>
      </w:pPr>
    </w:p>
    <w:p w14:paraId="4ECCD88A" w14:textId="77777777" w:rsidR="00B762EE" w:rsidRPr="002F0B44" w:rsidRDefault="00B762EE" w:rsidP="00E85987">
      <w:pPr>
        <w:tabs>
          <w:tab w:val="left" w:pos="8222"/>
        </w:tabs>
        <w:jc w:val="center"/>
        <w:rPr>
          <w:rFonts w:ascii="Footlight MT Light" w:eastAsia="Gentium Basic" w:hAnsi="Footlight MT Light" w:cs="Gentium Basic"/>
          <w:i/>
          <w:sz w:val="24"/>
          <w:szCs w:val="24"/>
        </w:rPr>
      </w:pPr>
    </w:p>
    <w:p w14:paraId="239C0991"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kop</w:t>
      </w:r>
      <w:proofErr w:type="gramEnd"/>
      <w:r w:rsidRPr="002F0B44">
        <w:rPr>
          <w:rFonts w:ascii="Footlight MT Light" w:eastAsia="Gentium Basic" w:hAnsi="Footlight MT Light" w:cs="Gentium Basic"/>
          <w:i/>
          <w:sz w:val="24"/>
          <w:szCs w:val="24"/>
        </w:rPr>
        <w:t xml:space="preserve"> surat Kementerian/Lembaga/Pemerintah Daerah]</w:t>
      </w:r>
    </w:p>
    <w:p w14:paraId="3427B494" w14:textId="77777777" w:rsidR="00B762EE" w:rsidRPr="002F0B44" w:rsidRDefault="00B762EE" w:rsidP="00E85987">
      <w:pPr>
        <w:tabs>
          <w:tab w:val="left" w:pos="8222"/>
        </w:tabs>
        <w:jc w:val="center"/>
        <w:rPr>
          <w:rFonts w:ascii="Footlight MT Light" w:eastAsia="Gentium Basic" w:hAnsi="Footlight MT Light" w:cs="Gentium Basic"/>
          <w:i/>
          <w:sz w:val="24"/>
          <w:szCs w:val="24"/>
        </w:rPr>
      </w:pPr>
    </w:p>
    <w:p w14:paraId="72474E61" w14:textId="77777777" w:rsidR="00B762EE" w:rsidRPr="002F0B44" w:rsidRDefault="00A30466" w:rsidP="00E85987">
      <w:pPr>
        <w:tabs>
          <w:tab w:val="left" w:pos="892"/>
          <w:tab w:val="left" w:pos="1097"/>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Nomor: __________  </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xml:space="preserve">          </w:t>
      </w:r>
      <w:r w:rsidRPr="002F0B44">
        <w:rPr>
          <w:rFonts w:ascii="Footlight MT Light" w:eastAsia="Gentium Basic" w:hAnsi="Footlight MT Light" w:cs="Gentium Basic"/>
          <w:i/>
          <w:sz w:val="24"/>
          <w:szCs w:val="24"/>
          <w:highlight w:val="white"/>
        </w:rPr>
        <w:t>____</w:t>
      </w:r>
      <w:proofErr w:type="gramStart"/>
      <w:r w:rsidRPr="002F0B44">
        <w:rPr>
          <w:rFonts w:ascii="Footlight MT Light" w:eastAsia="Gentium Basic" w:hAnsi="Footlight MT Light" w:cs="Gentium Basic"/>
          <w:i/>
          <w:sz w:val="24"/>
          <w:szCs w:val="24"/>
          <w:highlight w:val="white"/>
        </w:rPr>
        <w:t>_[</w:t>
      </w:r>
      <w:proofErr w:type="gramEnd"/>
      <w:r w:rsidRPr="002F0B44">
        <w:rPr>
          <w:rFonts w:ascii="Footlight MT Light" w:eastAsia="Gentium Basic" w:hAnsi="Footlight MT Light" w:cs="Gentium Basic"/>
          <w:i/>
          <w:sz w:val="24"/>
          <w:szCs w:val="24"/>
          <w:highlight w:val="white"/>
        </w:rPr>
        <w:t>tempat],__[tanggal]____[bulan]__[tahun]</w:t>
      </w:r>
    </w:p>
    <w:p w14:paraId="3496DD6B" w14:textId="77777777" w:rsidR="00B762EE" w:rsidRPr="002F0B44" w:rsidRDefault="00A30466" w:rsidP="00E85987">
      <w:pPr>
        <w:tabs>
          <w:tab w:val="left" w:pos="892"/>
          <w:tab w:val="left" w:pos="1097"/>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Lampiran: __________</w:t>
      </w:r>
    </w:p>
    <w:p w14:paraId="1AB9273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C223E8C"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C66B5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Kepada Yth.</w:t>
      </w:r>
    </w:p>
    <w:p w14:paraId="4F1079FD"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__________</w:t>
      </w:r>
    </w:p>
    <w:p w14:paraId="4624BE25" w14:textId="77777777" w:rsidR="00B762EE" w:rsidRPr="002F0B44" w:rsidRDefault="00A30466" w:rsidP="00E85987">
      <w:pPr>
        <w:tabs>
          <w:tab w:val="left" w:pos="8222"/>
        </w:tabs>
        <w:rPr>
          <w:rFonts w:ascii="Footlight MT Light" w:eastAsia="Gentium Basic" w:hAnsi="Footlight MT Light" w:cs="Gentium Basic"/>
          <w:i/>
          <w:sz w:val="24"/>
          <w:szCs w:val="24"/>
        </w:rPr>
      </w:pPr>
      <w:proofErr w:type="gramStart"/>
      <w:r w:rsidRPr="002F0B44">
        <w:rPr>
          <w:rFonts w:ascii="Footlight MT Light" w:eastAsia="Gentium Basic" w:hAnsi="Footlight MT Light" w:cs="Gentium Basic"/>
          <w:sz w:val="24"/>
          <w:szCs w:val="24"/>
        </w:rPr>
        <w:t>di</w:t>
      </w:r>
      <w:proofErr w:type="gramEnd"/>
      <w:r w:rsidRPr="002F0B44">
        <w:rPr>
          <w:rFonts w:ascii="Footlight MT Light" w:eastAsia="Gentium Basic" w:hAnsi="Footlight MT Light" w:cs="Gentium Basic"/>
          <w:sz w:val="24"/>
          <w:szCs w:val="24"/>
        </w:rPr>
        <w:t xml:space="preserve"> __________</w:t>
      </w:r>
    </w:p>
    <w:p w14:paraId="0A9F661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01D23C1" w14:textId="77777777" w:rsidR="00B762EE" w:rsidRPr="002F0B44" w:rsidRDefault="00A30466" w:rsidP="00E85987">
      <w:pPr>
        <w:tabs>
          <w:tab w:val="left" w:pos="851"/>
          <w:tab w:val="left" w:pos="8222"/>
        </w:tabs>
        <w:ind w:left="851" w:hanging="851"/>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Perihal: Penunjukan Penyedia untuk Pelaksanaan Paket Pekerjaan _______________________</w:t>
      </w:r>
    </w:p>
    <w:p w14:paraId="18F165F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FE0F60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Dengan ini kami beritahukan bahwa penawaran Saudara nomor __________ tanggal __________ perihal __________ dengan nilai </w:t>
      </w:r>
      <w:r w:rsidRPr="002F0B44">
        <w:rPr>
          <w:rFonts w:ascii="Footlight MT Light" w:eastAsia="Gentium Basic" w:hAnsi="Footlight MT Light" w:cs="Gentium Basic"/>
          <w:i/>
          <w:sz w:val="24"/>
          <w:szCs w:val="24"/>
        </w:rPr>
        <w:t>[penawaran/penawaran terkoreksi]</w:t>
      </w:r>
      <w:r w:rsidRPr="002F0B44">
        <w:rPr>
          <w:rFonts w:ascii="Footlight MT Light" w:eastAsia="Gentium Basic" w:hAnsi="Footlight MT Light" w:cs="Gentium Basic"/>
          <w:sz w:val="24"/>
          <w:szCs w:val="24"/>
        </w:rPr>
        <w:t xml:space="preserve"> sebesar Rp__________ (__________) kami nyatakan diterima/disetujui. </w:t>
      </w:r>
    </w:p>
    <w:p w14:paraId="744AD004" w14:textId="77777777" w:rsidR="00B762EE" w:rsidRPr="002F0B44" w:rsidRDefault="00B762EE" w:rsidP="00E85987">
      <w:pPr>
        <w:tabs>
          <w:tab w:val="left" w:pos="8222"/>
        </w:tabs>
        <w:spacing w:before="60"/>
        <w:ind w:left="426" w:hanging="426"/>
        <w:rPr>
          <w:rFonts w:ascii="Footlight MT Light" w:eastAsia="Gentium Basic" w:hAnsi="Footlight MT Light" w:cs="Gentium Basic"/>
          <w:sz w:val="24"/>
          <w:szCs w:val="24"/>
        </w:rPr>
      </w:pPr>
    </w:p>
    <w:p w14:paraId="751B1E43" w14:textId="77777777" w:rsidR="00B762EE" w:rsidRPr="002F0B44" w:rsidRDefault="00A30466" w:rsidP="00E85987">
      <w:pPr>
        <w:tabs>
          <w:tab w:val="left" w:pos="8222"/>
        </w:tabs>
        <w:spacing w:before="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Sebagai tindak lanjut dari Surat Penunjukan Penyedia/Jasa (SPPBJ) ini Saudara diharuskan untuk menyerahkan Jaminan Pelaksanaan sebelum menandatangani Surat Perjanjian setelah diterbitkannya SPPBJ. Kegagalan Saudara untuk menerima penunjukan ini yang disusun berdasarkan evaluasi terhadap penawaran Saudara, akan dikenakan sanksi sesuai ketentuan dalam Peraturan Presiden No. 16 Tahun 2018 tentang Pengadaan Barang/Jasa Pemerintah dan aturan turunannya.</w:t>
      </w:r>
    </w:p>
    <w:p w14:paraId="2C64F770" w14:textId="77777777" w:rsidR="00B762EE" w:rsidRPr="002F0B44" w:rsidRDefault="00B762EE" w:rsidP="00E85987">
      <w:pPr>
        <w:tabs>
          <w:tab w:val="left" w:pos="8222"/>
        </w:tabs>
        <w:spacing w:before="60"/>
        <w:rPr>
          <w:rFonts w:ascii="Footlight MT Light" w:eastAsia="Gentium Basic" w:hAnsi="Footlight MT Light" w:cs="Gentium Basic"/>
          <w:sz w:val="24"/>
          <w:szCs w:val="24"/>
        </w:rPr>
      </w:pPr>
    </w:p>
    <w:p w14:paraId="38754A58" w14:textId="77777777" w:rsidR="00B762EE" w:rsidRPr="002F0B44" w:rsidRDefault="00A30466" w:rsidP="00E85987">
      <w:pPr>
        <w:tabs>
          <w:tab w:val="left" w:pos="8222"/>
        </w:tabs>
        <w:spacing w:before="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Satuan Kerja __________</w:t>
      </w:r>
    </w:p>
    <w:p w14:paraId="06B1F6D3" w14:textId="77777777" w:rsidR="00B762EE" w:rsidRPr="002F0B44" w:rsidRDefault="00A30466" w:rsidP="00E85987">
      <w:pPr>
        <w:tabs>
          <w:tab w:val="left" w:pos="8222"/>
        </w:tabs>
        <w:spacing w:before="60"/>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Pejabat Pembuat Komitmen</w:t>
      </w:r>
    </w:p>
    <w:p w14:paraId="7456C2DB" w14:textId="77777777" w:rsidR="00B762EE" w:rsidRPr="002F0B44" w:rsidRDefault="00B762EE" w:rsidP="00E85987">
      <w:pPr>
        <w:tabs>
          <w:tab w:val="left" w:pos="8222"/>
        </w:tabs>
        <w:spacing w:before="60"/>
        <w:ind w:left="426" w:hanging="426"/>
        <w:rPr>
          <w:rFonts w:ascii="Footlight MT Light" w:eastAsia="Gentium Basic" w:hAnsi="Footlight MT Light" w:cs="Gentium Basic"/>
          <w:i/>
          <w:sz w:val="24"/>
          <w:szCs w:val="24"/>
        </w:rPr>
      </w:pPr>
    </w:p>
    <w:p w14:paraId="3F7E5354" w14:textId="77777777" w:rsidR="00B762EE" w:rsidRPr="002F0B44" w:rsidRDefault="00A30466" w:rsidP="00E85987">
      <w:pPr>
        <w:tabs>
          <w:tab w:val="left" w:pos="8222"/>
        </w:tabs>
        <w:spacing w:before="60"/>
        <w:ind w:left="426" w:hanging="426"/>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tanda</w:t>
      </w:r>
      <w:proofErr w:type="gramEnd"/>
      <w:r w:rsidRPr="002F0B44">
        <w:rPr>
          <w:rFonts w:ascii="Footlight MT Light" w:eastAsia="Gentium Basic" w:hAnsi="Footlight MT Light" w:cs="Gentium Basic"/>
          <w:i/>
          <w:sz w:val="24"/>
          <w:szCs w:val="24"/>
        </w:rPr>
        <w:t xml:space="preserve"> tangan]</w:t>
      </w:r>
    </w:p>
    <w:p w14:paraId="6C4F9C73" w14:textId="77777777" w:rsidR="00B762EE" w:rsidRPr="002F0B44" w:rsidRDefault="00A30466" w:rsidP="00E85987">
      <w:pPr>
        <w:tabs>
          <w:tab w:val="left" w:pos="8222"/>
        </w:tabs>
        <w:spacing w:before="6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u w:val="single"/>
        </w:rPr>
        <w:t>nama</w:t>
      </w:r>
      <w:proofErr w:type="gramEnd"/>
      <w:r w:rsidRPr="002F0B44">
        <w:rPr>
          <w:rFonts w:ascii="Footlight MT Light" w:eastAsia="Gentium Basic" w:hAnsi="Footlight MT Light" w:cs="Gentium Basic"/>
          <w:i/>
          <w:sz w:val="24"/>
          <w:szCs w:val="24"/>
          <w:u w:val="single"/>
        </w:rPr>
        <w:t xml:space="preserve"> lengkap</w:t>
      </w:r>
      <w:r w:rsidRPr="002F0B44">
        <w:rPr>
          <w:rFonts w:ascii="Footlight MT Light" w:eastAsia="Gentium Basic" w:hAnsi="Footlight MT Light" w:cs="Gentium Basic"/>
          <w:i/>
          <w:sz w:val="24"/>
          <w:szCs w:val="24"/>
        </w:rPr>
        <w:t>]</w:t>
      </w:r>
    </w:p>
    <w:p w14:paraId="4531C6F0" w14:textId="77777777" w:rsidR="00B762EE" w:rsidRPr="002F0B44" w:rsidRDefault="00A30466" w:rsidP="00E85987">
      <w:pPr>
        <w:tabs>
          <w:tab w:val="left" w:pos="8222"/>
        </w:tabs>
        <w:spacing w:before="6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jabatan</w:t>
      </w:r>
      <w:proofErr w:type="gramEnd"/>
      <w:r w:rsidRPr="002F0B44">
        <w:rPr>
          <w:rFonts w:ascii="Footlight MT Light" w:eastAsia="Gentium Basic" w:hAnsi="Footlight MT Light" w:cs="Gentium Basic"/>
          <w:i/>
          <w:sz w:val="24"/>
          <w:szCs w:val="24"/>
        </w:rPr>
        <w:t>]</w:t>
      </w:r>
    </w:p>
    <w:p w14:paraId="21A9B30A" w14:textId="77777777" w:rsidR="00B762EE" w:rsidRPr="002F0B44" w:rsidRDefault="00A30466" w:rsidP="00E85987">
      <w:pPr>
        <w:tabs>
          <w:tab w:val="left" w:pos="8222"/>
        </w:tabs>
        <w:spacing w:before="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NIP: __________</w:t>
      </w:r>
    </w:p>
    <w:p w14:paraId="064655E9"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535A85D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Tembusan Yth. :</w:t>
      </w:r>
    </w:p>
    <w:p w14:paraId="52CE4E4B" w14:textId="77777777" w:rsidR="00B762EE" w:rsidRPr="002F0B44" w:rsidRDefault="00A30466" w:rsidP="00E85987">
      <w:pPr>
        <w:numPr>
          <w:ilvl w:val="3"/>
          <w:numId w:val="65"/>
        </w:numPr>
        <w:tabs>
          <w:tab w:val="left" w:pos="8222"/>
        </w:tabs>
        <w:ind w:left="284"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____________ </w:t>
      </w:r>
      <w:r w:rsidRPr="002F0B44">
        <w:rPr>
          <w:rFonts w:ascii="Footlight MT Light" w:eastAsia="Gentium Basic" w:hAnsi="Footlight MT Light" w:cs="Gentium Basic"/>
          <w:i/>
          <w:sz w:val="24"/>
          <w:szCs w:val="24"/>
        </w:rPr>
        <w:t>[PA/KPA Kementerian/Lembaga/Pemerintah Daerah]</w:t>
      </w:r>
    </w:p>
    <w:p w14:paraId="4F9E795F" w14:textId="77777777" w:rsidR="00B762EE" w:rsidRPr="002F0B44" w:rsidRDefault="00A30466" w:rsidP="00E85987">
      <w:pPr>
        <w:numPr>
          <w:ilvl w:val="3"/>
          <w:numId w:val="65"/>
        </w:numPr>
        <w:tabs>
          <w:tab w:val="left" w:pos="8222"/>
        </w:tabs>
        <w:ind w:left="284"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____________ </w:t>
      </w:r>
      <w:r w:rsidRPr="002F0B44">
        <w:rPr>
          <w:rFonts w:ascii="Footlight MT Light" w:eastAsia="Gentium Basic" w:hAnsi="Footlight MT Light" w:cs="Gentium Basic"/>
          <w:i/>
          <w:sz w:val="24"/>
          <w:szCs w:val="24"/>
        </w:rPr>
        <w:t>[APIP  Kementerian/Lembaga/Pemerintah Daerah]</w:t>
      </w:r>
    </w:p>
    <w:p w14:paraId="0DA32175" w14:textId="77777777" w:rsidR="00B762EE" w:rsidRPr="002F0B44" w:rsidRDefault="00A30466" w:rsidP="00E85987">
      <w:pPr>
        <w:numPr>
          <w:ilvl w:val="3"/>
          <w:numId w:val="65"/>
        </w:numPr>
        <w:tabs>
          <w:tab w:val="left" w:pos="8222"/>
        </w:tabs>
        <w:ind w:left="284"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____________ </w:t>
      </w:r>
      <w:r w:rsidRPr="002F0B44">
        <w:rPr>
          <w:rFonts w:ascii="Footlight MT Light" w:eastAsia="Gentium Basic" w:hAnsi="Footlight MT Light" w:cs="Gentium Basic"/>
          <w:i/>
          <w:sz w:val="24"/>
          <w:szCs w:val="24"/>
        </w:rPr>
        <w:t>[Pokja Pemilihan]</w:t>
      </w:r>
    </w:p>
    <w:p w14:paraId="46474737" w14:textId="77777777" w:rsidR="00B762EE" w:rsidRPr="002F0B44" w:rsidRDefault="00A30466" w:rsidP="00E85987">
      <w:pPr>
        <w:tabs>
          <w:tab w:val="left" w:pos="8222"/>
        </w:tabs>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 </w:t>
      </w:r>
      <w:proofErr w:type="gramStart"/>
      <w:r w:rsidRPr="002F0B44">
        <w:rPr>
          <w:rFonts w:ascii="Footlight MT Light" w:eastAsia="Gentium Basic" w:hAnsi="Footlight MT Light" w:cs="Gentium Basic"/>
          <w:i/>
          <w:sz w:val="24"/>
          <w:szCs w:val="24"/>
        </w:rPr>
        <w:t>dst</w:t>
      </w:r>
      <w:proofErr w:type="gramEnd"/>
    </w:p>
    <w:p w14:paraId="3783EE49" w14:textId="77777777" w:rsidR="00B762EE" w:rsidRPr="002F0B44" w:rsidRDefault="00A30466" w:rsidP="00E85987">
      <w:pPr>
        <w:tabs>
          <w:tab w:val="left" w:pos="8222"/>
        </w:tabs>
        <w:jc w:val="left"/>
        <w:rPr>
          <w:rFonts w:ascii="Footlight MT Light" w:eastAsia="Gentium Basic" w:hAnsi="Footlight MT Light" w:cs="Gentium Basic"/>
          <w:b/>
          <w:sz w:val="24"/>
          <w:szCs w:val="24"/>
        </w:rPr>
      </w:pPr>
      <w:bookmarkStart w:id="168" w:name="_heading=h.2b6jogx" w:colFirst="0" w:colLast="0"/>
      <w:bookmarkEnd w:id="168"/>
      <w:r w:rsidRPr="002F0B44">
        <w:rPr>
          <w:rFonts w:ascii="Footlight MT Light" w:hAnsi="Footlight MT Light"/>
        </w:rPr>
        <w:br w:type="page"/>
      </w:r>
    </w:p>
    <w:p w14:paraId="5B59302C" w14:textId="77777777" w:rsidR="00B762EE" w:rsidRPr="002F0B44" w:rsidRDefault="00A30466" w:rsidP="00E85987">
      <w:pPr>
        <w:pStyle w:val="Heading2"/>
        <w:numPr>
          <w:ilvl w:val="0"/>
          <w:numId w:val="86"/>
        </w:numPr>
        <w:tabs>
          <w:tab w:val="left" w:pos="8222"/>
        </w:tabs>
        <w:ind w:left="426" w:right="137"/>
        <w:jc w:val="left"/>
        <w:rPr>
          <w:rFonts w:ascii="Footlight MT Light" w:eastAsia="Gentium Basic" w:hAnsi="Footlight MT Light" w:cs="Gentium Basic"/>
          <w:sz w:val="24"/>
          <w:szCs w:val="24"/>
        </w:rPr>
      </w:pPr>
      <w:bookmarkStart w:id="169" w:name="_Toc73352133"/>
      <w:r w:rsidRPr="002F0B44">
        <w:rPr>
          <w:rFonts w:ascii="Footlight MT Light" w:eastAsia="Gentium Basic" w:hAnsi="Footlight MT Light" w:cs="Gentium Basic"/>
          <w:sz w:val="24"/>
          <w:szCs w:val="24"/>
        </w:rPr>
        <w:lastRenderedPageBreak/>
        <w:t>BENTUK SURAT PERINTAH PENGIRIMAN</w:t>
      </w:r>
      <w:bookmarkEnd w:id="169"/>
    </w:p>
    <w:p w14:paraId="0799F70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8A6A8BA" w14:textId="77777777" w:rsidR="00B762EE" w:rsidRPr="002F0B44" w:rsidRDefault="00A30466" w:rsidP="00E85987">
      <w:pPr>
        <w:tabs>
          <w:tab w:val="left" w:pos="8222"/>
        </w:tabs>
        <w:rPr>
          <w:rFonts w:ascii="Footlight MT Light" w:eastAsia="Gentium Basic" w:hAnsi="Footlight MT Light" w:cs="Gentium Basic"/>
          <w:sz w:val="24"/>
          <w:szCs w:val="24"/>
        </w:rPr>
      </w:pPr>
      <w:bookmarkStart w:id="170" w:name="_heading=h.3abhhcj" w:colFirst="0" w:colLast="0"/>
      <w:bookmarkEnd w:id="170"/>
      <w:r w:rsidRPr="002F0B44">
        <w:rPr>
          <w:rFonts w:ascii="Footlight MT Light" w:eastAsia="Gentium Basic" w:hAnsi="Footlight MT Light" w:cs="Gentium Basic"/>
          <w:sz w:val="24"/>
          <w:szCs w:val="24"/>
        </w:rPr>
        <w:t xml:space="preserve">SPP disampaikan melalui Form Isian Elektronik yang tersedia dalam </w:t>
      </w:r>
      <w:r w:rsidR="00FF1105" w:rsidRPr="002F0B44">
        <w:rPr>
          <w:rFonts w:ascii="Footlight MT Light" w:eastAsia="Gentium Basic" w:hAnsi="Footlight MT Light" w:cs="Gentium Basic"/>
          <w:sz w:val="24"/>
          <w:szCs w:val="24"/>
        </w:rPr>
        <w:t>SPSE</w:t>
      </w:r>
    </w:p>
    <w:p w14:paraId="6CA3B199" w14:textId="77777777" w:rsidR="00B762EE" w:rsidRPr="002F0B44" w:rsidRDefault="00B762EE" w:rsidP="00E85987">
      <w:pPr>
        <w:tabs>
          <w:tab w:val="left" w:pos="8222"/>
        </w:tabs>
        <w:rPr>
          <w:rFonts w:ascii="Footlight MT Light" w:hAnsi="Footlight MT Light"/>
        </w:rPr>
      </w:pPr>
    </w:p>
    <w:p w14:paraId="5EE1261A" w14:textId="77777777" w:rsidR="00B762EE" w:rsidRPr="002F0B44" w:rsidRDefault="00B762EE" w:rsidP="00E85987">
      <w:pPr>
        <w:tabs>
          <w:tab w:val="left" w:pos="8222"/>
        </w:tabs>
        <w:rPr>
          <w:rFonts w:ascii="Footlight MT Light" w:hAnsi="Footlight MT Light"/>
        </w:rPr>
      </w:pPr>
    </w:p>
    <w:p w14:paraId="7E7FA675" w14:textId="77777777" w:rsidR="00B762EE" w:rsidRPr="002F0B44" w:rsidRDefault="00B762EE" w:rsidP="00E85987">
      <w:pPr>
        <w:tabs>
          <w:tab w:val="left" w:pos="8222"/>
        </w:tabs>
        <w:rPr>
          <w:rFonts w:ascii="Footlight MT Light" w:hAnsi="Footlight MT Light"/>
        </w:rPr>
      </w:pPr>
    </w:p>
    <w:p w14:paraId="0221CFBE" w14:textId="77777777" w:rsidR="00B762EE" w:rsidRPr="002F0B44" w:rsidRDefault="00B762EE" w:rsidP="00E85987">
      <w:pPr>
        <w:tabs>
          <w:tab w:val="left" w:pos="8222"/>
        </w:tabs>
        <w:rPr>
          <w:rFonts w:ascii="Footlight MT Light" w:hAnsi="Footlight MT Light"/>
        </w:rPr>
      </w:pPr>
    </w:p>
    <w:p w14:paraId="662B5B9A" w14:textId="77777777" w:rsidR="00B762EE" w:rsidRPr="002F0B44" w:rsidRDefault="00B762EE" w:rsidP="00E85987">
      <w:pPr>
        <w:tabs>
          <w:tab w:val="left" w:pos="8222"/>
        </w:tabs>
        <w:rPr>
          <w:rFonts w:ascii="Footlight MT Light" w:hAnsi="Footlight MT Light"/>
        </w:rPr>
      </w:pPr>
    </w:p>
    <w:p w14:paraId="286609E7" w14:textId="77777777" w:rsidR="00B762EE" w:rsidRPr="002F0B44" w:rsidRDefault="00B762EE" w:rsidP="00E85987">
      <w:pPr>
        <w:tabs>
          <w:tab w:val="left" w:pos="8222"/>
        </w:tabs>
        <w:rPr>
          <w:rFonts w:ascii="Footlight MT Light" w:hAnsi="Footlight MT Light"/>
        </w:rPr>
      </w:pPr>
    </w:p>
    <w:p w14:paraId="6D969D0F" w14:textId="77777777" w:rsidR="00B762EE" w:rsidRPr="002F0B44" w:rsidRDefault="00B762EE" w:rsidP="00E85987">
      <w:pPr>
        <w:tabs>
          <w:tab w:val="left" w:pos="8222"/>
        </w:tabs>
        <w:rPr>
          <w:rFonts w:ascii="Footlight MT Light" w:hAnsi="Footlight MT Light"/>
        </w:rPr>
      </w:pPr>
    </w:p>
    <w:p w14:paraId="461446DA" w14:textId="77777777" w:rsidR="00B762EE" w:rsidRPr="002F0B44" w:rsidRDefault="00B762EE" w:rsidP="00E85987">
      <w:pPr>
        <w:tabs>
          <w:tab w:val="left" w:pos="8222"/>
        </w:tabs>
        <w:rPr>
          <w:rFonts w:ascii="Footlight MT Light" w:hAnsi="Footlight MT Light"/>
        </w:rPr>
      </w:pPr>
    </w:p>
    <w:p w14:paraId="12EF0386" w14:textId="77777777" w:rsidR="00B762EE" w:rsidRPr="002F0B44" w:rsidRDefault="00B762EE" w:rsidP="00E85987">
      <w:pPr>
        <w:tabs>
          <w:tab w:val="left" w:pos="8222"/>
        </w:tabs>
        <w:rPr>
          <w:rFonts w:ascii="Footlight MT Light" w:hAnsi="Footlight MT Light"/>
        </w:rPr>
      </w:pPr>
    </w:p>
    <w:p w14:paraId="7666D57D" w14:textId="77777777" w:rsidR="00B762EE" w:rsidRPr="002F0B44" w:rsidRDefault="00B762EE" w:rsidP="00E85987">
      <w:pPr>
        <w:tabs>
          <w:tab w:val="left" w:pos="8222"/>
        </w:tabs>
        <w:rPr>
          <w:rFonts w:ascii="Footlight MT Light" w:hAnsi="Footlight MT Light"/>
        </w:rPr>
      </w:pPr>
    </w:p>
    <w:p w14:paraId="621903E2" w14:textId="77777777" w:rsidR="00B762EE" w:rsidRPr="002F0B44" w:rsidRDefault="00B762EE" w:rsidP="00E85987">
      <w:pPr>
        <w:tabs>
          <w:tab w:val="left" w:pos="8222"/>
        </w:tabs>
        <w:rPr>
          <w:rFonts w:ascii="Footlight MT Light" w:hAnsi="Footlight MT Light"/>
        </w:rPr>
      </w:pPr>
    </w:p>
    <w:p w14:paraId="74B6EF75" w14:textId="77777777" w:rsidR="00B762EE" w:rsidRPr="002F0B44" w:rsidRDefault="00B762EE" w:rsidP="00E85987">
      <w:pPr>
        <w:tabs>
          <w:tab w:val="left" w:pos="8222"/>
        </w:tabs>
        <w:rPr>
          <w:rFonts w:ascii="Footlight MT Light" w:hAnsi="Footlight MT Light"/>
        </w:rPr>
      </w:pPr>
    </w:p>
    <w:p w14:paraId="290D4D19" w14:textId="77777777" w:rsidR="00B762EE" w:rsidRPr="002F0B44" w:rsidRDefault="00B762EE" w:rsidP="00E85987">
      <w:pPr>
        <w:tabs>
          <w:tab w:val="left" w:pos="8222"/>
        </w:tabs>
        <w:rPr>
          <w:rFonts w:ascii="Footlight MT Light" w:hAnsi="Footlight MT Light"/>
        </w:rPr>
      </w:pPr>
    </w:p>
    <w:p w14:paraId="7E5379A4" w14:textId="77777777" w:rsidR="00B762EE" w:rsidRPr="002F0B44" w:rsidRDefault="00B762EE" w:rsidP="00E85987">
      <w:pPr>
        <w:tabs>
          <w:tab w:val="left" w:pos="8222"/>
        </w:tabs>
        <w:rPr>
          <w:rFonts w:ascii="Footlight MT Light" w:hAnsi="Footlight MT Light"/>
        </w:rPr>
      </w:pPr>
    </w:p>
    <w:p w14:paraId="636E864E" w14:textId="77777777" w:rsidR="00B762EE" w:rsidRPr="002F0B44" w:rsidRDefault="00B762EE" w:rsidP="00E85987">
      <w:pPr>
        <w:tabs>
          <w:tab w:val="left" w:pos="8222"/>
        </w:tabs>
        <w:rPr>
          <w:rFonts w:ascii="Footlight MT Light" w:hAnsi="Footlight MT Light"/>
        </w:rPr>
      </w:pPr>
    </w:p>
    <w:p w14:paraId="222356BF" w14:textId="77777777" w:rsidR="00B762EE" w:rsidRPr="002F0B44" w:rsidRDefault="00B762EE" w:rsidP="00E85987">
      <w:pPr>
        <w:tabs>
          <w:tab w:val="left" w:pos="8222"/>
        </w:tabs>
        <w:rPr>
          <w:rFonts w:ascii="Footlight MT Light" w:hAnsi="Footlight MT Light"/>
        </w:rPr>
      </w:pPr>
    </w:p>
    <w:p w14:paraId="40C3B341" w14:textId="77777777" w:rsidR="00B762EE" w:rsidRPr="002F0B44" w:rsidRDefault="00B762EE" w:rsidP="00E85987">
      <w:pPr>
        <w:tabs>
          <w:tab w:val="left" w:pos="8222"/>
        </w:tabs>
        <w:rPr>
          <w:rFonts w:ascii="Footlight MT Light" w:hAnsi="Footlight MT Light"/>
        </w:rPr>
      </w:pPr>
    </w:p>
    <w:p w14:paraId="2EC0A499" w14:textId="77777777" w:rsidR="00B762EE" w:rsidRPr="002F0B44" w:rsidRDefault="00B762EE" w:rsidP="00E85987">
      <w:pPr>
        <w:tabs>
          <w:tab w:val="left" w:pos="8222"/>
        </w:tabs>
        <w:rPr>
          <w:rFonts w:ascii="Footlight MT Light" w:hAnsi="Footlight MT Light"/>
        </w:rPr>
      </w:pPr>
    </w:p>
    <w:p w14:paraId="2F774F36" w14:textId="77777777" w:rsidR="00B762EE" w:rsidRPr="002F0B44" w:rsidRDefault="00B762EE" w:rsidP="00E85987">
      <w:pPr>
        <w:tabs>
          <w:tab w:val="left" w:pos="8222"/>
        </w:tabs>
        <w:rPr>
          <w:rFonts w:ascii="Footlight MT Light" w:hAnsi="Footlight MT Light"/>
        </w:rPr>
      </w:pPr>
    </w:p>
    <w:p w14:paraId="0F2684FD" w14:textId="77777777" w:rsidR="00B762EE" w:rsidRPr="002F0B44" w:rsidRDefault="00B762EE" w:rsidP="00E85987">
      <w:pPr>
        <w:tabs>
          <w:tab w:val="left" w:pos="8222"/>
        </w:tabs>
        <w:rPr>
          <w:rFonts w:ascii="Footlight MT Light" w:hAnsi="Footlight MT Light"/>
        </w:rPr>
      </w:pPr>
    </w:p>
    <w:p w14:paraId="53C8A47E" w14:textId="77777777" w:rsidR="00B762EE" w:rsidRPr="002F0B44" w:rsidRDefault="00B762EE" w:rsidP="00E85987">
      <w:pPr>
        <w:tabs>
          <w:tab w:val="left" w:pos="8222"/>
        </w:tabs>
        <w:rPr>
          <w:rFonts w:ascii="Footlight MT Light" w:hAnsi="Footlight MT Light"/>
        </w:rPr>
      </w:pPr>
    </w:p>
    <w:p w14:paraId="535B53A8" w14:textId="77777777" w:rsidR="00B762EE" w:rsidRPr="002F0B44" w:rsidRDefault="00B762EE" w:rsidP="00E85987">
      <w:pPr>
        <w:tabs>
          <w:tab w:val="left" w:pos="8222"/>
        </w:tabs>
        <w:rPr>
          <w:rFonts w:ascii="Footlight MT Light" w:hAnsi="Footlight MT Light"/>
        </w:rPr>
      </w:pPr>
    </w:p>
    <w:p w14:paraId="71A544B8" w14:textId="77777777" w:rsidR="00B762EE" w:rsidRPr="002F0B44" w:rsidRDefault="00B762EE" w:rsidP="00E85987">
      <w:pPr>
        <w:tabs>
          <w:tab w:val="left" w:pos="8222"/>
        </w:tabs>
        <w:rPr>
          <w:rFonts w:ascii="Footlight MT Light" w:hAnsi="Footlight MT Light"/>
        </w:rPr>
      </w:pPr>
    </w:p>
    <w:p w14:paraId="6C4A4E3D" w14:textId="77777777" w:rsidR="00B762EE" w:rsidRPr="002F0B44" w:rsidRDefault="00B762EE" w:rsidP="00E85987">
      <w:pPr>
        <w:tabs>
          <w:tab w:val="left" w:pos="8222"/>
        </w:tabs>
        <w:rPr>
          <w:rFonts w:ascii="Footlight MT Light" w:hAnsi="Footlight MT Light"/>
        </w:rPr>
      </w:pPr>
    </w:p>
    <w:p w14:paraId="79A85CB0" w14:textId="77777777" w:rsidR="00B762EE" w:rsidRPr="002F0B44" w:rsidRDefault="00B762EE" w:rsidP="00E85987">
      <w:pPr>
        <w:tabs>
          <w:tab w:val="left" w:pos="8222"/>
        </w:tabs>
        <w:rPr>
          <w:rFonts w:ascii="Footlight MT Light" w:hAnsi="Footlight MT Light"/>
        </w:rPr>
      </w:pPr>
    </w:p>
    <w:p w14:paraId="4AF8C6BF" w14:textId="77777777" w:rsidR="00B762EE" w:rsidRPr="002F0B44" w:rsidRDefault="00B762EE" w:rsidP="00E85987">
      <w:pPr>
        <w:tabs>
          <w:tab w:val="left" w:pos="8222"/>
        </w:tabs>
        <w:rPr>
          <w:rFonts w:ascii="Footlight MT Light" w:hAnsi="Footlight MT Light"/>
        </w:rPr>
      </w:pPr>
    </w:p>
    <w:p w14:paraId="44ED5C23" w14:textId="77777777" w:rsidR="00B762EE" w:rsidRPr="002F0B44" w:rsidRDefault="00B762EE" w:rsidP="00E85987">
      <w:pPr>
        <w:tabs>
          <w:tab w:val="left" w:pos="8222"/>
        </w:tabs>
        <w:rPr>
          <w:rFonts w:ascii="Footlight MT Light" w:hAnsi="Footlight MT Light"/>
        </w:rPr>
      </w:pPr>
    </w:p>
    <w:p w14:paraId="60F480E1" w14:textId="77777777" w:rsidR="00B762EE" w:rsidRPr="002F0B44" w:rsidRDefault="00B762EE" w:rsidP="00E85987">
      <w:pPr>
        <w:tabs>
          <w:tab w:val="left" w:pos="8222"/>
        </w:tabs>
        <w:rPr>
          <w:rFonts w:ascii="Footlight MT Light" w:hAnsi="Footlight MT Light"/>
        </w:rPr>
      </w:pPr>
    </w:p>
    <w:p w14:paraId="1F013399" w14:textId="77777777" w:rsidR="00B762EE" w:rsidRPr="002F0B44" w:rsidRDefault="00B762EE" w:rsidP="00E85987">
      <w:pPr>
        <w:tabs>
          <w:tab w:val="left" w:pos="8222"/>
        </w:tabs>
        <w:rPr>
          <w:rFonts w:ascii="Footlight MT Light" w:hAnsi="Footlight MT Light"/>
        </w:rPr>
      </w:pPr>
    </w:p>
    <w:p w14:paraId="0C2531BA" w14:textId="77777777" w:rsidR="00B762EE" w:rsidRPr="002F0B44" w:rsidRDefault="00B762EE" w:rsidP="00E85987">
      <w:pPr>
        <w:tabs>
          <w:tab w:val="left" w:pos="8222"/>
        </w:tabs>
        <w:rPr>
          <w:rFonts w:ascii="Footlight MT Light" w:hAnsi="Footlight MT Light"/>
        </w:rPr>
      </w:pPr>
    </w:p>
    <w:p w14:paraId="09F16871" w14:textId="77777777" w:rsidR="00B762EE" w:rsidRPr="002F0B44" w:rsidRDefault="00B762EE" w:rsidP="00E85987">
      <w:pPr>
        <w:tabs>
          <w:tab w:val="left" w:pos="8222"/>
        </w:tabs>
        <w:rPr>
          <w:rFonts w:ascii="Footlight MT Light" w:hAnsi="Footlight MT Light"/>
        </w:rPr>
      </w:pPr>
    </w:p>
    <w:p w14:paraId="0D406F8D" w14:textId="77777777" w:rsidR="00B762EE" w:rsidRPr="002F0B44" w:rsidRDefault="00B762EE" w:rsidP="00E85987">
      <w:pPr>
        <w:tabs>
          <w:tab w:val="left" w:pos="8222"/>
        </w:tabs>
        <w:rPr>
          <w:rFonts w:ascii="Footlight MT Light" w:hAnsi="Footlight MT Light"/>
        </w:rPr>
      </w:pPr>
    </w:p>
    <w:p w14:paraId="7C04260C" w14:textId="77777777" w:rsidR="00B762EE" w:rsidRPr="002F0B44" w:rsidRDefault="00B762EE" w:rsidP="00E85987">
      <w:pPr>
        <w:tabs>
          <w:tab w:val="left" w:pos="8222"/>
        </w:tabs>
        <w:rPr>
          <w:rFonts w:ascii="Footlight MT Light" w:hAnsi="Footlight MT Light"/>
        </w:rPr>
      </w:pPr>
    </w:p>
    <w:p w14:paraId="4634928B" w14:textId="77777777" w:rsidR="00B762EE" w:rsidRPr="002F0B44" w:rsidRDefault="00B762EE" w:rsidP="00E85987">
      <w:pPr>
        <w:tabs>
          <w:tab w:val="left" w:pos="8222"/>
        </w:tabs>
        <w:rPr>
          <w:rFonts w:ascii="Footlight MT Light" w:hAnsi="Footlight MT Light"/>
        </w:rPr>
      </w:pPr>
    </w:p>
    <w:p w14:paraId="69E6C5D2" w14:textId="77777777" w:rsidR="00B762EE" w:rsidRPr="002F0B44" w:rsidRDefault="00B762EE" w:rsidP="00E85987">
      <w:pPr>
        <w:tabs>
          <w:tab w:val="left" w:pos="8222"/>
        </w:tabs>
        <w:rPr>
          <w:rFonts w:ascii="Footlight MT Light" w:hAnsi="Footlight MT Light"/>
        </w:rPr>
      </w:pPr>
    </w:p>
    <w:p w14:paraId="553FF5A2" w14:textId="77777777" w:rsidR="00B762EE" w:rsidRPr="002F0B44" w:rsidRDefault="00B762EE" w:rsidP="00E85987">
      <w:pPr>
        <w:tabs>
          <w:tab w:val="left" w:pos="8222"/>
        </w:tabs>
        <w:rPr>
          <w:rFonts w:ascii="Footlight MT Light" w:hAnsi="Footlight MT Light"/>
        </w:rPr>
      </w:pPr>
    </w:p>
    <w:p w14:paraId="11BF3AB8" w14:textId="77777777" w:rsidR="00B762EE" w:rsidRPr="002F0B44" w:rsidRDefault="00B762EE" w:rsidP="00E85987">
      <w:pPr>
        <w:tabs>
          <w:tab w:val="left" w:pos="8222"/>
        </w:tabs>
        <w:rPr>
          <w:rFonts w:ascii="Footlight MT Light" w:hAnsi="Footlight MT Light"/>
        </w:rPr>
      </w:pPr>
    </w:p>
    <w:p w14:paraId="703C69C6" w14:textId="77777777" w:rsidR="00B762EE" w:rsidRPr="002F0B44" w:rsidRDefault="00B762EE" w:rsidP="00E85987">
      <w:pPr>
        <w:tabs>
          <w:tab w:val="left" w:pos="8222"/>
        </w:tabs>
        <w:rPr>
          <w:rFonts w:ascii="Footlight MT Light" w:hAnsi="Footlight MT Light"/>
        </w:rPr>
      </w:pPr>
    </w:p>
    <w:p w14:paraId="58B2D554" w14:textId="77777777" w:rsidR="00B762EE" w:rsidRPr="002F0B44" w:rsidRDefault="00B762EE" w:rsidP="00E85987">
      <w:pPr>
        <w:tabs>
          <w:tab w:val="left" w:pos="8222"/>
        </w:tabs>
        <w:rPr>
          <w:rFonts w:ascii="Footlight MT Light" w:hAnsi="Footlight MT Light"/>
        </w:rPr>
      </w:pPr>
    </w:p>
    <w:p w14:paraId="5FAECFDB" w14:textId="77777777" w:rsidR="00B762EE" w:rsidRPr="002F0B44" w:rsidRDefault="00B762EE" w:rsidP="00E85987">
      <w:pPr>
        <w:tabs>
          <w:tab w:val="left" w:pos="8222"/>
        </w:tabs>
        <w:rPr>
          <w:rFonts w:ascii="Footlight MT Light" w:hAnsi="Footlight MT Light"/>
        </w:rPr>
      </w:pPr>
    </w:p>
    <w:p w14:paraId="5068E451" w14:textId="77777777" w:rsidR="00B762EE" w:rsidRPr="002F0B44" w:rsidRDefault="00B762EE" w:rsidP="00E85987">
      <w:pPr>
        <w:tabs>
          <w:tab w:val="left" w:pos="8222"/>
        </w:tabs>
        <w:rPr>
          <w:rFonts w:ascii="Footlight MT Light" w:hAnsi="Footlight MT Light"/>
        </w:rPr>
      </w:pPr>
    </w:p>
    <w:p w14:paraId="630BD682" w14:textId="77777777" w:rsidR="00B762EE" w:rsidRPr="002F0B44" w:rsidRDefault="00B762EE" w:rsidP="00E85987">
      <w:pPr>
        <w:tabs>
          <w:tab w:val="left" w:pos="8222"/>
        </w:tabs>
        <w:rPr>
          <w:rFonts w:ascii="Footlight MT Light" w:hAnsi="Footlight MT Light"/>
        </w:rPr>
      </w:pPr>
    </w:p>
    <w:p w14:paraId="58312652" w14:textId="77777777" w:rsidR="00B762EE" w:rsidRPr="002F0B44" w:rsidRDefault="00B762EE" w:rsidP="00E85987">
      <w:pPr>
        <w:tabs>
          <w:tab w:val="left" w:pos="8222"/>
        </w:tabs>
        <w:rPr>
          <w:rFonts w:ascii="Footlight MT Light" w:hAnsi="Footlight MT Light"/>
        </w:rPr>
      </w:pPr>
    </w:p>
    <w:p w14:paraId="7098039C" w14:textId="77777777" w:rsidR="00B762EE" w:rsidRPr="002F0B44" w:rsidRDefault="00B762EE" w:rsidP="00E85987">
      <w:pPr>
        <w:tabs>
          <w:tab w:val="left" w:pos="8222"/>
        </w:tabs>
        <w:rPr>
          <w:rFonts w:ascii="Footlight MT Light" w:hAnsi="Footlight MT Light"/>
        </w:rPr>
      </w:pPr>
    </w:p>
    <w:p w14:paraId="12CF6020" w14:textId="77777777" w:rsidR="00B762EE" w:rsidRPr="002F0B44" w:rsidRDefault="00B762EE" w:rsidP="00E85987">
      <w:pPr>
        <w:tabs>
          <w:tab w:val="left" w:pos="8222"/>
        </w:tabs>
        <w:rPr>
          <w:rFonts w:ascii="Footlight MT Light" w:hAnsi="Footlight MT Light"/>
        </w:rPr>
      </w:pPr>
    </w:p>
    <w:p w14:paraId="38A76732" w14:textId="77777777" w:rsidR="00B762EE" w:rsidRPr="002F0B44" w:rsidRDefault="00B762EE" w:rsidP="00E85987">
      <w:pPr>
        <w:tabs>
          <w:tab w:val="left" w:pos="8222"/>
        </w:tabs>
        <w:rPr>
          <w:rFonts w:ascii="Footlight MT Light" w:hAnsi="Footlight MT Light"/>
        </w:rPr>
      </w:pPr>
    </w:p>
    <w:p w14:paraId="092EAC27" w14:textId="77777777" w:rsidR="00B762EE" w:rsidRPr="002F0B44" w:rsidRDefault="00B762EE" w:rsidP="00E85987">
      <w:pPr>
        <w:tabs>
          <w:tab w:val="left" w:pos="8222"/>
        </w:tabs>
        <w:rPr>
          <w:rFonts w:ascii="Footlight MT Light" w:hAnsi="Footlight MT Light"/>
        </w:rPr>
      </w:pPr>
    </w:p>
    <w:p w14:paraId="5E8F167A" w14:textId="77777777" w:rsidR="00B762EE" w:rsidRPr="002F0B44" w:rsidRDefault="00B762EE" w:rsidP="00E85987">
      <w:pPr>
        <w:tabs>
          <w:tab w:val="left" w:pos="8222"/>
        </w:tabs>
        <w:rPr>
          <w:rFonts w:ascii="Footlight MT Light" w:hAnsi="Footlight MT Light"/>
        </w:rPr>
      </w:pPr>
    </w:p>
    <w:p w14:paraId="325E3D02" w14:textId="77777777" w:rsidR="00B762EE" w:rsidRPr="002F0B44" w:rsidRDefault="00B762EE" w:rsidP="00E85987">
      <w:pPr>
        <w:tabs>
          <w:tab w:val="left" w:pos="8222"/>
        </w:tabs>
        <w:rPr>
          <w:rFonts w:ascii="Footlight MT Light" w:hAnsi="Footlight MT Light"/>
        </w:rPr>
      </w:pPr>
    </w:p>
    <w:p w14:paraId="645744C6" w14:textId="77777777" w:rsidR="00B762EE" w:rsidRPr="002F0B44" w:rsidRDefault="00B762EE" w:rsidP="00E85987">
      <w:pPr>
        <w:tabs>
          <w:tab w:val="left" w:pos="8222"/>
        </w:tabs>
        <w:rPr>
          <w:rFonts w:ascii="Footlight MT Light" w:hAnsi="Footlight MT Light"/>
        </w:rPr>
      </w:pPr>
    </w:p>
    <w:p w14:paraId="02F651F9"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3EB38277"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07A0F43D"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44C68CF2"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1019F004"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4E198399"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43DA5C9F" w14:textId="77777777" w:rsidR="00FA5C1D" w:rsidRPr="002F0B44" w:rsidRDefault="00FA5C1D" w:rsidP="00E85987">
      <w:pPr>
        <w:tabs>
          <w:tab w:val="left" w:pos="8222"/>
        </w:tabs>
        <w:rPr>
          <w:rFonts w:ascii="Footlight MT Light" w:hAnsi="Footlight MT Light"/>
        </w:rPr>
      </w:pPr>
      <w:r w:rsidRPr="002F0B44">
        <w:rPr>
          <w:rFonts w:ascii="Footlight MT Light" w:hAnsi="Footlight MT Light"/>
        </w:rPr>
        <w:br w:type="page"/>
      </w:r>
    </w:p>
    <w:p w14:paraId="2B202A03" w14:textId="77777777" w:rsidR="00B762EE" w:rsidRPr="002F0B44" w:rsidRDefault="00A30466" w:rsidP="00E85987">
      <w:pPr>
        <w:pStyle w:val="Heading2"/>
        <w:numPr>
          <w:ilvl w:val="0"/>
          <w:numId w:val="86"/>
        </w:numPr>
        <w:tabs>
          <w:tab w:val="left" w:pos="8222"/>
        </w:tabs>
        <w:ind w:left="426" w:right="137"/>
        <w:jc w:val="left"/>
        <w:rPr>
          <w:rFonts w:ascii="Footlight MT Light" w:eastAsia="Gentium Basic" w:hAnsi="Footlight MT Light" w:cs="Gentium Basic"/>
          <w:sz w:val="24"/>
          <w:szCs w:val="24"/>
        </w:rPr>
      </w:pPr>
      <w:bookmarkStart w:id="171" w:name="_Toc73352134"/>
      <w:r w:rsidRPr="002F0B44">
        <w:rPr>
          <w:rFonts w:ascii="Footlight MT Light" w:eastAsia="Gentium Basic" w:hAnsi="Footlight MT Light" w:cs="Gentium Basic"/>
          <w:sz w:val="24"/>
          <w:szCs w:val="24"/>
        </w:rPr>
        <w:lastRenderedPageBreak/>
        <w:t>BENTUK JAMINAN PELAKSANAAN DARI BANK</w:t>
      </w:r>
      <w:bookmarkEnd w:id="171"/>
    </w:p>
    <w:p w14:paraId="0BF87E4C" w14:textId="77777777" w:rsidR="00B762EE" w:rsidRPr="002F0B44" w:rsidRDefault="00B762EE" w:rsidP="00E85987">
      <w:pPr>
        <w:tabs>
          <w:tab w:val="left" w:pos="8222"/>
        </w:tabs>
        <w:jc w:val="center"/>
        <w:rPr>
          <w:rFonts w:ascii="Footlight MT Light" w:eastAsia="Gentium Basic" w:hAnsi="Footlight MT Light" w:cs="Gentium Basic"/>
          <w:b/>
          <w:i/>
        </w:rPr>
      </w:pPr>
    </w:p>
    <w:p w14:paraId="5711EED8" w14:textId="77777777" w:rsidR="00B762EE" w:rsidRPr="002F0B44" w:rsidRDefault="00B762EE" w:rsidP="00E85987">
      <w:pPr>
        <w:tabs>
          <w:tab w:val="left" w:pos="8222"/>
        </w:tabs>
        <w:jc w:val="center"/>
        <w:rPr>
          <w:rFonts w:ascii="Footlight MT Light" w:eastAsia="Gentium Basic" w:hAnsi="Footlight MT Light" w:cs="Gentium Basic"/>
          <w:b/>
          <w:i/>
          <w:sz w:val="24"/>
          <w:szCs w:val="24"/>
        </w:rPr>
      </w:pPr>
    </w:p>
    <w:p w14:paraId="6604A803"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[Kop Bank Penerbit Jaminan]</w:t>
      </w:r>
    </w:p>
    <w:p w14:paraId="5BAE693C" w14:textId="77777777" w:rsidR="00B762EE" w:rsidRPr="002F0B44" w:rsidRDefault="00B762EE" w:rsidP="00E85987">
      <w:pPr>
        <w:tabs>
          <w:tab w:val="left" w:pos="8222"/>
        </w:tabs>
        <w:jc w:val="center"/>
        <w:rPr>
          <w:rFonts w:ascii="Footlight MT Light" w:eastAsia="Gentium Basic" w:hAnsi="Footlight MT Light" w:cs="Gentium Basic"/>
          <w:b/>
          <w:i/>
          <w:sz w:val="24"/>
          <w:szCs w:val="24"/>
        </w:rPr>
      </w:pPr>
    </w:p>
    <w:p w14:paraId="4D07FD16"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GARANSI BANK</w:t>
      </w:r>
    </w:p>
    <w:p w14:paraId="46850A1C"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proofErr w:type="gramStart"/>
      <w:r w:rsidRPr="002F0B44">
        <w:rPr>
          <w:rFonts w:ascii="Footlight MT Light" w:eastAsia="Gentium Basic" w:hAnsi="Footlight MT Light" w:cs="Gentium Basic"/>
          <w:b/>
          <w:sz w:val="24"/>
          <w:szCs w:val="24"/>
        </w:rPr>
        <w:t>sebagai</w:t>
      </w:r>
      <w:proofErr w:type="gramEnd"/>
    </w:p>
    <w:p w14:paraId="78E1BB32"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JAMINAN PELAKSANAAN</w:t>
      </w:r>
    </w:p>
    <w:p w14:paraId="06D76401"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 ____________________</w:t>
      </w:r>
    </w:p>
    <w:p w14:paraId="10243124"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577DDD16"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Yang bertanda tangan dibawah ini</w:t>
      </w:r>
      <w:proofErr w:type="gramStart"/>
      <w:r w:rsidRPr="002F0B44">
        <w:rPr>
          <w:rFonts w:ascii="Footlight MT Light" w:eastAsia="Gentium Basic" w:hAnsi="Footlight MT Light" w:cs="Gentium Basic"/>
          <w:sz w:val="24"/>
          <w:szCs w:val="24"/>
        </w:rPr>
        <w:t>:_</w:t>
      </w:r>
      <w:proofErr w:type="gramEnd"/>
      <w:r w:rsidRPr="002F0B44">
        <w:rPr>
          <w:rFonts w:ascii="Footlight MT Light" w:eastAsia="Gentium Basic" w:hAnsi="Footlight MT Light" w:cs="Gentium Basic"/>
          <w:sz w:val="24"/>
          <w:szCs w:val="24"/>
        </w:rPr>
        <w:t xml:space="preserve">__________________________ dalam jabatan selaku ___________________________________  dalam hal ini bertindak untuk dan atas nama ______________ </w:t>
      </w:r>
      <w:r w:rsidRPr="002F0B44">
        <w:rPr>
          <w:rFonts w:ascii="Footlight MT Light" w:eastAsia="Gentium Basic" w:hAnsi="Footlight MT Light" w:cs="Gentium Basic"/>
          <w:i/>
          <w:sz w:val="24"/>
          <w:szCs w:val="24"/>
        </w:rPr>
        <w:t xml:space="preserve">[nama bank]  </w:t>
      </w:r>
      <w:r w:rsidRPr="002F0B44">
        <w:rPr>
          <w:rFonts w:ascii="Footlight MT Light" w:eastAsia="Gentium Basic" w:hAnsi="Footlight MT Light" w:cs="Gentium Basic"/>
          <w:sz w:val="24"/>
          <w:szCs w:val="24"/>
        </w:rPr>
        <w:t xml:space="preserve">berkedudukan di _________________________________________ </w:t>
      </w:r>
      <w:r w:rsidRPr="002F0B44">
        <w:rPr>
          <w:rFonts w:ascii="Footlight MT Light" w:eastAsia="Gentium Basic" w:hAnsi="Footlight MT Light" w:cs="Gentium Basic"/>
          <w:i/>
          <w:sz w:val="24"/>
          <w:szCs w:val="24"/>
        </w:rPr>
        <w:t>[alamat]</w:t>
      </w:r>
    </w:p>
    <w:p w14:paraId="129778E0"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804E1B8"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untuk</w:t>
      </w:r>
      <w:proofErr w:type="gramEnd"/>
      <w:r w:rsidRPr="002F0B44">
        <w:rPr>
          <w:rFonts w:ascii="Footlight MT Light" w:eastAsia="Gentium Basic" w:hAnsi="Footlight MT Light" w:cs="Gentium Basic"/>
          <w:sz w:val="24"/>
          <w:szCs w:val="24"/>
        </w:rPr>
        <w:t xml:space="preserve"> selanjutnya disebut : </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b/>
          <w:sz w:val="24"/>
          <w:szCs w:val="24"/>
        </w:rPr>
        <w:t>PENJAMIN</w:t>
      </w:r>
    </w:p>
    <w:p w14:paraId="4E54407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1139C8EF"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dengan</w:t>
      </w:r>
      <w:proofErr w:type="gramEnd"/>
      <w:r w:rsidRPr="002F0B44">
        <w:rPr>
          <w:rFonts w:ascii="Footlight MT Light" w:eastAsia="Gentium Basic" w:hAnsi="Footlight MT Light" w:cs="Gentium Basic"/>
          <w:sz w:val="24"/>
          <w:szCs w:val="24"/>
        </w:rPr>
        <w:t xml:space="preserve"> ini menyatakan akan membayar kepada:</w:t>
      </w:r>
    </w:p>
    <w:p w14:paraId="70DE390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Nama</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xml:space="preserve">: </w:t>
      </w:r>
      <w:r w:rsidRPr="002F0B44">
        <w:rPr>
          <w:rFonts w:ascii="Footlight MT Light" w:eastAsia="Gentium Basic" w:hAnsi="Footlight MT Light" w:cs="Gentium Basic"/>
          <w:i/>
          <w:sz w:val="24"/>
          <w:szCs w:val="24"/>
        </w:rPr>
        <w:t>_____________</w:t>
      </w:r>
      <w:proofErr w:type="gramStart"/>
      <w:r w:rsidRPr="002F0B44">
        <w:rPr>
          <w:rFonts w:ascii="Footlight MT Light" w:eastAsia="Gentium Basic" w:hAnsi="Footlight MT Light" w:cs="Gentium Basic"/>
          <w:i/>
          <w:sz w:val="24"/>
          <w:szCs w:val="24"/>
        </w:rPr>
        <w:t>_[</w:t>
      </w:r>
      <w:proofErr w:type="gramEnd"/>
      <w:r w:rsidRPr="002F0B44">
        <w:rPr>
          <w:rFonts w:ascii="Footlight MT Light" w:eastAsia="Gentium Basic" w:hAnsi="Footlight MT Light" w:cs="Gentium Basic"/>
          <w:i/>
          <w:sz w:val="24"/>
          <w:szCs w:val="24"/>
        </w:rPr>
        <w:t xml:space="preserve">nama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w:t>
      </w:r>
    </w:p>
    <w:p w14:paraId="183F01A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Alamat</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_____________________________________</w:t>
      </w:r>
    </w:p>
    <w:p w14:paraId="442F7FB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6D448392"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selanjutnya</w:t>
      </w:r>
      <w:proofErr w:type="gramEnd"/>
      <w:r w:rsidRPr="002F0B44">
        <w:rPr>
          <w:rFonts w:ascii="Footlight MT Light" w:eastAsia="Gentium Basic" w:hAnsi="Footlight MT Light" w:cs="Gentium Basic"/>
          <w:sz w:val="24"/>
          <w:szCs w:val="24"/>
        </w:rPr>
        <w:t xml:space="preserve"> disebut :</w:t>
      </w:r>
      <w:r w:rsidRPr="002F0B44">
        <w:rPr>
          <w:rFonts w:ascii="Footlight MT Light" w:eastAsia="Gentium Basic" w:hAnsi="Footlight MT Light" w:cs="Gentium Basic"/>
          <w:b/>
          <w:sz w:val="24"/>
          <w:szCs w:val="24"/>
        </w:rPr>
        <w:t xml:space="preserve"> </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PENERIMA JAMINAN</w:t>
      </w:r>
    </w:p>
    <w:p w14:paraId="7878794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0D1F276"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sejumlah</w:t>
      </w:r>
      <w:proofErr w:type="gramEnd"/>
      <w:r w:rsidRPr="002F0B44">
        <w:rPr>
          <w:rFonts w:ascii="Footlight MT Light" w:eastAsia="Gentium Basic" w:hAnsi="Footlight MT Light" w:cs="Gentium Basic"/>
          <w:sz w:val="24"/>
          <w:szCs w:val="24"/>
        </w:rPr>
        <w:t xml:space="preserve"> uang Rp _____________________________________________</w:t>
      </w:r>
    </w:p>
    <w:p w14:paraId="514F65F8"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w:t>
      </w:r>
      <w:proofErr w:type="gramStart"/>
      <w:r w:rsidRPr="002F0B44">
        <w:rPr>
          <w:rFonts w:ascii="Footlight MT Light" w:eastAsia="Gentium Basic" w:hAnsi="Footlight MT Light" w:cs="Gentium Basic"/>
          <w:sz w:val="24"/>
          <w:szCs w:val="24"/>
        </w:rPr>
        <w:t>terbilang</w:t>
      </w:r>
      <w:proofErr w:type="gramEnd"/>
      <w:r w:rsidRPr="002F0B44">
        <w:rPr>
          <w:rFonts w:ascii="Footlight MT Light" w:eastAsia="Gentium Basic" w:hAnsi="Footlight MT Light" w:cs="Gentium Basic"/>
          <w:sz w:val="24"/>
          <w:szCs w:val="24"/>
        </w:rPr>
        <w:t xml:space="preserve"> ________________________________________________________) dalam bentuk garansi bank sebagai Jaminan Pelaksanaan atas pekerjaan_____________berdasarkan Surat Penunjukan Penyedia Barang/Jasa (SPPBJ) No. ________________tanggal______________, apabila:</w:t>
      </w:r>
    </w:p>
    <w:p w14:paraId="6E07B16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Nama</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xml:space="preserve">:  ______________________________ </w:t>
      </w: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nama</w:t>
      </w:r>
      <w:proofErr w:type="gramEnd"/>
      <w:r w:rsidRPr="002F0B44">
        <w:rPr>
          <w:rFonts w:ascii="Footlight MT Light" w:eastAsia="Gentium Basic" w:hAnsi="Footlight MT Light" w:cs="Gentium Basic"/>
          <w:i/>
          <w:sz w:val="24"/>
          <w:szCs w:val="24"/>
        </w:rPr>
        <w:t xml:space="preserve"> penyedia]</w:t>
      </w:r>
    </w:p>
    <w:p w14:paraId="382DEC93"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Alamat</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_____________________________________________</w:t>
      </w:r>
    </w:p>
    <w:p w14:paraId="54D99EBD"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3BABA29C"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selanjutnya</w:t>
      </w:r>
      <w:proofErr w:type="gramEnd"/>
      <w:r w:rsidRPr="002F0B44">
        <w:rPr>
          <w:rFonts w:ascii="Footlight MT Light" w:eastAsia="Gentium Basic" w:hAnsi="Footlight MT Light" w:cs="Gentium Basic"/>
          <w:sz w:val="24"/>
          <w:szCs w:val="24"/>
        </w:rPr>
        <w:t xml:space="preserve"> disebut :  </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b/>
          <w:sz w:val="24"/>
          <w:szCs w:val="24"/>
        </w:rPr>
        <w:t>YANG DIJAMIN</w:t>
      </w:r>
    </w:p>
    <w:p w14:paraId="428A0E5E"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55601D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ternyata sampai batas waktu yang ditentukan, namun tidak melebihi tanggal batas waktu berlakunya Garansi Bank ini, YANG DIJAMIN cidera janji/lalai/tidak memenuhi kewajibannya kepada PENERIMA JAMINAN berupa : </w:t>
      </w:r>
    </w:p>
    <w:p w14:paraId="0F9273B3" w14:textId="77777777" w:rsidR="00B762EE" w:rsidRPr="002F0B44" w:rsidRDefault="00A30466" w:rsidP="00E85987">
      <w:pPr>
        <w:numPr>
          <w:ilvl w:val="1"/>
          <w:numId w:val="25"/>
        </w:numPr>
        <w:pBdr>
          <w:top w:val="nil"/>
          <w:left w:val="nil"/>
          <w:bottom w:val="nil"/>
          <w:right w:val="nil"/>
          <w:between w:val="nil"/>
        </w:pBdr>
        <w:tabs>
          <w:tab w:val="left" w:pos="8222"/>
        </w:tabs>
        <w:ind w:left="284"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Yang Dijamin tidak menyelesaikan pekerjaan tersebut pada waktunya dengan baik dan benar sesuai dengan ketentuan dalam Kontrak; atau</w:t>
      </w:r>
    </w:p>
    <w:p w14:paraId="006D4989" w14:textId="77777777" w:rsidR="00B762EE" w:rsidRPr="002F0B44" w:rsidRDefault="00A30466" w:rsidP="00E85987">
      <w:pPr>
        <w:numPr>
          <w:ilvl w:val="1"/>
          <w:numId w:val="25"/>
        </w:numPr>
        <w:pBdr>
          <w:top w:val="nil"/>
          <w:left w:val="nil"/>
          <w:bottom w:val="nil"/>
          <w:right w:val="nil"/>
          <w:between w:val="nil"/>
        </w:pBdr>
        <w:tabs>
          <w:tab w:val="left" w:pos="8222"/>
        </w:tabs>
        <w:ind w:left="284" w:hanging="284"/>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lastRenderedPageBreak/>
        <w:t>Pemutusan kontrak akibat kesalahan Yang Dijamin.</w:t>
      </w:r>
    </w:p>
    <w:p w14:paraId="7BAAC663"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sebagaimana</w:t>
      </w:r>
      <w:proofErr w:type="gramEnd"/>
      <w:r w:rsidRPr="002F0B44">
        <w:rPr>
          <w:rFonts w:ascii="Footlight MT Light" w:eastAsia="Gentium Basic" w:hAnsi="Footlight MT Light" w:cs="Gentium Basic"/>
          <w:sz w:val="24"/>
          <w:szCs w:val="24"/>
        </w:rPr>
        <w:t xml:space="preserve"> ditentukan dalam Kontrak yang ditandatangani oleh Yang Dijamin.</w:t>
      </w:r>
    </w:p>
    <w:p w14:paraId="6189B7F4"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B62F7E9"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Garansi Bank ini dikeluarkan dengan ketentuan sebagai berikut:</w:t>
      </w:r>
    </w:p>
    <w:p w14:paraId="1ECD918B" w14:textId="77777777" w:rsidR="00B762EE" w:rsidRPr="002F0B44" w:rsidRDefault="00A30466" w:rsidP="00E85987">
      <w:pPr>
        <w:numPr>
          <w:ilvl w:val="0"/>
          <w:numId w:val="39"/>
        </w:numPr>
        <w:pBdr>
          <w:top w:val="nil"/>
          <w:left w:val="nil"/>
          <w:bottom w:val="nil"/>
          <w:right w:val="nil"/>
          <w:between w:val="nil"/>
        </w:pBdr>
        <w:tabs>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Berlaku selama __________ (____________) hari kalender, dari tanggal _____________________ s.d.____________________</w:t>
      </w:r>
    </w:p>
    <w:p w14:paraId="4F554A8D" w14:textId="77777777" w:rsidR="00B762EE" w:rsidRPr="002F0B44" w:rsidRDefault="00A30466" w:rsidP="00E85987">
      <w:pPr>
        <w:numPr>
          <w:ilvl w:val="0"/>
          <w:numId w:val="39"/>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Tuntutan pencairan atau klaim dapat diajukan secara tertulis dengan melampirkan Surat Pernyataan Wanprestasi dari Penerima Jaminan paling lambat 14 (empat belas) hari kalender setelah tanggal jatuh tempo Garansi Bank sebagaimana tercantum dalam butir 1.</w:t>
      </w:r>
    </w:p>
    <w:p w14:paraId="1619E0E3" w14:textId="77777777" w:rsidR="00B762EE" w:rsidRPr="002F0B44" w:rsidRDefault="00A30466" w:rsidP="00E85987">
      <w:pPr>
        <w:numPr>
          <w:ilvl w:val="0"/>
          <w:numId w:val="39"/>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Penjamin akan membayar kepada Penerima Jaminan sejumlah nilai jaminan tersebut di atas dalam waktu paling lambat 14 (empat belas) hari kerja tanpa syarat </w:t>
      </w:r>
      <w:r w:rsidRPr="002F0B44">
        <w:rPr>
          <w:rFonts w:ascii="Footlight MT Light" w:eastAsia="Gentium Basic" w:hAnsi="Footlight MT Light" w:cs="Gentium Basic"/>
          <w:i/>
          <w:sz w:val="24"/>
          <w:szCs w:val="24"/>
        </w:rPr>
        <w:t>(Unconditional)</w:t>
      </w:r>
      <w:r w:rsidRPr="002F0B44">
        <w:rPr>
          <w:rFonts w:ascii="Footlight MT Light" w:eastAsia="Gentium Basic" w:hAnsi="Footlight MT Light" w:cs="Gentium Basic"/>
          <w:sz w:val="24"/>
          <w:szCs w:val="24"/>
        </w:rPr>
        <w:t xml:space="preserve"> setelah menerima tuntutan pencairan dari Penerima Jaminan berdasar Surat Pernyataan Wanprestasi dari Penerima Jaminan mengenai pengenaan sanksi akibat Yang Dijamin cidera janji/lalai/tidak memenuhi kewajibannya.</w:t>
      </w:r>
    </w:p>
    <w:p w14:paraId="79D519E3" w14:textId="77777777" w:rsidR="00B762EE" w:rsidRPr="002F0B44" w:rsidRDefault="00A30466" w:rsidP="00E85987">
      <w:pPr>
        <w:numPr>
          <w:ilvl w:val="0"/>
          <w:numId w:val="39"/>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Penjamin melepaskan hak-hak istimewanya untuk menuntut supaya benda-benda yang diikat sebagai jaminan lebih dahulu disita dan dijual untuk melunasi hutang Yang Dijamin sebagaimana dimaksud dalam Pasal 1831 Kitab Undang-Undang Hukum Perdata.</w:t>
      </w:r>
    </w:p>
    <w:p w14:paraId="7F4F06DB" w14:textId="77777777" w:rsidR="00B762EE" w:rsidRPr="002F0B44" w:rsidRDefault="00A30466" w:rsidP="00E85987">
      <w:pPr>
        <w:numPr>
          <w:ilvl w:val="0"/>
          <w:numId w:val="39"/>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Tidak dapat dipindahtangankan atau dijadikan jaminan kepada pihak lain.</w:t>
      </w:r>
    </w:p>
    <w:p w14:paraId="15C70742" w14:textId="77777777" w:rsidR="00B762EE" w:rsidRPr="002F0B44" w:rsidRDefault="00A30466" w:rsidP="00E85987">
      <w:pPr>
        <w:numPr>
          <w:ilvl w:val="0"/>
          <w:numId w:val="39"/>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i/>
          <w:sz w:val="24"/>
          <w:szCs w:val="24"/>
        </w:rPr>
      </w:pPr>
      <w:r w:rsidRPr="002F0B44">
        <w:rPr>
          <w:rFonts w:ascii="Footlight MT Light" w:eastAsia="Gentium Basic" w:hAnsi="Footlight MT Light" w:cs="Gentium Basic"/>
          <w:sz w:val="24"/>
          <w:szCs w:val="24"/>
        </w:rPr>
        <w:t xml:space="preserve">Segala hal yang mungkin timbul sebagai akibat dari Garansi Bank ini, masing-masing pihak memilih domisili hukum yang umum dan tetap di Kantor Pengadilan Negeri _____________. </w:t>
      </w:r>
    </w:p>
    <w:p w14:paraId="0F6E20A8" w14:textId="77777777" w:rsidR="00B762EE" w:rsidRPr="002F0B44" w:rsidRDefault="00B762EE"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p>
    <w:p w14:paraId="0EE790EB" w14:textId="77777777" w:rsidR="00B762EE" w:rsidRPr="002F0B44" w:rsidRDefault="00B762EE"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p>
    <w:p w14:paraId="64AF5093" w14:textId="77777777" w:rsidR="00B762EE" w:rsidRPr="002F0B44" w:rsidRDefault="00A30466"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Dikeluarkan di:    ___________    </w:t>
      </w:r>
    </w:p>
    <w:p w14:paraId="34B30300" w14:textId="77777777" w:rsidR="00B762EE" w:rsidRPr="002F0B44" w:rsidRDefault="00A30466"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Pada tanggal</w:t>
      </w:r>
      <w:r w:rsidRPr="002F0B44">
        <w:rPr>
          <w:rFonts w:ascii="Footlight MT Light" w:eastAsia="Gentium Basic" w:hAnsi="Footlight MT Light" w:cs="Gentium Basic"/>
          <w:sz w:val="24"/>
          <w:szCs w:val="24"/>
        </w:rPr>
        <w:tab/>
        <w:t>:    ____________</w:t>
      </w:r>
    </w:p>
    <w:p w14:paraId="5286EA8B" w14:textId="77777777" w:rsidR="00B762EE" w:rsidRPr="002F0B44" w:rsidRDefault="00B762EE"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p>
    <w:p w14:paraId="1CE0C4A5" w14:textId="77777777" w:rsidR="00B762EE" w:rsidRPr="002F0B44" w:rsidRDefault="00B762EE" w:rsidP="00E85987">
      <w:pPr>
        <w:pBdr>
          <w:top w:val="nil"/>
          <w:left w:val="nil"/>
          <w:bottom w:val="nil"/>
          <w:right w:val="nil"/>
          <w:between w:val="nil"/>
        </w:pBdr>
        <w:tabs>
          <w:tab w:val="left" w:pos="4820"/>
          <w:tab w:val="left" w:pos="8222"/>
        </w:tabs>
        <w:ind w:left="4820"/>
        <w:rPr>
          <w:rFonts w:ascii="Footlight MT Light" w:eastAsia="Gentium Basic" w:hAnsi="Footlight MT Light" w:cs="Gentium Basic"/>
          <w:sz w:val="24"/>
          <w:szCs w:val="24"/>
        </w:rPr>
      </w:pPr>
    </w:p>
    <w:p w14:paraId="75E4A1DD" w14:textId="77777777" w:rsidR="00B762EE" w:rsidRPr="002F0B44" w:rsidRDefault="00A30466" w:rsidP="00E85987">
      <w:pPr>
        <w:pBdr>
          <w:top w:val="nil"/>
          <w:left w:val="nil"/>
          <w:bottom w:val="nil"/>
          <w:right w:val="nil"/>
          <w:between w:val="nil"/>
        </w:pBdr>
        <w:tabs>
          <w:tab w:val="left" w:pos="4820"/>
          <w:tab w:val="left" w:pos="8222"/>
        </w:tabs>
        <w:ind w:left="432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[Bank]</w:t>
      </w:r>
    </w:p>
    <w:p w14:paraId="5F2296C4" w14:textId="77777777" w:rsidR="00B762EE" w:rsidRPr="002F0B44" w:rsidRDefault="00A30466" w:rsidP="00E85987">
      <w:pPr>
        <w:pBdr>
          <w:top w:val="nil"/>
          <w:left w:val="nil"/>
          <w:bottom w:val="nil"/>
          <w:right w:val="nil"/>
          <w:between w:val="nil"/>
        </w:pBdr>
        <w:tabs>
          <w:tab w:val="left" w:pos="4820"/>
          <w:tab w:val="left" w:pos="8222"/>
        </w:tabs>
        <w:ind w:left="7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                                                           Meterai </w:t>
      </w:r>
      <w:r w:rsidR="00FA5C1D" w:rsidRPr="002F0B44">
        <w:rPr>
          <w:rFonts w:ascii="Footlight MT Light" w:eastAsia="Gentium Basic" w:hAnsi="Footlight MT Light" w:cs="Gentium Basic"/>
          <w:sz w:val="24"/>
          <w:szCs w:val="24"/>
        </w:rPr>
        <w:t>Rp10.000</w:t>
      </w:r>
      <w:proofErr w:type="gramStart"/>
      <w:r w:rsidR="00FA5C1D" w:rsidRPr="002F0B44">
        <w:rPr>
          <w:rFonts w:ascii="Footlight MT Light" w:eastAsia="Gentium Basic" w:hAnsi="Footlight MT Light" w:cs="Gentium Basic"/>
          <w:sz w:val="24"/>
          <w:szCs w:val="24"/>
          <w:lang w:val="id-ID"/>
        </w:rPr>
        <w:t>,00</w:t>
      </w:r>
      <w:proofErr w:type="gramEnd"/>
    </w:p>
    <w:p w14:paraId="4CFEC43B" w14:textId="77777777" w:rsidR="00B762EE" w:rsidRPr="002F0B44" w:rsidRDefault="00A30466" w:rsidP="00E85987">
      <w:pPr>
        <w:pBdr>
          <w:top w:val="nil"/>
          <w:left w:val="nil"/>
          <w:bottom w:val="nil"/>
          <w:right w:val="nil"/>
          <w:between w:val="nil"/>
        </w:pBdr>
        <w:tabs>
          <w:tab w:val="left" w:pos="6521"/>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w:t>
      </w:r>
      <w:r w:rsidRPr="002F0B44">
        <w:rPr>
          <w:rFonts w:ascii="Footlight MT Light" w:hAnsi="Footlight MT Light"/>
          <w:noProof/>
          <w:lang w:val="id-ID" w:eastAsia="id-ID"/>
        </w:rPr>
        <mc:AlternateContent>
          <mc:Choice Requires="wps">
            <w:drawing>
              <wp:anchor distT="0" distB="0" distL="114300" distR="114300" simplePos="0" relativeHeight="251661312" behindDoc="0" locked="0" layoutInCell="1" hidden="0" allowOverlap="1" wp14:anchorId="25D8AAC5" wp14:editId="041C11D3">
                <wp:simplePos x="0" y="0"/>
                <wp:positionH relativeFrom="column">
                  <wp:posOffset>63501</wp:posOffset>
                </wp:positionH>
                <wp:positionV relativeFrom="paragraph">
                  <wp:posOffset>25400</wp:posOffset>
                </wp:positionV>
                <wp:extent cx="1217295" cy="457835"/>
                <wp:effectExtent l="0" t="0" r="0" b="0"/>
                <wp:wrapNone/>
                <wp:docPr id="222" name="Rectangle 222"/>
                <wp:cNvGraphicFramePr/>
                <a:graphic xmlns:a="http://schemas.openxmlformats.org/drawingml/2006/main">
                  <a:graphicData uri="http://schemas.microsoft.com/office/word/2010/wordprocessingShape">
                    <wps:wsp>
                      <wps:cNvSpPr/>
                      <wps:spPr>
                        <a:xfrm>
                          <a:off x="4742115" y="3555845"/>
                          <a:ext cx="1207770" cy="4483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B53D635" w14:textId="77777777" w:rsidR="00006999" w:rsidRDefault="00006999">
                            <w:pPr>
                              <w:textDirection w:val="btLr"/>
                            </w:pPr>
                            <w:r>
                              <w:rPr>
                                <w:rFonts w:ascii="Gentium Basic" w:eastAsia="Gentium Basic" w:hAnsi="Gentium Basic" w:cs="Gentium Basic"/>
                                <w:color w:val="000000"/>
                                <w:sz w:val="12"/>
                              </w:rPr>
                              <w:t xml:space="preserve">Untuk keyakinan, pemegang Garansi Bank disarankan untuk mengkorfimasi Garansi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w:t>
                            </w:r>
                            <w:r>
                              <w:rPr>
                                <w:rFonts w:ascii="Gentium Basic" w:eastAsia="Gentium Basic" w:hAnsi="Gentium Basic" w:cs="Gentium Basic"/>
                                <w:i/>
                                <w:color w:val="000000"/>
                                <w:sz w:val="12"/>
                              </w:rPr>
                              <w:t>[bank]</w:t>
                            </w:r>
                          </w:p>
                        </w:txbxContent>
                      </wps:txbx>
                      <wps:bodyPr spcFirstLastPara="1" wrap="square" lIns="91425" tIns="45700" rIns="91425" bIns="45700" anchor="t" anchorCtr="0">
                        <a:noAutofit/>
                      </wps:bodyPr>
                    </wps:wsp>
                  </a:graphicData>
                </a:graphic>
              </wp:anchor>
            </w:drawing>
          </mc:Choice>
          <mc:Fallback>
            <w:pict>
              <v:rect w14:anchorId="25D8AAC5" id="Rectangle 222" o:spid="_x0000_s1029" style="position:absolute;left:0;text-align:left;margin-left:5pt;margin-top:2pt;width:95.85pt;height:36.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">
                <v:stroke startarrowwidth="narrow" startarrowlength="short" endarrowwidth="narrow" endarrowlength="short"/>
                <v:textbox inset="2.53958mm,1.2694mm,2.53958mm,1.2694mm">
                  <w:txbxContent>
                    <w:p w14:paraId="7B53D635" w14:textId="77777777" w:rsidR="00006999" w:rsidRDefault="00006999">
                      <w:pPr>
                        <w:textDirection w:val="btLr"/>
                      </w:pPr>
                      <w:r>
                        <w:rPr>
                          <w:rFonts w:ascii="Gentium Basic" w:eastAsia="Gentium Basic" w:hAnsi="Gentium Basic" w:cs="Gentium Basic"/>
                          <w:color w:val="000000"/>
                          <w:sz w:val="12"/>
                        </w:rPr>
                        <w:t xml:space="preserve">Untuk keyakinan, pemegang Garansi Bank disarankan untuk mengkorfimasi Garansi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w:t>
                      </w:r>
                      <w:r>
                        <w:rPr>
                          <w:rFonts w:ascii="Gentium Basic" w:eastAsia="Gentium Basic" w:hAnsi="Gentium Basic" w:cs="Gentium Basic"/>
                          <w:i/>
                          <w:color w:val="000000"/>
                          <w:sz w:val="12"/>
                        </w:rPr>
                        <w:t>[bank]</w:t>
                      </w:r>
                    </w:p>
                  </w:txbxContent>
                </v:textbox>
              </v:rect>
            </w:pict>
          </mc:Fallback>
        </mc:AlternateContent>
      </w:r>
    </w:p>
    <w:p w14:paraId="64BADBE8" w14:textId="77777777" w:rsidR="00B762EE" w:rsidRPr="002F0B44" w:rsidRDefault="00A30466" w:rsidP="00E85987">
      <w:pPr>
        <w:pBdr>
          <w:top w:val="nil"/>
          <w:left w:val="nil"/>
          <w:bottom w:val="nil"/>
          <w:right w:val="nil"/>
          <w:between w:val="nil"/>
        </w:pBdr>
        <w:tabs>
          <w:tab w:val="left" w:pos="6521"/>
          <w:tab w:val="left" w:pos="8222"/>
        </w:tabs>
        <w:ind w:left="432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[Nama &amp; Jabatan]</w:t>
      </w:r>
    </w:p>
    <w:p w14:paraId="6F933044" w14:textId="77777777" w:rsidR="00B762EE" w:rsidRPr="002F0B44" w:rsidRDefault="00A30466" w:rsidP="00E85987">
      <w:pPr>
        <w:pStyle w:val="Heading2"/>
        <w:numPr>
          <w:ilvl w:val="0"/>
          <w:numId w:val="86"/>
        </w:numPr>
        <w:tabs>
          <w:tab w:val="left" w:pos="8222"/>
        </w:tabs>
        <w:ind w:left="426" w:right="137"/>
        <w:jc w:val="both"/>
        <w:rPr>
          <w:rFonts w:ascii="Footlight MT Light" w:eastAsia="Gentium Basic" w:hAnsi="Footlight MT Light" w:cs="Gentium Basic"/>
          <w:sz w:val="24"/>
          <w:szCs w:val="24"/>
        </w:rPr>
      </w:pPr>
      <w:r w:rsidRPr="002F0B44">
        <w:rPr>
          <w:rFonts w:ascii="Footlight MT Light" w:hAnsi="Footlight MT Light"/>
        </w:rPr>
        <w:br w:type="page"/>
      </w:r>
      <w:bookmarkStart w:id="172" w:name="_Toc73352135"/>
      <w:r w:rsidRPr="002F0B44">
        <w:rPr>
          <w:rFonts w:ascii="Footlight MT Light" w:eastAsia="Gentium Basic" w:hAnsi="Footlight MT Light" w:cs="Gentium Basic"/>
          <w:sz w:val="24"/>
          <w:szCs w:val="24"/>
        </w:rPr>
        <w:lastRenderedPageBreak/>
        <w:t>BENTUK JAMINAN PELAKSANAAN DARI ASURANSI/PERUSAHAAN PENJAMINAN/LEMBAGA KEUANGAN KHUSUS DI BIDANG PEMBIAYAAN, PENJAMINAN, ASURANSI</w:t>
      </w:r>
      <w:bookmarkEnd w:id="172"/>
    </w:p>
    <w:p w14:paraId="7CAF8A80" w14:textId="77777777" w:rsidR="00B762EE" w:rsidRPr="002F0B44" w:rsidRDefault="00B762EE" w:rsidP="00E85987">
      <w:pPr>
        <w:pBdr>
          <w:top w:val="nil"/>
          <w:left w:val="nil"/>
          <w:bottom w:val="nil"/>
          <w:right w:val="nil"/>
          <w:between w:val="nil"/>
        </w:pBdr>
        <w:tabs>
          <w:tab w:val="left" w:pos="8222"/>
        </w:tabs>
        <w:ind w:left="720"/>
        <w:rPr>
          <w:rFonts w:ascii="Footlight MT Light" w:hAnsi="Footlight MT Light"/>
        </w:rPr>
      </w:pPr>
    </w:p>
    <w:p w14:paraId="75613C9E" w14:textId="77777777" w:rsidR="00B762EE" w:rsidRPr="002F0B44" w:rsidRDefault="00A30466" w:rsidP="00E85987">
      <w:pPr>
        <w:pBdr>
          <w:top w:val="nil"/>
          <w:left w:val="nil"/>
          <w:bottom w:val="nil"/>
          <w:right w:val="nil"/>
          <w:between w:val="nil"/>
        </w:pBdr>
        <w:tabs>
          <w:tab w:val="left" w:pos="8222"/>
        </w:tabs>
        <w:ind w:left="720"/>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[Kop Penerbit Jaminan]</w:t>
      </w:r>
    </w:p>
    <w:p w14:paraId="2E5F7DCC" w14:textId="77777777" w:rsidR="00B762EE" w:rsidRPr="002F0B44" w:rsidRDefault="00B762EE" w:rsidP="00E85987">
      <w:pPr>
        <w:pBdr>
          <w:top w:val="nil"/>
          <w:left w:val="nil"/>
          <w:bottom w:val="nil"/>
          <w:right w:val="nil"/>
          <w:between w:val="nil"/>
        </w:pBdr>
        <w:tabs>
          <w:tab w:val="left" w:pos="8222"/>
        </w:tabs>
        <w:ind w:left="720"/>
        <w:jc w:val="center"/>
        <w:rPr>
          <w:rFonts w:ascii="Footlight MT Light" w:eastAsia="Gentium Basic" w:hAnsi="Footlight MT Light" w:cs="Gentium Basic"/>
          <w:b/>
          <w:sz w:val="24"/>
          <w:szCs w:val="24"/>
        </w:rPr>
      </w:pPr>
    </w:p>
    <w:p w14:paraId="2069D374" w14:textId="77777777" w:rsidR="00B762EE" w:rsidRPr="002F0B44" w:rsidRDefault="00A30466" w:rsidP="00E85987">
      <w:pPr>
        <w:pBdr>
          <w:top w:val="nil"/>
          <w:left w:val="nil"/>
          <w:bottom w:val="nil"/>
          <w:right w:val="nil"/>
          <w:between w:val="nil"/>
        </w:pBdr>
        <w:tabs>
          <w:tab w:val="left" w:pos="8222"/>
        </w:tabs>
        <w:ind w:left="720"/>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JAMINAN PELAKSANAAN</w:t>
      </w:r>
    </w:p>
    <w:p w14:paraId="16E1C28A" w14:textId="77777777" w:rsidR="00B762EE" w:rsidRPr="002F0B44" w:rsidRDefault="00B762EE" w:rsidP="00E85987">
      <w:pPr>
        <w:pBdr>
          <w:top w:val="nil"/>
          <w:left w:val="nil"/>
          <w:bottom w:val="nil"/>
          <w:right w:val="nil"/>
          <w:between w:val="nil"/>
        </w:pBdr>
        <w:tabs>
          <w:tab w:val="left" w:pos="8222"/>
        </w:tabs>
        <w:ind w:left="720"/>
        <w:jc w:val="center"/>
        <w:rPr>
          <w:rFonts w:ascii="Footlight MT Light" w:eastAsia="Gentium Basic" w:hAnsi="Footlight MT Light" w:cs="Gentium Basic"/>
          <w:b/>
          <w:sz w:val="24"/>
          <w:szCs w:val="24"/>
        </w:rPr>
      </w:pPr>
    </w:p>
    <w:p w14:paraId="6DF0E0DA" w14:textId="77777777" w:rsidR="00B762EE" w:rsidRPr="002F0B44" w:rsidRDefault="00A30466" w:rsidP="00E85987">
      <w:pPr>
        <w:pBdr>
          <w:top w:val="nil"/>
          <w:left w:val="nil"/>
          <w:bottom w:val="nil"/>
          <w:right w:val="nil"/>
          <w:between w:val="nil"/>
        </w:pBd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Nomor Jaminan: _____________</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Nilai: ______________</w:t>
      </w:r>
    </w:p>
    <w:p w14:paraId="4CEEF84A" w14:textId="77777777" w:rsidR="00B762EE" w:rsidRPr="002F0B44" w:rsidRDefault="00B762EE" w:rsidP="00E85987">
      <w:pPr>
        <w:pBdr>
          <w:top w:val="nil"/>
          <w:left w:val="nil"/>
          <w:bottom w:val="nil"/>
          <w:right w:val="nil"/>
          <w:between w:val="nil"/>
        </w:pBdr>
        <w:tabs>
          <w:tab w:val="left" w:pos="8222"/>
        </w:tabs>
        <w:spacing w:line="312" w:lineRule="auto"/>
        <w:ind w:left="720"/>
        <w:rPr>
          <w:rFonts w:ascii="Footlight MT Light" w:eastAsia="Gentium Basic" w:hAnsi="Footlight MT Light" w:cs="Gentium Basic"/>
          <w:sz w:val="24"/>
          <w:szCs w:val="24"/>
        </w:rPr>
      </w:pPr>
    </w:p>
    <w:p w14:paraId="06B81AB5" w14:textId="77777777" w:rsidR="00B762EE" w:rsidRPr="002F0B44" w:rsidRDefault="00A30466" w:rsidP="00E85987">
      <w:pPr>
        <w:numPr>
          <w:ilvl w:val="0"/>
          <w:numId w:val="40"/>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Dengan ini dinyatakan, bahwa kami: _________________</w:t>
      </w:r>
      <w:r w:rsidRPr="002F0B44">
        <w:rPr>
          <w:rFonts w:ascii="Footlight MT Light" w:eastAsia="Gentium Basic" w:hAnsi="Footlight MT Light" w:cs="Gentium Basic"/>
          <w:i/>
          <w:sz w:val="24"/>
          <w:szCs w:val="24"/>
        </w:rPr>
        <w:t xml:space="preserve">[nama],  _________ [alamat] </w:t>
      </w:r>
      <w:r w:rsidRPr="002F0B44">
        <w:rPr>
          <w:rFonts w:ascii="Footlight MT Light" w:eastAsia="Gentium Basic" w:hAnsi="Footlight MT Light" w:cs="Gentium Basic"/>
          <w:sz w:val="24"/>
          <w:szCs w:val="24"/>
        </w:rPr>
        <w:t xml:space="preserve">sebagai Penyedia, selanjutnya disebut TERJAMIN, dan  _____________ </w:t>
      </w:r>
      <w:r w:rsidRPr="002F0B44">
        <w:rPr>
          <w:rFonts w:ascii="Footlight MT Light" w:eastAsia="Gentium Basic" w:hAnsi="Footlight MT Light" w:cs="Gentium Basic"/>
          <w:i/>
          <w:sz w:val="24"/>
          <w:szCs w:val="24"/>
        </w:rPr>
        <w:t xml:space="preserve">[nama penebit jaminan],  _________ [alamat], </w:t>
      </w:r>
      <w:r w:rsidRPr="002F0B44">
        <w:rPr>
          <w:rFonts w:ascii="Footlight MT Light" w:eastAsia="Gentium Basic" w:hAnsi="Footlight MT Light" w:cs="Gentium Basic"/>
          <w:sz w:val="24"/>
          <w:szCs w:val="24"/>
        </w:rPr>
        <w:t xml:space="preserve">sebagai Penjamin, selanjutnya disebut sebagai PENJAMIN, bertanggung jawab dan dengan tegas terikat pada </w:t>
      </w:r>
      <w:r w:rsidRPr="002F0B44">
        <w:rPr>
          <w:rFonts w:ascii="Footlight MT Light" w:eastAsia="Gentium Basic" w:hAnsi="Footlight MT Light" w:cs="Gentium Basic"/>
          <w:i/>
          <w:sz w:val="24"/>
          <w:szCs w:val="24"/>
        </w:rPr>
        <w:t>[</w:t>
      </w:r>
      <w:r w:rsidRPr="002F0B44">
        <w:rPr>
          <w:rFonts w:ascii="Footlight MT Light" w:eastAsia="Gentium Basic" w:hAnsi="Footlight MT Light" w:cs="Gentium Basic"/>
          <w:sz w:val="24"/>
          <w:szCs w:val="24"/>
        </w:rPr>
        <w:t>____________</w:t>
      </w:r>
      <w:r w:rsidRPr="002F0B44">
        <w:rPr>
          <w:rFonts w:ascii="Footlight MT Light" w:eastAsia="Gentium Basic" w:hAnsi="Footlight MT Light" w:cs="Gentium Basic"/>
          <w:i/>
          <w:sz w:val="24"/>
          <w:szCs w:val="24"/>
        </w:rPr>
        <w:t xml:space="preserve">[nama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xml:space="preserve">],  __________[alamat] </w:t>
      </w:r>
      <w:r w:rsidRPr="002F0B44">
        <w:rPr>
          <w:rFonts w:ascii="Footlight MT Light" w:eastAsia="Gentium Basic" w:hAnsi="Footlight MT Light" w:cs="Gentium Basic"/>
          <w:sz w:val="24"/>
          <w:szCs w:val="24"/>
        </w:rPr>
        <w:t>sebagai Pemilik Pekerjaan, selanjutnya disebut PENERIMA JAMINAN atas uang sejumlah Rp ______(terbilang_______________)</w:t>
      </w:r>
    </w:p>
    <w:p w14:paraId="5FE553D7"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6"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Maka kami, TERJAMIN dan PENJAMIN dengan ini mengikatkan diri untuk melakukan pembayaran jumlah </w:t>
      </w:r>
      <w:proofErr w:type="gramStart"/>
      <w:r w:rsidRPr="002F0B44">
        <w:rPr>
          <w:rFonts w:ascii="Footlight MT Light" w:eastAsia="Gentium Basic" w:hAnsi="Footlight MT Light" w:cs="Gentium Basic"/>
          <w:sz w:val="24"/>
          <w:szCs w:val="24"/>
        </w:rPr>
        <w:t>tersebut  di</w:t>
      </w:r>
      <w:proofErr w:type="gramEnd"/>
      <w:r w:rsidRPr="002F0B44">
        <w:rPr>
          <w:rFonts w:ascii="Footlight MT Light" w:eastAsia="Gentium Basic" w:hAnsi="Footlight MT Light" w:cs="Gentium Basic"/>
          <w:sz w:val="24"/>
          <w:szCs w:val="24"/>
        </w:rPr>
        <w:t xml:space="preserve"> atas dengan baik dan benar bilamana TERJAMIN tidak memenuhi kewajiban dalam melaksanakan pekerjaan _____________sebagaimana ditetapkan berdasarkan Surat Penunjukan Penyedia Barang/Jasa (SPPBJ) No. _______________ </w:t>
      </w:r>
      <w:proofErr w:type="gramStart"/>
      <w:r w:rsidRPr="002F0B44">
        <w:rPr>
          <w:rFonts w:ascii="Footlight MT Light" w:eastAsia="Gentium Basic" w:hAnsi="Footlight MT Light" w:cs="Gentium Basic"/>
          <w:sz w:val="24"/>
          <w:szCs w:val="24"/>
        </w:rPr>
        <w:t>tanggal</w:t>
      </w:r>
      <w:proofErr w:type="gramEnd"/>
      <w:r w:rsidRPr="002F0B44">
        <w:rPr>
          <w:rFonts w:ascii="Footlight MT Light" w:eastAsia="Gentium Basic" w:hAnsi="Footlight MT Light" w:cs="Gentium Basic"/>
          <w:sz w:val="24"/>
          <w:szCs w:val="24"/>
        </w:rPr>
        <w:t xml:space="preserve"> ________________ untuk  pelaksanaan  pekerjaan ______________ yang diselenggarakan oleh PENERIMA JAMINAN. </w:t>
      </w:r>
    </w:p>
    <w:p w14:paraId="7BCE40E2"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Jaminan ini berlaku selama ____ (____________) hari kalender dan  efektif mulai dari tanggal ___________ sampai dengan tanggal__________</w:t>
      </w:r>
    </w:p>
    <w:p w14:paraId="329C1FE1"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ini berlaku apabila:</w:t>
      </w:r>
    </w:p>
    <w:p w14:paraId="2A7FC54B" w14:textId="77777777" w:rsidR="00B762EE" w:rsidRPr="002F0B44" w:rsidRDefault="00A30466" w:rsidP="00E85987">
      <w:pPr>
        <w:numPr>
          <w:ilvl w:val="1"/>
          <w:numId w:val="40"/>
        </w:numPr>
        <w:pBdr>
          <w:top w:val="nil"/>
          <w:left w:val="nil"/>
          <w:bottom w:val="nil"/>
          <w:right w:val="nil"/>
          <w:between w:val="nil"/>
        </w:pBd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TERJAMIN tidak menyelesaikan pekerjaan tersebut pada waktunya dengan baik dan benar sesuai dengan ketentuan dalam Kontrak; atau</w:t>
      </w:r>
    </w:p>
    <w:p w14:paraId="02C09DD3" w14:textId="77777777" w:rsidR="00B762EE" w:rsidRPr="002F0B44" w:rsidRDefault="00A30466" w:rsidP="00E85987">
      <w:pPr>
        <w:numPr>
          <w:ilvl w:val="1"/>
          <w:numId w:val="40"/>
        </w:numPr>
        <w:pBdr>
          <w:top w:val="nil"/>
          <w:left w:val="nil"/>
          <w:bottom w:val="nil"/>
          <w:right w:val="nil"/>
          <w:between w:val="nil"/>
        </w:pBdr>
        <w:tabs>
          <w:tab w:val="left" w:pos="8222"/>
        </w:tabs>
        <w:ind w:left="709" w:hanging="283"/>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Pemutusan kontrak akibat kesalahan TERJAMIN.</w:t>
      </w:r>
    </w:p>
    <w:p w14:paraId="32735762"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PENJAMIN akan membayar kepada PENERIMA JAMINAN sejumlah nilai jaminan tersebut di atas dalam waktu paling lambat 14 (empat belas) hari kerja tanpa syarat </w:t>
      </w:r>
      <w:r w:rsidRPr="002F0B44">
        <w:rPr>
          <w:rFonts w:ascii="Footlight MT Light" w:eastAsia="Gentium Basic" w:hAnsi="Footlight MT Light" w:cs="Gentium Basic"/>
          <w:i/>
          <w:sz w:val="24"/>
          <w:szCs w:val="24"/>
        </w:rPr>
        <w:t>(Unconditional)</w:t>
      </w:r>
      <w:r w:rsidRPr="002F0B44">
        <w:rPr>
          <w:rFonts w:ascii="Footlight MT Light" w:eastAsia="Gentium Basic" w:hAnsi="Footlight MT Light" w:cs="Gentium Basic"/>
          <w:sz w:val="24"/>
          <w:szCs w:val="24"/>
        </w:rPr>
        <w:t xml:space="preserve"> setelah menerima tuntutan pencairan secara tertulis dari PENERIMA JAMINAN berdasar Keputusan PENERIMA JAMINAN mengenai pengenaan sanksi akibat TERJAMIN cidera janji/lalai/tidak memenuhi kewajibannya.</w:t>
      </w:r>
    </w:p>
    <w:p w14:paraId="0DEC1922"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358CDF41" w14:textId="77777777" w:rsidR="00B762EE" w:rsidRPr="002F0B44" w:rsidRDefault="00A30466" w:rsidP="00E85987">
      <w:pPr>
        <w:numPr>
          <w:ilvl w:val="0"/>
          <w:numId w:val="40"/>
        </w:numPr>
        <w:pBdr>
          <w:top w:val="nil"/>
          <w:left w:val="nil"/>
          <w:bottom w:val="nil"/>
          <w:right w:val="nil"/>
          <w:between w:val="nil"/>
        </w:pBdr>
        <w:tabs>
          <w:tab w:val="left" w:pos="8222"/>
        </w:tabs>
        <w:spacing w:before="60"/>
        <w:ind w:left="425" w:hanging="425"/>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Tuntutan </w:t>
      </w:r>
      <w:proofErr w:type="gramStart"/>
      <w:r w:rsidRPr="002F0B44">
        <w:rPr>
          <w:rFonts w:ascii="Footlight MT Light" w:eastAsia="Gentium Basic" w:hAnsi="Footlight MT Light" w:cs="Gentium Basic"/>
          <w:sz w:val="24"/>
          <w:szCs w:val="24"/>
        </w:rPr>
        <w:t>pencairan  terhadap</w:t>
      </w:r>
      <w:proofErr w:type="gramEnd"/>
      <w:r w:rsidRPr="002F0B44">
        <w:rPr>
          <w:rFonts w:ascii="Footlight MT Light" w:eastAsia="Gentium Basic" w:hAnsi="Footlight MT Light" w:cs="Gentium Basic"/>
          <w:sz w:val="24"/>
          <w:szCs w:val="24"/>
        </w:rPr>
        <w:t xml:space="preserve"> PENJAMIN  berdasarkan Jaminan ini harus sudah diajukan selambat-lambatnya dalam waktu 30 (tiga puluh) hari kalender  sesudah  berakhirnya masa berlaku Jaminan ini.</w:t>
      </w:r>
    </w:p>
    <w:p w14:paraId="6B0CAB7B" w14:textId="77777777" w:rsidR="00B762EE" w:rsidRPr="002F0B44" w:rsidRDefault="00A30466"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hAnsi="Footlight MT Light"/>
          <w:noProof/>
          <w:lang w:val="id-ID" w:eastAsia="id-ID"/>
        </w:rPr>
        <mc:AlternateContent>
          <mc:Choice Requires="wps">
            <w:drawing>
              <wp:anchor distT="0" distB="0" distL="114300" distR="114300" simplePos="0" relativeHeight="251662336" behindDoc="0" locked="0" layoutInCell="1" hidden="0" allowOverlap="1" wp14:anchorId="43E47F5A" wp14:editId="2FF68646">
                <wp:simplePos x="0" y="0"/>
                <wp:positionH relativeFrom="column">
                  <wp:posOffset>-63499</wp:posOffset>
                </wp:positionH>
                <wp:positionV relativeFrom="paragraph">
                  <wp:posOffset>88900</wp:posOffset>
                </wp:positionV>
                <wp:extent cx="1217295" cy="492125"/>
                <wp:effectExtent l="0" t="0" r="0" b="0"/>
                <wp:wrapNone/>
                <wp:docPr id="223" name="Rectangle 223"/>
                <wp:cNvGraphicFramePr/>
                <a:graphic xmlns:a="http://schemas.openxmlformats.org/drawingml/2006/main">
                  <a:graphicData uri="http://schemas.microsoft.com/office/word/2010/wordprocessingShape">
                    <wps:wsp>
                      <wps:cNvSpPr/>
                      <wps:spPr>
                        <a:xfrm>
                          <a:off x="4742115" y="3538700"/>
                          <a:ext cx="1207770" cy="482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E2091FA" w14:textId="77777777" w:rsidR="00006999" w:rsidRDefault="00006999">
                            <w:pPr>
                              <w:textDirection w:val="btLr"/>
                            </w:pPr>
                            <w:r>
                              <w:rPr>
                                <w:rFonts w:ascii="Gentium Basic" w:eastAsia="Gentium Basic" w:hAnsi="Gentium Basic" w:cs="Gentium Basic"/>
                                <w:color w:val="000000"/>
                                <w:sz w:val="12"/>
                              </w:rPr>
                              <w:t xml:space="preserve">Untuk keyakinan, pemegang Jaminan disarankan untuk mengkonfirmasi Jaminan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________</w:t>
                            </w:r>
                            <w:r>
                              <w:rPr>
                                <w:rFonts w:ascii="Gentium Basic" w:eastAsia="Gentium Basic" w:hAnsi="Gentium Basic" w:cs="Gentium Basic"/>
                                <w:i/>
                                <w:color w:val="000000"/>
                                <w:sz w:val="12"/>
                              </w:rPr>
                              <w:t>[penerbit jaminan]</w:t>
                            </w:r>
                          </w:p>
                        </w:txbxContent>
                      </wps:txbx>
                      <wps:bodyPr spcFirstLastPara="1" wrap="square" lIns="91425" tIns="45700" rIns="91425" bIns="45700" anchor="t" anchorCtr="0">
                        <a:noAutofit/>
                      </wps:bodyPr>
                    </wps:wsp>
                  </a:graphicData>
                </a:graphic>
              </wp:anchor>
            </w:drawing>
          </mc:Choice>
          <mc:Fallback>
            <w:pict>
              <v:rect w14:anchorId="43E47F5A" id="Rectangle 223" o:spid="_x0000_s1030" style="position:absolute;left:0;text-align:left;margin-left:-5pt;margin-top:7pt;width:95.85pt;height:38.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">
                <v:stroke startarrowwidth="narrow" startarrowlength="short" endarrowwidth="narrow" endarrowlength="short"/>
                <v:textbox inset="2.53958mm,1.2694mm,2.53958mm,1.2694mm">
                  <w:txbxContent>
                    <w:p w14:paraId="6E2091FA" w14:textId="77777777" w:rsidR="00006999" w:rsidRDefault="00006999">
                      <w:pPr>
                        <w:textDirection w:val="btLr"/>
                      </w:pPr>
                      <w:r>
                        <w:rPr>
                          <w:rFonts w:ascii="Gentium Basic" w:eastAsia="Gentium Basic" w:hAnsi="Gentium Basic" w:cs="Gentium Basic"/>
                          <w:color w:val="000000"/>
                          <w:sz w:val="12"/>
                        </w:rPr>
                        <w:t xml:space="preserve">Untuk keyakinan, pemegang Jaminan disarankan untuk mengkonfirmasi Jaminan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________</w:t>
                      </w:r>
                      <w:r>
                        <w:rPr>
                          <w:rFonts w:ascii="Gentium Basic" w:eastAsia="Gentium Basic" w:hAnsi="Gentium Basic" w:cs="Gentium Basic"/>
                          <w:i/>
                          <w:color w:val="000000"/>
                          <w:sz w:val="12"/>
                        </w:rPr>
                        <w:t>[penerbit jaminan]</w:t>
                      </w:r>
                    </w:p>
                  </w:txbxContent>
                </v:textbox>
              </v:rect>
            </w:pict>
          </mc:Fallback>
        </mc:AlternateContent>
      </w:r>
    </w:p>
    <w:p w14:paraId="601B7D07" w14:textId="77777777" w:rsidR="00B762EE" w:rsidRPr="002F0B44" w:rsidRDefault="00A30466" w:rsidP="00E85987">
      <w:pPr>
        <w:pBdr>
          <w:top w:val="nil"/>
          <w:left w:val="nil"/>
          <w:bottom w:val="nil"/>
          <w:right w:val="nil"/>
          <w:between w:val="nil"/>
        </w:pBdr>
        <w:tabs>
          <w:tab w:val="left" w:pos="8222"/>
        </w:tabs>
        <w:ind w:left="226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Dikeluarkan di _______________ </w:t>
      </w:r>
    </w:p>
    <w:p w14:paraId="19984C63" w14:textId="77777777" w:rsidR="00B762EE" w:rsidRPr="002F0B44" w:rsidRDefault="00A30466" w:rsidP="00E85987">
      <w:pPr>
        <w:pBdr>
          <w:top w:val="nil"/>
          <w:left w:val="nil"/>
          <w:bottom w:val="nil"/>
          <w:right w:val="nil"/>
          <w:between w:val="nil"/>
        </w:pBdr>
        <w:tabs>
          <w:tab w:val="left" w:pos="8222"/>
        </w:tabs>
        <w:ind w:left="226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Pada tanggal _____________________</w:t>
      </w:r>
    </w:p>
    <w:p w14:paraId="02B73973"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4A23AF31" w14:textId="77777777" w:rsidR="00B762EE" w:rsidRPr="002F0B44" w:rsidRDefault="00A30466" w:rsidP="00E85987">
      <w:pPr>
        <w:pBdr>
          <w:top w:val="nil"/>
          <w:left w:val="nil"/>
          <w:bottom w:val="nil"/>
          <w:right w:val="nil"/>
          <w:between w:val="nil"/>
        </w:pBdr>
        <w:tabs>
          <w:tab w:val="left" w:pos="8222"/>
        </w:tabs>
        <w:ind w:left="4320" w:hanging="1440"/>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TERJAMIN</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 xml:space="preserve">PENJAMIN </w:t>
      </w:r>
    </w:p>
    <w:p w14:paraId="5604D068" w14:textId="77777777" w:rsidR="00B762EE" w:rsidRPr="002F0B44" w:rsidRDefault="00B762EE" w:rsidP="00E85987">
      <w:pPr>
        <w:pBdr>
          <w:top w:val="nil"/>
          <w:left w:val="nil"/>
          <w:bottom w:val="nil"/>
          <w:right w:val="nil"/>
          <w:between w:val="nil"/>
        </w:pBdr>
        <w:tabs>
          <w:tab w:val="left" w:pos="8222"/>
        </w:tabs>
        <w:ind w:left="4320" w:hanging="1440"/>
        <w:rPr>
          <w:rFonts w:ascii="Footlight MT Light" w:eastAsia="Gentium Basic" w:hAnsi="Footlight MT Light" w:cs="Gentium Basic"/>
          <w:b/>
          <w:sz w:val="24"/>
          <w:szCs w:val="24"/>
        </w:rPr>
      </w:pPr>
    </w:p>
    <w:p w14:paraId="11BBFBF4" w14:textId="77777777" w:rsidR="00B762EE" w:rsidRPr="002F0B44" w:rsidRDefault="00A30466" w:rsidP="00E85987">
      <w:pPr>
        <w:pBdr>
          <w:top w:val="nil"/>
          <w:left w:val="nil"/>
          <w:bottom w:val="nil"/>
          <w:right w:val="nil"/>
          <w:between w:val="nil"/>
        </w:pBdr>
        <w:tabs>
          <w:tab w:val="left" w:pos="8222"/>
        </w:tabs>
        <w:ind w:left="4320" w:hanging="1440"/>
        <w:rPr>
          <w:rFonts w:ascii="Footlight MT Light" w:eastAsia="Gentium Basic" w:hAnsi="Footlight MT Light" w:cs="Gentium Basic"/>
          <w:sz w:val="24"/>
          <w:szCs w:val="24"/>
        </w:rPr>
      </w:pP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sz w:val="24"/>
          <w:szCs w:val="24"/>
        </w:rPr>
        <w:t xml:space="preserve">Meterai </w:t>
      </w:r>
      <w:r w:rsidR="00FA5C1D" w:rsidRPr="002F0B44">
        <w:rPr>
          <w:rFonts w:ascii="Footlight MT Light" w:eastAsia="Gentium Basic" w:hAnsi="Footlight MT Light" w:cs="Gentium Basic"/>
          <w:sz w:val="24"/>
          <w:szCs w:val="24"/>
        </w:rPr>
        <w:t>Rp10.000</w:t>
      </w:r>
      <w:proofErr w:type="gramStart"/>
      <w:r w:rsidR="00FA5C1D" w:rsidRPr="002F0B44">
        <w:rPr>
          <w:rFonts w:ascii="Footlight MT Light" w:eastAsia="Gentium Basic" w:hAnsi="Footlight MT Light" w:cs="Gentium Basic"/>
          <w:sz w:val="24"/>
          <w:szCs w:val="24"/>
          <w:lang w:val="id-ID"/>
        </w:rPr>
        <w:t>,00</w:t>
      </w:r>
      <w:proofErr w:type="gramEnd"/>
    </w:p>
    <w:p w14:paraId="73BD6EC5"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b/>
          <w:sz w:val="24"/>
          <w:szCs w:val="24"/>
        </w:rPr>
      </w:pPr>
    </w:p>
    <w:p w14:paraId="454F5F12" w14:textId="77777777" w:rsidR="00B762EE" w:rsidRPr="002F0B44" w:rsidRDefault="00A30466" w:rsidP="00E85987">
      <w:pPr>
        <w:pBdr>
          <w:top w:val="nil"/>
          <w:left w:val="nil"/>
          <w:bottom w:val="nil"/>
          <w:right w:val="nil"/>
          <w:between w:val="nil"/>
        </w:pBdr>
        <w:tabs>
          <w:tab w:val="left" w:pos="8222"/>
        </w:tabs>
        <w:ind w:left="720"/>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_____________</w:t>
      </w:r>
      <w:r w:rsidRPr="002F0B44">
        <w:rPr>
          <w:rFonts w:ascii="Footlight MT Light" w:eastAsia="Gentium Basic" w:hAnsi="Footlight MT Light" w:cs="Gentium Basic"/>
          <w:b/>
          <w:sz w:val="24"/>
          <w:szCs w:val="24"/>
        </w:rPr>
        <w:tab/>
        <w:t xml:space="preserve">  </w:t>
      </w:r>
      <w:r w:rsidRPr="002F0B44">
        <w:rPr>
          <w:rFonts w:ascii="Footlight MT Light" w:eastAsia="Gentium Basic" w:hAnsi="Footlight MT Light" w:cs="Gentium Basic"/>
          <w:b/>
          <w:sz w:val="24"/>
          <w:szCs w:val="24"/>
        </w:rPr>
        <w:tab/>
        <w:t>_________________</w:t>
      </w:r>
      <w:r w:rsidRPr="002F0B44">
        <w:rPr>
          <w:rFonts w:ascii="Footlight MT Light" w:eastAsia="Gentium Basic" w:hAnsi="Footlight MT Light" w:cs="Gentium Basic"/>
          <w:b/>
          <w:sz w:val="24"/>
          <w:szCs w:val="24"/>
        </w:rPr>
        <w:tab/>
      </w:r>
    </w:p>
    <w:p w14:paraId="10FF17C6" w14:textId="77777777" w:rsidR="00B762EE" w:rsidRPr="002F0B44" w:rsidRDefault="00A30466" w:rsidP="00E85987">
      <w:pPr>
        <w:pBdr>
          <w:top w:val="nil"/>
          <w:left w:val="nil"/>
          <w:bottom w:val="nil"/>
          <w:right w:val="nil"/>
          <w:between w:val="nil"/>
        </w:pBdr>
        <w:tabs>
          <w:tab w:val="left" w:pos="8222"/>
        </w:tabs>
        <w:ind w:left="2160" w:firstLine="72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[Nama &amp; Jabatan]</w:t>
      </w:r>
      <w:r w:rsidRPr="002F0B44">
        <w:rPr>
          <w:rFonts w:ascii="Footlight MT Light" w:eastAsia="Gentium Basic" w:hAnsi="Footlight MT Light" w:cs="Gentium Basic"/>
          <w:i/>
          <w:sz w:val="24"/>
          <w:szCs w:val="24"/>
        </w:rPr>
        <w:tab/>
      </w:r>
      <w:r w:rsidRPr="002F0B44">
        <w:rPr>
          <w:rFonts w:ascii="Footlight MT Light" w:eastAsia="Gentium Basic" w:hAnsi="Footlight MT Light" w:cs="Gentium Basic"/>
          <w:i/>
          <w:sz w:val="24"/>
          <w:szCs w:val="24"/>
        </w:rPr>
        <w:tab/>
        <w:t>[Nama &amp; Jabatan]</w:t>
      </w:r>
    </w:p>
    <w:p w14:paraId="253FBF6D" w14:textId="77777777" w:rsidR="00B762EE" w:rsidRPr="002F0B44" w:rsidRDefault="00B762EE" w:rsidP="00E85987">
      <w:pPr>
        <w:pBdr>
          <w:top w:val="nil"/>
          <w:left w:val="nil"/>
          <w:bottom w:val="nil"/>
          <w:right w:val="nil"/>
          <w:between w:val="nil"/>
        </w:pBdr>
        <w:tabs>
          <w:tab w:val="left" w:pos="8222"/>
        </w:tabs>
        <w:ind w:left="2160" w:firstLine="720"/>
        <w:rPr>
          <w:rFonts w:ascii="Footlight MT Light" w:eastAsia="Gentium Basic" w:hAnsi="Footlight MT Light" w:cs="Gentium Basic"/>
          <w:i/>
          <w:sz w:val="24"/>
          <w:szCs w:val="24"/>
        </w:rPr>
      </w:pPr>
    </w:p>
    <w:p w14:paraId="1E50CFB4" w14:textId="77777777" w:rsidR="00B762EE" w:rsidRPr="002F0B44" w:rsidRDefault="00A30466" w:rsidP="00E85987">
      <w:pPr>
        <w:pStyle w:val="Heading2"/>
        <w:numPr>
          <w:ilvl w:val="0"/>
          <w:numId w:val="86"/>
        </w:numPr>
        <w:tabs>
          <w:tab w:val="left" w:pos="8222"/>
        </w:tabs>
        <w:ind w:left="426" w:right="137"/>
        <w:jc w:val="left"/>
        <w:rPr>
          <w:rFonts w:ascii="Footlight MT Light" w:eastAsia="Gentium Basic" w:hAnsi="Footlight MT Light" w:cs="Gentium Basic"/>
          <w:sz w:val="24"/>
          <w:szCs w:val="24"/>
        </w:rPr>
      </w:pPr>
      <w:bookmarkStart w:id="173" w:name="_Toc73352136"/>
      <w:r w:rsidRPr="002F0B44">
        <w:rPr>
          <w:rFonts w:ascii="Footlight MT Light" w:eastAsia="Gentium Basic" w:hAnsi="Footlight MT Light" w:cs="Gentium Basic"/>
          <w:sz w:val="24"/>
          <w:szCs w:val="24"/>
        </w:rPr>
        <w:t>BENTUK JAMINAN UANG MUKA DARI BANK</w:t>
      </w:r>
      <w:bookmarkEnd w:id="173"/>
    </w:p>
    <w:p w14:paraId="1D3CF6A6" w14:textId="77777777" w:rsidR="00B762EE" w:rsidRPr="002F0B44" w:rsidRDefault="00B762EE" w:rsidP="00E85987">
      <w:pPr>
        <w:tabs>
          <w:tab w:val="left" w:pos="8222"/>
        </w:tabs>
        <w:jc w:val="center"/>
        <w:rPr>
          <w:rFonts w:ascii="Footlight MT Light" w:eastAsia="Gentium Basic" w:hAnsi="Footlight MT Light" w:cs="Gentium Basic"/>
          <w:b/>
          <w:i/>
          <w:sz w:val="24"/>
          <w:szCs w:val="24"/>
        </w:rPr>
      </w:pPr>
    </w:p>
    <w:p w14:paraId="46CEF201" w14:textId="77777777" w:rsidR="00B762EE" w:rsidRPr="002F0B44" w:rsidRDefault="00A30466" w:rsidP="00E85987">
      <w:pPr>
        <w:tabs>
          <w:tab w:val="left" w:pos="8222"/>
        </w:tabs>
        <w:jc w:val="center"/>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[Kop Bank Penerbit Jaminan]</w:t>
      </w:r>
    </w:p>
    <w:p w14:paraId="0C26F6F2" w14:textId="77777777" w:rsidR="00B762EE" w:rsidRPr="002F0B44" w:rsidRDefault="00B762EE" w:rsidP="00E85987">
      <w:pPr>
        <w:tabs>
          <w:tab w:val="left" w:pos="8222"/>
        </w:tabs>
        <w:jc w:val="center"/>
        <w:rPr>
          <w:rFonts w:ascii="Footlight MT Light" w:eastAsia="Gentium Basic" w:hAnsi="Footlight MT Light" w:cs="Gentium Basic"/>
          <w:b/>
          <w:i/>
          <w:sz w:val="24"/>
          <w:szCs w:val="24"/>
        </w:rPr>
      </w:pPr>
    </w:p>
    <w:p w14:paraId="4DDC4894"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GARANSI BANK</w:t>
      </w:r>
    </w:p>
    <w:p w14:paraId="16D9251E"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proofErr w:type="gramStart"/>
      <w:r w:rsidRPr="002F0B44">
        <w:rPr>
          <w:rFonts w:ascii="Footlight MT Light" w:eastAsia="Gentium Basic" w:hAnsi="Footlight MT Light" w:cs="Gentium Basic"/>
          <w:b/>
          <w:sz w:val="24"/>
          <w:szCs w:val="24"/>
        </w:rPr>
        <w:t>sebagai</w:t>
      </w:r>
      <w:proofErr w:type="gramEnd"/>
    </w:p>
    <w:p w14:paraId="2371B117" w14:textId="77777777" w:rsidR="00B762EE" w:rsidRPr="002F0B44" w:rsidRDefault="00A30466" w:rsidP="00E85987">
      <w:pPr>
        <w:tabs>
          <w:tab w:val="left" w:pos="8222"/>
        </w:tabs>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JAMINAN UANG MUKA</w:t>
      </w:r>
    </w:p>
    <w:p w14:paraId="5BA373E1" w14:textId="77777777" w:rsidR="00B762EE" w:rsidRPr="002F0B44" w:rsidRDefault="00A30466" w:rsidP="00E85987">
      <w:pPr>
        <w:tabs>
          <w:tab w:val="left" w:pos="8222"/>
        </w:tabs>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 ____________________</w:t>
      </w:r>
    </w:p>
    <w:p w14:paraId="28A1653E" w14:textId="77777777" w:rsidR="00B762EE" w:rsidRPr="002F0B44" w:rsidRDefault="00B762EE" w:rsidP="00E85987">
      <w:pPr>
        <w:tabs>
          <w:tab w:val="left" w:pos="8222"/>
        </w:tabs>
        <w:jc w:val="center"/>
        <w:rPr>
          <w:rFonts w:ascii="Footlight MT Light" w:eastAsia="Gentium Basic" w:hAnsi="Footlight MT Light" w:cs="Gentium Basic"/>
          <w:sz w:val="24"/>
          <w:szCs w:val="24"/>
        </w:rPr>
      </w:pPr>
    </w:p>
    <w:p w14:paraId="52B5C195"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Yang bertanda tangan dibawah ini: ____________________ dalam jabatan selaku ___________</w:t>
      </w:r>
      <w:proofErr w:type="gramStart"/>
      <w:r w:rsidRPr="002F0B44">
        <w:rPr>
          <w:rFonts w:ascii="Footlight MT Light" w:eastAsia="Gentium Basic" w:hAnsi="Footlight MT Light" w:cs="Gentium Basic"/>
          <w:sz w:val="24"/>
          <w:szCs w:val="24"/>
        </w:rPr>
        <w:t>_  dalam</w:t>
      </w:r>
      <w:proofErr w:type="gramEnd"/>
      <w:r w:rsidRPr="002F0B44">
        <w:rPr>
          <w:rFonts w:ascii="Footlight MT Light" w:eastAsia="Gentium Basic" w:hAnsi="Footlight MT Light" w:cs="Gentium Basic"/>
          <w:sz w:val="24"/>
          <w:szCs w:val="24"/>
        </w:rPr>
        <w:t xml:space="preserve"> hal ini bertindak untuk dan atas nama ______________ </w:t>
      </w:r>
      <w:r w:rsidRPr="002F0B44">
        <w:rPr>
          <w:rFonts w:ascii="Footlight MT Light" w:eastAsia="Gentium Basic" w:hAnsi="Footlight MT Light" w:cs="Gentium Basic"/>
          <w:i/>
          <w:sz w:val="24"/>
          <w:szCs w:val="24"/>
        </w:rPr>
        <w:t xml:space="preserve">[nama bank]  </w:t>
      </w:r>
      <w:r w:rsidRPr="002F0B44">
        <w:rPr>
          <w:rFonts w:ascii="Footlight MT Light" w:eastAsia="Gentium Basic" w:hAnsi="Footlight MT Light" w:cs="Gentium Basic"/>
          <w:sz w:val="24"/>
          <w:szCs w:val="24"/>
        </w:rPr>
        <w:t xml:space="preserve">berkedudukan di _________________________________________ </w:t>
      </w:r>
      <w:r w:rsidRPr="002F0B44">
        <w:rPr>
          <w:rFonts w:ascii="Footlight MT Light" w:eastAsia="Gentium Basic" w:hAnsi="Footlight MT Light" w:cs="Gentium Basic"/>
          <w:i/>
          <w:sz w:val="24"/>
          <w:szCs w:val="24"/>
        </w:rPr>
        <w:t>[alamat]</w:t>
      </w:r>
    </w:p>
    <w:p w14:paraId="21D0449A"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DE488C2"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untuk</w:t>
      </w:r>
      <w:proofErr w:type="gramEnd"/>
      <w:r w:rsidRPr="002F0B44">
        <w:rPr>
          <w:rFonts w:ascii="Footlight MT Light" w:eastAsia="Gentium Basic" w:hAnsi="Footlight MT Light" w:cs="Gentium Basic"/>
          <w:sz w:val="24"/>
          <w:szCs w:val="24"/>
        </w:rPr>
        <w:t xml:space="preserve"> selanjutnya disebut : </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b/>
          <w:sz w:val="24"/>
          <w:szCs w:val="24"/>
        </w:rPr>
        <w:t>PENJAMIN</w:t>
      </w:r>
    </w:p>
    <w:p w14:paraId="535F58E3"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0BE1D136"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dengan</w:t>
      </w:r>
      <w:proofErr w:type="gramEnd"/>
      <w:r w:rsidRPr="002F0B44">
        <w:rPr>
          <w:rFonts w:ascii="Footlight MT Light" w:eastAsia="Gentium Basic" w:hAnsi="Footlight MT Light" w:cs="Gentium Basic"/>
          <w:sz w:val="24"/>
          <w:szCs w:val="24"/>
        </w:rPr>
        <w:t xml:space="preserve"> ini menyatakan akan membayar kepada:</w:t>
      </w:r>
    </w:p>
    <w:p w14:paraId="7123C8CD"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Nama</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xml:space="preserve">: </w:t>
      </w:r>
      <w:r w:rsidRPr="002F0B44">
        <w:rPr>
          <w:rFonts w:ascii="Footlight MT Light" w:eastAsia="Gentium Basic" w:hAnsi="Footlight MT Light" w:cs="Gentium Basic"/>
          <w:i/>
          <w:sz w:val="24"/>
          <w:szCs w:val="24"/>
        </w:rPr>
        <w:t>_____________ [</w:t>
      </w:r>
      <w:proofErr w:type="gramStart"/>
      <w:r w:rsidRPr="002F0B44">
        <w:rPr>
          <w:rFonts w:ascii="Footlight MT Light" w:eastAsia="Gentium Basic" w:hAnsi="Footlight MT Light" w:cs="Gentium Basic"/>
          <w:i/>
          <w:sz w:val="24"/>
          <w:szCs w:val="24"/>
        </w:rPr>
        <w:t>nama</w:t>
      </w:r>
      <w:proofErr w:type="gramEnd"/>
      <w:r w:rsidRPr="002F0B44">
        <w:rPr>
          <w:rFonts w:ascii="Footlight MT Light" w:eastAsia="Gentium Basic" w:hAnsi="Footlight MT Light" w:cs="Gentium Basic"/>
          <w:i/>
          <w:sz w:val="24"/>
          <w:szCs w:val="24"/>
        </w:rPr>
        <w:t xml:space="preserve">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w:t>
      </w:r>
    </w:p>
    <w:p w14:paraId="04DB458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Alamat</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__________________________________________</w:t>
      </w:r>
    </w:p>
    <w:p w14:paraId="6B080D68"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EF75128"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selanjutnya</w:t>
      </w:r>
      <w:proofErr w:type="gramEnd"/>
      <w:r w:rsidRPr="002F0B44">
        <w:rPr>
          <w:rFonts w:ascii="Footlight MT Light" w:eastAsia="Gentium Basic" w:hAnsi="Footlight MT Light" w:cs="Gentium Basic"/>
          <w:sz w:val="24"/>
          <w:szCs w:val="24"/>
        </w:rPr>
        <w:t xml:space="preserve"> disebut :</w:t>
      </w:r>
      <w:r w:rsidRPr="002F0B44">
        <w:rPr>
          <w:rFonts w:ascii="Footlight MT Light" w:eastAsia="Gentium Basic" w:hAnsi="Footlight MT Light" w:cs="Gentium Basic"/>
          <w:b/>
          <w:sz w:val="24"/>
          <w:szCs w:val="24"/>
        </w:rPr>
        <w:t xml:space="preserve"> </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PENERIMA JAMINAN</w:t>
      </w:r>
    </w:p>
    <w:p w14:paraId="60F14777"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234F9B91"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sejumlah</w:t>
      </w:r>
      <w:proofErr w:type="gramEnd"/>
      <w:r w:rsidRPr="002F0B44">
        <w:rPr>
          <w:rFonts w:ascii="Footlight MT Light" w:eastAsia="Gentium Basic" w:hAnsi="Footlight MT Light" w:cs="Gentium Basic"/>
          <w:sz w:val="24"/>
          <w:szCs w:val="24"/>
        </w:rPr>
        <w:t xml:space="preserve"> uang Rp _______________________________________(terbilang ______________) dalam bentuk garansi bank sebagai  Jaminan Uang Muka atas pekerjaan _________ berdasarkan Kontrak No.___________tanggal___________, apabila:</w:t>
      </w:r>
    </w:p>
    <w:p w14:paraId="400FBC67"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Nama</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 xml:space="preserve">:  ______________________________ </w:t>
      </w:r>
      <w:r w:rsidRPr="002F0B44">
        <w:rPr>
          <w:rFonts w:ascii="Footlight MT Light" w:eastAsia="Gentium Basic" w:hAnsi="Footlight MT Light" w:cs="Gentium Basic"/>
          <w:i/>
          <w:sz w:val="24"/>
          <w:szCs w:val="24"/>
        </w:rPr>
        <w:t>[</w:t>
      </w:r>
      <w:proofErr w:type="gramStart"/>
      <w:r w:rsidRPr="002F0B44">
        <w:rPr>
          <w:rFonts w:ascii="Footlight MT Light" w:eastAsia="Gentium Basic" w:hAnsi="Footlight MT Light" w:cs="Gentium Basic"/>
          <w:i/>
          <w:sz w:val="24"/>
          <w:szCs w:val="24"/>
        </w:rPr>
        <w:t>nama</w:t>
      </w:r>
      <w:proofErr w:type="gramEnd"/>
      <w:r w:rsidRPr="002F0B44">
        <w:rPr>
          <w:rFonts w:ascii="Footlight MT Light" w:eastAsia="Gentium Basic" w:hAnsi="Footlight MT Light" w:cs="Gentium Basic"/>
          <w:i/>
          <w:sz w:val="24"/>
          <w:szCs w:val="24"/>
        </w:rPr>
        <w:t xml:space="preserve"> penyedia]</w:t>
      </w:r>
    </w:p>
    <w:p w14:paraId="36BB9422"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Alamat</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lastRenderedPageBreak/>
        <w:tab/>
        <w:t>: ___________________________________________</w:t>
      </w:r>
    </w:p>
    <w:p w14:paraId="552EB896"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7C6C4355" w14:textId="77777777" w:rsidR="00B762EE" w:rsidRPr="002F0B44" w:rsidRDefault="00A30466" w:rsidP="00E85987">
      <w:pPr>
        <w:tabs>
          <w:tab w:val="left" w:pos="8222"/>
        </w:tabs>
        <w:rPr>
          <w:rFonts w:ascii="Footlight MT Light" w:eastAsia="Gentium Basic" w:hAnsi="Footlight MT Light" w:cs="Gentium Basic"/>
          <w:sz w:val="24"/>
          <w:szCs w:val="24"/>
        </w:rPr>
      </w:pPr>
      <w:proofErr w:type="gramStart"/>
      <w:r w:rsidRPr="002F0B44">
        <w:rPr>
          <w:rFonts w:ascii="Footlight MT Light" w:eastAsia="Gentium Basic" w:hAnsi="Footlight MT Light" w:cs="Gentium Basic"/>
          <w:sz w:val="24"/>
          <w:szCs w:val="24"/>
        </w:rPr>
        <w:t>selanjutnya</w:t>
      </w:r>
      <w:proofErr w:type="gramEnd"/>
      <w:r w:rsidRPr="002F0B44">
        <w:rPr>
          <w:rFonts w:ascii="Footlight MT Light" w:eastAsia="Gentium Basic" w:hAnsi="Footlight MT Light" w:cs="Gentium Basic"/>
          <w:sz w:val="24"/>
          <w:szCs w:val="24"/>
        </w:rPr>
        <w:t xml:space="preserve"> disebut :  </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b/>
          <w:sz w:val="24"/>
          <w:szCs w:val="24"/>
        </w:rPr>
        <w:t>YANG DIJAMIN</w:t>
      </w:r>
    </w:p>
    <w:p w14:paraId="606002D9"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5E5A191E"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ternyata sampai batas waktu yang ditentukan, namun tidak melebihi tanggal batas waktu berlakunya Garansi Bank ini, YANG DIJAMIN cidera janji/lalai/tidak memenuhi kewajibannya dalam melakukan pembayaran kembali kepada PENERIMA JAMINAN atas uang muka yang diterimanya, sebagaimana ditentukan dalam Kontrak.</w:t>
      </w:r>
    </w:p>
    <w:p w14:paraId="41828F61" w14:textId="77777777" w:rsidR="00B762EE" w:rsidRPr="002F0B44" w:rsidRDefault="00B762EE" w:rsidP="00E85987">
      <w:pPr>
        <w:tabs>
          <w:tab w:val="left" w:pos="8222"/>
        </w:tabs>
        <w:rPr>
          <w:rFonts w:ascii="Footlight MT Light" w:eastAsia="Gentium Basic" w:hAnsi="Footlight MT Light" w:cs="Gentium Basic"/>
          <w:sz w:val="24"/>
          <w:szCs w:val="24"/>
        </w:rPr>
      </w:pPr>
    </w:p>
    <w:p w14:paraId="48C36344" w14:textId="77777777" w:rsidR="00B762EE" w:rsidRPr="002F0B44" w:rsidRDefault="00A30466" w:rsidP="00E85987">
      <w:pPr>
        <w:tabs>
          <w:tab w:val="left" w:pos="8222"/>
        </w:tabs>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Garansi Bank ini dikeluarkan dengan ketentuan sebagai berikut:</w:t>
      </w:r>
    </w:p>
    <w:p w14:paraId="0AC3F82E" w14:textId="77777777"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Berlaku selama __________ (____________) hari kalender, dari tanggal _____________________ s.d.____________________</w:t>
      </w:r>
    </w:p>
    <w:p w14:paraId="1B14B356" w14:textId="77777777"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Tuntutan pencairan atau klaim dapat diajukan secara tertulis dengan melampirkan Surat Pernyataan Wanprestasi dari Penerima Jaminan paling lambat 14 (empat belas) hari kalender setelah tanggal jatuh tempo Garansi Bank sebagaimana tercantum dalam butir 1.</w:t>
      </w:r>
    </w:p>
    <w:p w14:paraId="0430ADAE" w14:textId="17280675"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Penjamin akan membayar kepada Penerima Jaminan sejumlah nilai jaminan tersebut di atas atau sisa Uang Muka yang belum dikembalikan oleh YANG DIJAMIN dalam waktu paling lambat 14 (empat belas) hari kerja tanpa syarat </w:t>
      </w:r>
      <w:r w:rsidRPr="002F0B44">
        <w:rPr>
          <w:rFonts w:ascii="Footlight MT Light" w:eastAsia="Gentium Basic" w:hAnsi="Footlight MT Light" w:cs="Gentium Basic"/>
          <w:i/>
          <w:sz w:val="24"/>
          <w:szCs w:val="24"/>
        </w:rPr>
        <w:t>(Unconditional)</w:t>
      </w:r>
      <w:r w:rsidRPr="002F0B44">
        <w:rPr>
          <w:rFonts w:ascii="Footlight MT Light" w:eastAsia="Gentium Basic" w:hAnsi="Footlight MT Light" w:cs="Gentium Basic"/>
          <w:sz w:val="24"/>
          <w:szCs w:val="24"/>
        </w:rPr>
        <w:t xml:space="preserve"> setelah menerima tuntutan pencairan dari PENERIMA JAMINAN berdasar Surat Pernyataan Wanprestasi dari PENERIMA JAMINAN mengenai pengenaan sanksi akibat YANG DIJAMIN cidera janji/lalai/tidak memenuhi</w:t>
      </w:r>
      <w:r w:rsidR="003D017D">
        <w:rPr>
          <w:rFonts w:ascii="Footlight MT Light" w:eastAsia="Gentium Basic" w:hAnsi="Footlight MT Light" w:cs="Gentium Basic"/>
          <w:sz w:val="24"/>
          <w:szCs w:val="24"/>
        </w:rPr>
        <w:t> </w:t>
      </w:r>
      <w:r w:rsidRPr="002F0B44">
        <w:rPr>
          <w:rFonts w:ascii="Footlight MT Light" w:eastAsia="Gentium Basic" w:hAnsi="Footlight MT Light" w:cs="Gentium Basic"/>
          <w:sz w:val="24"/>
          <w:szCs w:val="24"/>
        </w:rPr>
        <w:t>kewajibannya.</w:t>
      </w:r>
    </w:p>
    <w:p w14:paraId="5A83B1F8" w14:textId="77777777"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PENJAMIN melepaskan hak-hak istimewanya untuk menuntut supaya benda-benda yang diikat sebagai jaminan lebih dahulu disita dan dijual untuk melunasi hutang YANG DIJAMIN sebagaimana dimaksud dalam Pasal 1831 Kitab Undang-Undang Hukum Perdata.</w:t>
      </w:r>
    </w:p>
    <w:p w14:paraId="094F550F" w14:textId="77777777"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Tidak dapat dipindahtangankan atau dijadikan jaminan kepada pihak lain. </w:t>
      </w:r>
    </w:p>
    <w:p w14:paraId="437ECB62" w14:textId="77777777" w:rsidR="00B762EE" w:rsidRPr="002F0B44" w:rsidRDefault="00A30466" w:rsidP="00E85987">
      <w:pPr>
        <w:numPr>
          <w:ilvl w:val="0"/>
          <w:numId w:val="62"/>
        </w:numPr>
        <w:pBdr>
          <w:top w:val="nil"/>
          <w:left w:val="nil"/>
          <w:bottom w:val="nil"/>
          <w:right w:val="nil"/>
          <w:between w:val="nil"/>
        </w:pBdr>
        <w:tabs>
          <w:tab w:val="left" w:pos="567"/>
          <w:tab w:val="left" w:pos="8222"/>
        </w:tabs>
        <w:ind w:left="567" w:hanging="567"/>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Segala hal yang mungkin timbul sebagai akibat dari Garansi Bank ini, masing-masing pihak memilih domisili hukum yang umum dan tetap di Kantor Pengadilan Negeri ___________.</w:t>
      </w:r>
    </w:p>
    <w:p w14:paraId="724D4B83" w14:textId="77777777" w:rsidR="00B762EE" w:rsidRPr="002F0B44" w:rsidRDefault="00B762EE"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p>
    <w:p w14:paraId="1A56C36C" w14:textId="77777777" w:rsidR="00B762EE" w:rsidRPr="002F0B44" w:rsidRDefault="00A30466"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Dikeluarkan di</w:t>
      </w:r>
      <w:r w:rsidRPr="002F0B44">
        <w:rPr>
          <w:rFonts w:ascii="Footlight MT Light" w:eastAsia="Gentium Basic" w:hAnsi="Footlight MT Light" w:cs="Gentium Basic"/>
          <w:sz w:val="24"/>
          <w:szCs w:val="24"/>
        </w:rPr>
        <w:tab/>
        <w:t xml:space="preserve">:    ____________     </w:t>
      </w:r>
    </w:p>
    <w:p w14:paraId="0D93D031" w14:textId="77777777" w:rsidR="00B762EE" w:rsidRPr="002F0B44" w:rsidRDefault="00A30466"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Pada tanggal</w:t>
      </w:r>
      <w:r w:rsidRPr="002F0B44">
        <w:rPr>
          <w:rFonts w:ascii="Footlight MT Light" w:eastAsia="Gentium Basic" w:hAnsi="Footlight MT Light" w:cs="Gentium Basic"/>
          <w:sz w:val="24"/>
          <w:szCs w:val="24"/>
        </w:rPr>
        <w:tab/>
        <w:t>:           ___________</w:t>
      </w:r>
    </w:p>
    <w:p w14:paraId="7AA6A5FD" w14:textId="77777777" w:rsidR="00B762EE" w:rsidRPr="002F0B44" w:rsidRDefault="00B762EE" w:rsidP="00E85987">
      <w:pPr>
        <w:pBdr>
          <w:top w:val="nil"/>
          <w:left w:val="nil"/>
          <w:bottom w:val="dashed" w:sz="4" w:space="1" w:color="000000"/>
          <w:right w:val="nil"/>
          <w:between w:val="nil"/>
        </w:pBdr>
        <w:tabs>
          <w:tab w:val="left" w:pos="4820"/>
          <w:tab w:val="left" w:pos="8222"/>
        </w:tabs>
        <w:ind w:left="4320"/>
        <w:rPr>
          <w:rFonts w:ascii="Footlight MT Light" w:eastAsia="Gentium Basic" w:hAnsi="Footlight MT Light" w:cs="Gentium Basic"/>
          <w:sz w:val="24"/>
          <w:szCs w:val="24"/>
        </w:rPr>
      </w:pPr>
    </w:p>
    <w:p w14:paraId="663AD1F8" w14:textId="77777777" w:rsidR="00B762EE" w:rsidRPr="002F0B44" w:rsidRDefault="00B762EE" w:rsidP="00E85987">
      <w:pPr>
        <w:pBdr>
          <w:top w:val="nil"/>
          <w:left w:val="nil"/>
          <w:bottom w:val="nil"/>
          <w:right w:val="nil"/>
          <w:between w:val="nil"/>
        </w:pBdr>
        <w:tabs>
          <w:tab w:val="left" w:pos="4820"/>
          <w:tab w:val="left" w:pos="8222"/>
        </w:tabs>
        <w:ind w:left="4820"/>
        <w:rPr>
          <w:rFonts w:ascii="Footlight MT Light" w:eastAsia="Gentium Basic" w:hAnsi="Footlight MT Light" w:cs="Gentium Basic"/>
          <w:sz w:val="24"/>
          <w:szCs w:val="24"/>
        </w:rPr>
      </w:pPr>
    </w:p>
    <w:p w14:paraId="2B1D4211" w14:textId="77777777" w:rsidR="003D017D" w:rsidRDefault="00A30466" w:rsidP="00E85987">
      <w:pPr>
        <w:pBdr>
          <w:top w:val="nil"/>
          <w:left w:val="nil"/>
          <w:bottom w:val="nil"/>
          <w:right w:val="nil"/>
          <w:between w:val="nil"/>
        </w:pBdr>
        <w:tabs>
          <w:tab w:val="left" w:pos="4820"/>
          <w:tab w:val="left" w:pos="8222"/>
        </w:tabs>
        <w:ind w:left="432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[Bank]</w:t>
      </w:r>
    </w:p>
    <w:p w14:paraId="7996090E" w14:textId="758C86D3" w:rsidR="00B762EE" w:rsidRPr="002F0B44" w:rsidRDefault="00A30466" w:rsidP="00E85987">
      <w:pPr>
        <w:pBdr>
          <w:top w:val="nil"/>
          <w:left w:val="nil"/>
          <w:bottom w:val="nil"/>
          <w:right w:val="nil"/>
          <w:between w:val="nil"/>
        </w:pBdr>
        <w:tabs>
          <w:tab w:val="left" w:pos="4820"/>
          <w:tab w:val="left" w:pos="8222"/>
        </w:tabs>
        <w:ind w:left="4320"/>
        <w:rPr>
          <w:rFonts w:ascii="Footlight MT Light" w:eastAsia="Gentium Basic" w:hAnsi="Footlight MT Light" w:cs="Gentium Basic"/>
          <w:i/>
          <w:sz w:val="24"/>
          <w:szCs w:val="24"/>
        </w:rPr>
      </w:pPr>
      <w:r w:rsidRPr="002F0B44">
        <w:rPr>
          <w:rFonts w:ascii="Footlight MT Light" w:hAnsi="Footlight MT Light"/>
          <w:noProof/>
          <w:lang w:val="id-ID" w:eastAsia="id-ID"/>
        </w:rPr>
        <mc:AlternateContent>
          <mc:Choice Requires="wps">
            <w:drawing>
              <wp:anchor distT="0" distB="0" distL="114300" distR="114300" simplePos="0" relativeHeight="251663360" behindDoc="0" locked="0" layoutInCell="1" hidden="0" allowOverlap="1" wp14:anchorId="1F89F875" wp14:editId="0B0D6FDB">
                <wp:simplePos x="0" y="0"/>
                <wp:positionH relativeFrom="column">
                  <wp:posOffset>76201</wp:posOffset>
                </wp:positionH>
                <wp:positionV relativeFrom="paragraph">
                  <wp:posOffset>25400</wp:posOffset>
                </wp:positionV>
                <wp:extent cx="1217295" cy="457835"/>
                <wp:effectExtent l="0" t="0" r="0" b="0"/>
                <wp:wrapNone/>
                <wp:docPr id="218" name="Rectangle 218"/>
                <wp:cNvGraphicFramePr/>
                <a:graphic xmlns:a="http://schemas.openxmlformats.org/drawingml/2006/main">
                  <a:graphicData uri="http://schemas.microsoft.com/office/word/2010/wordprocessingShape">
                    <wps:wsp>
                      <wps:cNvSpPr/>
                      <wps:spPr>
                        <a:xfrm>
                          <a:off x="4742115" y="3555845"/>
                          <a:ext cx="1207770" cy="4483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D18158" w14:textId="77777777" w:rsidR="00006999" w:rsidRDefault="00006999">
                            <w:pPr>
                              <w:textDirection w:val="btLr"/>
                            </w:pPr>
                            <w:r>
                              <w:rPr>
                                <w:rFonts w:ascii="Gentium Basic" w:eastAsia="Gentium Basic" w:hAnsi="Gentium Basic" w:cs="Gentium Basic"/>
                                <w:color w:val="000000"/>
                                <w:sz w:val="12"/>
                              </w:rPr>
                              <w:t xml:space="preserve">Untuk keyakinan, pemegang Garansi Bank disarankan untuk menkonfirmasi Garansi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w:t>
                            </w:r>
                            <w:r>
                              <w:rPr>
                                <w:rFonts w:ascii="Gentium Basic" w:eastAsia="Gentium Basic" w:hAnsi="Gentium Basic" w:cs="Gentium Basic"/>
                                <w:i/>
                                <w:color w:val="000000"/>
                                <w:sz w:val="12"/>
                              </w:rPr>
                              <w:t>[bank]</w:t>
                            </w:r>
                          </w:p>
                        </w:txbxContent>
                      </wps:txbx>
                      <wps:bodyPr spcFirstLastPara="1" wrap="square" lIns="91425" tIns="45700" rIns="91425" bIns="45700" anchor="t" anchorCtr="0">
                        <a:noAutofit/>
                      </wps:bodyPr>
                    </wps:wsp>
                  </a:graphicData>
                </a:graphic>
              </wp:anchor>
            </w:drawing>
          </mc:Choice>
          <mc:Fallback>
            <w:pict>
              <v:rect w14:anchorId="1F89F875" id="Rectangle 218" o:spid="_x0000_s1031" style="position:absolute;left:0;text-align:left;margin-left:6pt;margin-top:2pt;width:95.85pt;height:36.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">
                <v:stroke startarrowwidth="narrow" startarrowlength="short" endarrowwidth="narrow" endarrowlength="short"/>
                <v:textbox inset="2.53958mm,1.2694mm,2.53958mm,1.2694mm">
                  <w:txbxContent>
                    <w:p w14:paraId="29D18158" w14:textId="77777777" w:rsidR="00006999" w:rsidRDefault="00006999">
                      <w:pPr>
                        <w:textDirection w:val="btLr"/>
                      </w:pPr>
                      <w:r>
                        <w:rPr>
                          <w:rFonts w:ascii="Gentium Basic" w:eastAsia="Gentium Basic" w:hAnsi="Gentium Basic" w:cs="Gentium Basic"/>
                          <w:color w:val="000000"/>
                          <w:sz w:val="12"/>
                        </w:rPr>
                        <w:t xml:space="preserve">Untuk keyakinan, pemegang Garansi Bank disarankan untuk menkonfirmasi Garansi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w:t>
                      </w:r>
                      <w:r>
                        <w:rPr>
                          <w:rFonts w:ascii="Gentium Basic" w:eastAsia="Gentium Basic" w:hAnsi="Gentium Basic" w:cs="Gentium Basic"/>
                          <w:i/>
                          <w:color w:val="000000"/>
                          <w:sz w:val="12"/>
                        </w:rPr>
                        <w:t>[bank]</w:t>
                      </w:r>
                    </w:p>
                  </w:txbxContent>
                </v:textbox>
              </v:rect>
            </w:pict>
          </mc:Fallback>
        </mc:AlternateContent>
      </w:r>
    </w:p>
    <w:p w14:paraId="0BE668DB" w14:textId="1C7C51EE" w:rsidR="00B762EE" w:rsidRDefault="00A30466" w:rsidP="00E85987">
      <w:pPr>
        <w:pBdr>
          <w:top w:val="nil"/>
          <w:left w:val="nil"/>
          <w:bottom w:val="nil"/>
          <w:right w:val="nil"/>
          <w:between w:val="nil"/>
        </w:pBdr>
        <w:tabs>
          <w:tab w:val="left" w:pos="4820"/>
          <w:tab w:val="left" w:pos="8222"/>
        </w:tabs>
        <w:ind w:left="720"/>
        <w:rPr>
          <w:rFonts w:ascii="Footlight MT Light" w:eastAsia="Gentium Basic" w:hAnsi="Footlight MT Light" w:cs="Gentium Basic"/>
          <w:sz w:val="24"/>
          <w:szCs w:val="24"/>
          <w:lang w:val="id-ID"/>
        </w:rPr>
      </w:pPr>
      <w:r w:rsidRPr="002F0B44">
        <w:rPr>
          <w:rFonts w:ascii="Footlight MT Light" w:eastAsia="Gentium Basic" w:hAnsi="Footlight MT Light" w:cs="Gentium Basic"/>
          <w:sz w:val="24"/>
          <w:szCs w:val="24"/>
        </w:rPr>
        <w:t xml:space="preserve">                                                     Meterai </w:t>
      </w:r>
      <w:r w:rsidR="00FA5C1D" w:rsidRPr="002F0B44">
        <w:rPr>
          <w:rFonts w:ascii="Footlight MT Light" w:eastAsia="Gentium Basic" w:hAnsi="Footlight MT Light" w:cs="Gentium Basic"/>
          <w:sz w:val="24"/>
          <w:szCs w:val="24"/>
        </w:rPr>
        <w:t>Rp10.000</w:t>
      </w:r>
      <w:proofErr w:type="gramStart"/>
      <w:r w:rsidR="00FA5C1D" w:rsidRPr="002F0B44">
        <w:rPr>
          <w:rFonts w:ascii="Footlight MT Light" w:eastAsia="Gentium Basic" w:hAnsi="Footlight MT Light" w:cs="Gentium Basic"/>
          <w:sz w:val="24"/>
          <w:szCs w:val="24"/>
          <w:lang w:val="id-ID"/>
        </w:rPr>
        <w:t>,00</w:t>
      </w:r>
      <w:proofErr w:type="gramEnd"/>
    </w:p>
    <w:p w14:paraId="685FE370" w14:textId="77777777" w:rsidR="003D017D" w:rsidRPr="002F0B44" w:rsidRDefault="003D017D" w:rsidP="00E85987">
      <w:pPr>
        <w:pBdr>
          <w:top w:val="nil"/>
          <w:left w:val="nil"/>
          <w:bottom w:val="nil"/>
          <w:right w:val="nil"/>
          <w:between w:val="nil"/>
        </w:pBdr>
        <w:tabs>
          <w:tab w:val="left" w:pos="4820"/>
          <w:tab w:val="left" w:pos="8222"/>
        </w:tabs>
        <w:ind w:left="720"/>
        <w:rPr>
          <w:rFonts w:ascii="Footlight MT Light" w:eastAsia="Gentium Basic" w:hAnsi="Footlight MT Light" w:cs="Gentium Basic"/>
          <w:sz w:val="24"/>
          <w:szCs w:val="24"/>
        </w:rPr>
      </w:pPr>
    </w:p>
    <w:p w14:paraId="21515C52" w14:textId="77777777" w:rsidR="00B762EE" w:rsidRPr="002F0B44" w:rsidRDefault="00A30466" w:rsidP="00E85987">
      <w:pPr>
        <w:pBdr>
          <w:top w:val="nil"/>
          <w:left w:val="nil"/>
          <w:bottom w:val="nil"/>
          <w:right w:val="nil"/>
          <w:between w:val="nil"/>
        </w:pBdr>
        <w:tabs>
          <w:tab w:val="left" w:pos="6521"/>
          <w:tab w:val="left" w:pos="8222"/>
        </w:tabs>
        <w:ind w:left="432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____________</w:t>
      </w:r>
    </w:p>
    <w:p w14:paraId="494F898F" w14:textId="77777777" w:rsidR="00B762EE" w:rsidRPr="002F0B44" w:rsidRDefault="00A30466" w:rsidP="00E85987">
      <w:pPr>
        <w:pBdr>
          <w:top w:val="nil"/>
          <w:left w:val="nil"/>
          <w:bottom w:val="nil"/>
          <w:right w:val="nil"/>
          <w:between w:val="nil"/>
        </w:pBdr>
        <w:tabs>
          <w:tab w:val="left" w:pos="6521"/>
          <w:tab w:val="left" w:pos="8222"/>
        </w:tabs>
        <w:ind w:left="4320"/>
        <w:rPr>
          <w:rFonts w:ascii="Footlight MT Light" w:eastAsia="Gentium Basic" w:hAnsi="Footlight MT Light" w:cs="Gentium Basic"/>
          <w:i/>
          <w:sz w:val="24"/>
          <w:szCs w:val="24"/>
        </w:rPr>
      </w:pPr>
      <w:r w:rsidRPr="002F0B44">
        <w:rPr>
          <w:rFonts w:ascii="Footlight MT Light" w:eastAsia="Gentium Basic" w:hAnsi="Footlight MT Light" w:cs="Gentium Basic"/>
          <w:i/>
          <w:sz w:val="24"/>
          <w:szCs w:val="24"/>
        </w:rPr>
        <w:t>[Nama &amp; Jabatan]</w:t>
      </w:r>
    </w:p>
    <w:p w14:paraId="0B5D0FA4" w14:textId="77777777" w:rsidR="00B762EE" w:rsidRPr="002F0B44" w:rsidRDefault="00B762EE" w:rsidP="00E85987">
      <w:pPr>
        <w:pBdr>
          <w:top w:val="nil"/>
          <w:left w:val="nil"/>
          <w:bottom w:val="nil"/>
          <w:right w:val="nil"/>
          <w:between w:val="nil"/>
        </w:pBdr>
        <w:tabs>
          <w:tab w:val="left" w:pos="8222"/>
        </w:tabs>
        <w:rPr>
          <w:rFonts w:ascii="Footlight MT Light" w:eastAsia="Gentium Basic" w:hAnsi="Footlight MT Light" w:cs="Gentium Basic"/>
          <w:b/>
          <w:sz w:val="24"/>
          <w:szCs w:val="24"/>
        </w:rPr>
      </w:pPr>
    </w:p>
    <w:p w14:paraId="0C2DAE25" w14:textId="77777777" w:rsidR="00B762EE" w:rsidRPr="002F0B44" w:rsidRDefault="00A30466" w:rsidP="00E85987">
      <w:pPr>
        <w:pStyle w:val="Heading2"/>
        <w:numPr>
          <w:ilvl w:val="0"/>
          <w:numId w:val="86"/>
        </w:numPr>
        <w:tabs>
          <w:tab w:val="left" w:pos="8222"/>
        </w:tabs>
        <w:ind w:left="426" w:right="137"/>
        <w:jc w:val="both"/>
        <w:rPr>
          <w:rFonts w:ascii="Footlight MT Light" w:eastAsia="Gentium Basic" w:hAnsi="Footlight MT Light" w:cs="Gentium Basic"/>
          <w:sz w:val="24"/>
          <w:szCs w:val="24"/>
        </w:rPr>
      </w:pPr>
      <w:r w:rsidRPr="002F0B44">
        <w:rPr>
          <w:rFonts w:ascii="Footlight MT Light" w:hAnsi="Footlight MT Light"/>
        </w:rPr>
        <w:br w:type="page"/>
      </w:r>
      <w:bookmarkStart w:id="174" w:name="_Toc73352137"/>
      <w:r w:rsidRPr="002F0B44">
        <w:rPr>
          <w:rFonts w:ascii="Footlight MT Light" w:eastAsia="Gentium Basic" w:hAnsi="Footlight MT Light" w:cs="Gentium Basic"/>
          <w:sz w:val="24"/>
          <w:szCs w:val="24"/>
        </w:rPr>
        <w:lastRenderedPageBreak/>
        <w:t>BENTUK JAMINAN UANG MUKA DARI ASURANSI/PERUSAHAAN PENJAMINAN.</w:t>
      </w:r>
      <w:bookmarkEnd w:id="174"/>
    </w:p>
    <w:p w14:paraId="4F7E7152" w14:textId="77777777" w:rsidR="00B762EE" w:rsidRPr="002F0B44" w:rsidRDefault="00B762EE" w:rsidP="00E85987">
      <w:pPr>
        <w:tabs>
          <w:tab w:val="left" w:pos="8222"/>
        </w:tabs>
        <w:rPr>
          <w:rFonts w:ascii="Footlight MT Light" w:hAnsi="Footlight MT Light"/>
          <w:sz w:val="24"/>
          <w:szCs w:val="24"/>
        </w:rPr>
      </w:pPr>
    </w:p>
    <w:p w14:paraId="40CE3340" w14:textId="77777777" w:rsidR="00B762EE" w:rsidRPr="002F0B44" w:rsidRDefault="00B762EE" w:rsidP="00E85987">
      <w:pPr>
        <w:tabs>
          <w:tab w:val="left" w:pos="8222"/>
        </w:tabs>
        <w:rPr>
          <w:rFonts w:ascii="Footlight MT Light" w:hAnsi="Footlight MT Light"/>
          <w:sz w:val="24"/>
          <w:szCs w:val="24"/>
        </w:rPr>
      </w:pPr>
    </w:p>
    <w:p w14:paraId="4190FDA2" w14:textId="77777777" w:rsidR="00B762EE" w:rsidRPr="002F0B44" w:rsidRDefault="00A30466" w:rsidP="00E85987">
      <w:pPr>
        <w:pBdr>
          <w:top w:val="nil"/>
          <w:left w:val="nil"/>
          <w:bottom w:val="nil"/>
          <w:right w:val="nil"/>
          <w:between w:val="nil"/>
        </w:pBdr>
        <w:tabs>
          <w:tab w:val="left" w:pos="8222"/>
        </w:tabs>
        <w:ind w:left="720"/>
        <w:jc w:val="center"/>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JAMINAN UANG MUKA</w:t>
      </w:r>
    </w:p>
    <w:p w14:paraId="725F1274" w14:textId="77777777" w:rsidR="00B762EE" w:rsidRPr="002F0B44" w:rsidRDefault="00B762EE" w:rsidP="00E85987">
      <w:pPr>
        <w:pBdr>
          <w:top w:val="nil"/>
          <w:left w:val="nil"/>
          <w:bottom w:val="nil"/>
          <w:right w:val="nil"/>
          <w:between w:val="nil"/>
        </w:pBdr>
        <w:tabs>
          <w:tab w:val="left" w:pos="8222"/>
        </w:tabs>
        <w:spacing w:line="312" w:lineRule="auto"/>
        <w:ind w:left="720"/>
        <w:jc w:val="center"/>
        <w:rPr>
          <w:rFonts w:ascii="Footlight MT Light" w:eastAsia="Gentium Basic" w:hAnsi="Footlight MT Light" w:cs="Gentium Basic"/>
          <w:b/>
          <w:sz w:val="24"/>
          <w:szCs w:val="24"/>
        </w:rPr>
      </w:pPr>
    </w:p>
    <w:p w14:paraId="4453EDD7" w14:textId="77777777" w:rsidR="00B762EE" w:rsidRPr="002F0B44" w:rsidRDefault="00A30466" w:rsidP="00E85987">
      <w:pPr>
        <w:pBdr>
          <w:top w:val="nil"/>
          <w:left w:val="nil"/>
          <w:bottom w:val="nil"/>
          <w:right w:val="nil"/>
          <w:between w:val="nil"/>
        </w:pBdr>
        <w:tabs>
          <w:tab w:val="left" w:pos="8222"/>
        </w:tabs>
        <w:spacing w:line="312" w:lineRule="auto"/>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Nomor Jaminan: ____________________</w:t>
      </w:r>
      <w:r w:rsidRPr="002F0B44">
        <w:rPr>
          <w:rFonts w:ascii="Footlight MT Light" w:eastAsia="Gentium Basic" w:hAnsi="Footlight MT Light" w:cs="Gentium Basic"/>
          <w:sz w:val="24"/>
          <w:szCs w:val="24"/>
        </w:rPr>
        <w:tab/>
      </w:r>
      <w:r w:rsidRPr="002F0B44">
        <w:rPr>
          <w:rFonts w:ascii="Footlight MT Light" w:eastAsia="Gentium Basic" w:hAnsi="Footlight MT Light" w:cs="Gentium Basic"/>
          <w:sz w:val="24"/>
          <w:szCs w:val="24"/>
        </w:rPr>
        <w:tab/>
        <w:t>Nilai: ___________________</w:t>
      </w:r>
    </w:p>
    <w:p w14:paraId="62D83B21" w14:textId="77777777" w:rsidR="00B762EE" w:rsidRPr="002F0B44" w:rsidRDefault="00B762EE" w:rsidP="00E85987">
      <w:pPr>
        <w:pBdr>
          <w:top w:val="nil"/>
          <w:left w:val="nil"/>
          <w:bottom w:val="nil"/>
          <w:right w:val="nil"/>
          <w:between w:val="nil"/>
        </w:pBdr>
        <w:tabs>
          <w:tab w:val="left" w:pos="8222"/>
        </w:tabs>
        <w:spacing w:line="312" w:lineRule="auto"/>
        <w:ind w:left="720"/>
        <w:rPr>
          <w:rFonts w:ascii="Footlight MT Light" w:eastAsia="Gentium Basic" w:hAnsi="Footlight MT Light" w:cs="Gentium Basic"/>
          <w:sz w:val="24"/>
          <w:szCs w:val="24"/>
        </w:rPr>
      </w:pPr>
    </w:p>
    <w:p w14:paraId="1C613BA7"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Dengan ini dinyatakan, bahwa kami: _____________________</w:t>
      </w:r>
      <w:r w:rsidRPr="002F0B44">
        <w:rPr>
          <w:rFonts w:ascii="Footlight MT Light" w:eastAsia="Gentium Basic" w:hAnsi="Footlight MT Light" w:cs="Gentium Basic"/>
          <w:i/>
          <w:sz w:val="24"/>
          <w:szCs w:val="24"/>
        </w:rPr>
        <w:t xml:space="preserve">[nama],  _____________ [alamat] </w:t>
      </w:r>
      <w:r w:rsidRPr="002F0B44">
        <w:rPr>
          <w:rFonts w:ascii="Footlight MT Light" w:eastAsia="Gentium Basic" w:hAnsi="Footlight MT Light" w:cs="Gentium Basic"/>
          <w:sz w:val="24"/>
          <w:szCs w:val="24"/>
        </w:rPr>
        <w:t>sebagai Penyedia, selanjutnya disebut TERJAMIN, dan  _____________________</w:t>
      </w:r>
      <w:r w:rsidRPr="002F0B44">
        <w:rPr>
          <w:rFonts w:ascii="Footlight MT Light" w:eastAsia="Gentium Basic" w:hAnsi="Footlight MT Light" w:cs="Gentium Basic"/>
          <w:i/>
          <w:sz w:val="24"/>
          <w:szCs w:val="24"/>
        </w:rPr>
        <w:t xml:space="preserve">[nama penebit jaminan],  _____________ [alamat] </w:t>
      </w:r>
      <w:r w:rsidRPr="002F0B44">
        <w:rPr>
          <w:rFonts w:ascii="Footlight MT Light" w:eastAsia="Gentium Basic" w:hAnsi="Footlight MT Light" w:cs="Gentium Basic"/>
          <w:sz w:val="24"/>
          <w:szCs w:val="24"/>
        </w:rPr>
        <w:t>sebagai Penjamin, selanjutnya disebut sebagai PENJAMIN, bertanggung jawab dan dengan tegas terikat pada ________________</w:t>
      </w:r>
      <w:r w:rsidRPr="002F0B44">
        <w:rPr>
          <w:rFonts w:ascii="Footlight MT Light" w:eastAsia="Gentium Basic" w:hAnsi="Footlight MT Light" w:cs="Gentium Basic"/>
          <w:i/>
          <w:sz w:val="24"/>
          <w:szCs w:val="24"/>
        </w:rPr>
        <w:t xml:space="preserve">[nama </w:t>
      </w:r>
      <w:r w:rsidR="00E8202C" w:rsidRPr="002F0B44">
        <w:rPr>
          <w:rFonts w:ascii="Footlight MT Light" w:eastAsia="Gentium Basic" w:hAnsi="Footlight MT Light" w:cs="Gentium Basic"/>
          <w:i/>
          <w:sz w:val="24"/>
          <w:szCs w:val="24"/>
        </w:rPr>
        <w:t>Pejabat Penandatangan Kontrak</w:t>
      </w:r>
      <w:r w:rsidRPr="002F0B44">
        <w:rPr>
          <w:rFonts w:ascii="Footlight MT Light" w:eastAsia="Gentium Basic" w:hAnsi="Footlight MT Light" w:cs="Gentium Basic"/>
          <w:i/>
          <w:sz w:val="24"/>
          <w:szCs w:val="24"/>
        </w:rPr>
        <w:t xml:space="preserve">],  __________[alamat] </w:t>
      </w:r>
      <w:r w:rsidRPr="002F0B44">
        <w:rPr>
          <w:rFonts w:ascii="Footlight MT Light" w:eastAsia="Gentium Basic" w:hAnsi="Footlight MT Light" w:cs="Gentium Basic"/>
          <w:sz w:val="24"/>
          <w:szCs w:val="24"/>
        </w:rPr>
        <w:t>sebagai Pemilik Pekerjaan, selanjutnya disebut PENERIMA JAMINAN atas uang sejumlah Rp ________________(terbilang___________________________)</w:t>
      </w:r>
    </w:p>
    <w:p w14:paraId="593A4743"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Maka kami, TERJAMIN dan PENJAMIN dengan ini mengikatkan diri untuk melakukan pembayaran jumlah </w:t>
      </w:r>
      <w:proofErr w:type="gramStart"/>
      <w:r w:rsidRPr="002F0B44">
        <w:rPr>
          <w:rFonts w:ascii="Footlight MT Light" w:eastAsia="Gentium Basic" w:hAnsi="Footlight MT Light" w:cs="Gentium Basic"/>
          <w:sz w:val="24"/>
          <w:szCs w:val="24"/>
        </w:rPr>
        <w:t>tersebut  di</w:t>
      </w:r>
      <w:proofErr w:type="gramEnd"/>
      <w:r w:rsidRPr="002F0B44">
        <w:rPr>
          <w:rFonts w:ascii="Footlight MT Light" w:eastAsia="Gentium Basic" w:hAnsi="Footlight MT Light" w:cs="Gentium Basic"/>
          <w:sz w:val="24"/>
          <w:szCs w:val="24"/>
        </w:rPr>
        <w:t xml:space="preserve"> atas dengan baik dan benar bilamana TERJAMIN tidak memenuhi kewajiban dalam melaksanakan pekerjaan _______________ sebagaimana ditetapkan dalam Kontrak No. ________________ </w:t>
      </w:r>
      <w:proofErr w:type="gramStart"/>
      <w:r w:rsidRPr="002F0B44">
        <w:rPr>
          <w:rFonts w:ascii="Footlight MT Light" w:eastAsia="Gentium Basic" w:hAnsi="Footlight MT Light" w:cs="Gentium Basic"/>
          <w:sz w:val="24"/>
          <w:szCs w:val="24"/>
        </w:rPr>
        <w:t>tanggal</w:t>
      </w:r>
      <w:proofErr w:type="gramEnd"/>
      <w:r w:rsidRPr="002F0B44">
        <w:rPr>
          <w:rFonts w:ascii="Footlight MT Light" w:eastAsia="Gentium Basic" w:hAnsi="Footlight MT Light" w:cs="Gentium Basic"/>
          <w:sz w:val="24"/>
          <w:szCs w:val="24"/>
        </w:rPr>
        <w:t xml:space="preserve"> ______________dari PENERIMA JAMINAN.</w:t>
      </w:r>
    </w:p>
    <w:p w14:paraId="2BCCCE20"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Surat Jaminan ini berlaku selama ____ (____________) hari kalender dan  efektif mulai dari tanggal ___________ sampai dengan tanggal__________</w:t>
      </w:r>
    </w:p>
    <w:p w14:paraId="6B0C73F8"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Jaminan ini berlaku apabila :</w:t>
      </w:r>
    </w:p>
    <w:p w14:paraId="57C9E2D5" w14:textId="77777777" w:rsidR="00B762EE" w:rsidRPr="002F0B44" w:rsidRDefault="00A30466" w:rsidP="00E85987">
      <w:pPr>
        <w:pBdr>
          <w:top w:val="nil"/>
          <w:left w:val="nil"/>
          <w:bottom w:val="nil"/>
          <w:right w:val="nil"/>
          <w:between w:val="nil"/>
        </w:pBdr>
        <w:tabs>
          <w:tab w:val="left" w:pos="8222"/>
        </w:tabs>
        <w:ind w:left="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TERJAMIN tidak memenuhi kewajibannya atau melakukan pembayaran kembali kepada PENERIMA JAMINAN senilai Uang Muka dimaksud yang wajib dibayar menurut Kontrak.</w:t>
      </w:r>
    </w:p>
    <w:p w14:paraId="770FFB63"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PENJAMIN akan membayar kepada PENERIMA JAMINAN Uang Muka atau Sisa Uang Muka yang belum dikembalikan oleh TERJAMIN dalam waktu paling lambat 14 (empat belas) hari kerja tanpa syarat </w:t>
      </w:r>
      <w:r w:rsidRPr="002F0B44">
        <w:rPr>
          <w:rFonts w:ascii="Footlight MT Light" w:eastAsia="Gentium Basic" w:hAnsi="Footlight MT Light" w:cs="Gentium Basic"/>
          <w:i/>
          <w:sz w:val="24"/>
          <w:szCs w:val="24"/>
        </w:rPr>
        <w:t>(Unconditional)</w:t>
      </w:r>
      <w:r w:rsidRPr="002F0B44">
        <w:rPr>
          <w:rFonts w:ascii="Footlight MT Light" w:eastAsia="Gentium Basic" w:hAnsi="Footlight MT Light" w:cs="Gentium Basic"/>
          <w:sz w:val="24"/>
          <w:szCs w:val="24"/>
        </w:rPr>
        <w:t xml:space="preserve"> setelah menerima tuntutan pencairan secara tertulis dari PENERIMA JAMINAN berdasarkan Keputusan PENERIMA JAMINAN mengenai pengenaan sanksi akibat TERJAMIN cidera janji/lalai/tidak memenuhi kewajibannya.</w:t>
      </w:r>
    </w:p>
    <w:p w14:paraId="234AAEE2" w14:textId="068B95F5" w:rsidR="00B762EE" w:rsidRPr="003D017D"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Menunjuk pada Pasal 1832 KUH Perdata dengan ini ditegaskan kembali bahwa PENJAMIN melepaskan hak-hak istimewa untuk menuntut  supaya harta benda TERJAMIN lebih dahulu  disita  dan dijual guna dapat melunasi hutang Yang Dijamin sebagaimana dimaksud dalam Pasal 1831  KUH Perdata.  </w:t>
      </w:r>
    </w:p>
    <w:p w14:paraId="0323E3AE" w14:textId="77777777" w:rsidR="00B762EE" w:rsidRPr="002F0B44" w:rsidRDefault="00A30466" w:rsidP="00E85987">
      <w:pPr>
        <w:numPr>
          <w:ilvl w:val="0"/>
          <w:numId w:val="63"/>
        </w:numPr>
        <w:pBdr>
          <w:top w:val="nil"/>
          <w:left w:val="nil"/>
          <w:bottom w:val="nil"/>
          <w:right w:val="nil"/>
          <w:between w:val="nil"/>
        </w:pBdr>
        <w:tabs>
          <w:tab w:val="left" w:pos="8222"/>
        </w:tabs>
        <w:ind w:left="426" w:hanging="426"/>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Tuntutan </w:t>
      </w:r>
      <w:proofErr w:type="gramStart"/>
      <w:r w:rsidRPr="002F0B44">
        <w:rPr>
          <w:rFonts w:ascii="Footlight MT Light" w:eastAsia="Gentium Basic" w:hAnsi="Footlight MT Light" w:cs="Gentium Basic"/>
          <w:sz w:val="24"/>
          <w:szCs w:val="24"/>
        </w:rPr>
        <w:t>pencairan  terhadap</w:t>
      </w:r>
      <w:proofErr w:type="gramEnd"/>
      <w:r w:rsidRPr="002F0B44">
        <w:rPr>
          <w:rFonts w:ascii="Footlight MT Light" w:eastAsia="Gentium Basic" w:hAnsi="Footlight MT Light" w:cs="Gentium Basic"/>
          <w:sz w:val="24"/>
          <w:szCs w:val="24"/>
        </w:rPr>
        <w:t xml:space="preserve"> PENJAMIN berdasarkan Jaminan ini harus sudah diajukan selambat-lambatnya dalam waktu 30 (tiga puluh) hari kalender  sesudah  berakhirnya masa berlaku Jaminan ini.</w:t>
      </w:r>
    </w:p>
    <w:p w14:paraId="12E239F1" w14:textId="77777777" w:rsidR="00B762EE" w:rsidRPr="002F0B44" w:rsidRDefault="00A30466" w:rsidP="00E85987">
      <w:pPr>
        <w:pBdr>
          <w:top w:val="nil"/>
          <w:left w:val="nil"/>
          <w:bottom w:val="nil"/>
          <w:right w:val="nil"/>
          <w:between w:val="nil"/>
        </w:pBdr>
        <w:tabs>
          <w:tab w:val="left" w:pos="8222"/>
        </w:tabs>
        <w:ind w:left="226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Dikeluarkan di ________________</w:t>
      </w:r>
    </w:p>
    <w:p w14:paraId="0BD5A115" w14:textId="77777777" w:rsidR="00B762EE" w:rsidRPr="002F0B44" w:rsidRDefault="00A30466" w:rsidP="00E85987">
      <w:pPr>
        <w:pBdr>
          <w:top w:val="nil"/>
          <w:left w:val="nil"/>
          <w:bottom w:val="nil"/>
          <w:right w:val="nil"/>
          <w:between w:val="nil"/>
        </w:pBdr>
        <w:tabs>
          <w:tab w:val="left" w:pos="8222"/>
        </w:tabs>
        <w:ind w:left="2268"/>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pada tanggal    _____________________</w:t>
      </w:r>
    </w:p>
    <w:p w14:paraId="1D915489"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sz w:val="24"/>
          <w:szCs w:val="24"/>
        </w:rPr>
      </w:pPr>
    </w:p>
    <w:p w14:paraId="6B64BE32" w14:textId="77777777" w:rsidR="00B762EE" w:rsidRPr="002F0B44" w:rsidRDefault="00A30466" w:rsidP="00E85987">
      <w:pPr>
        <w:pBdr>
          <w:top w:val="nil"/>
          <w:left w:val="nil"/>
          <w:bottom w:val="nil"/>
          <w:right w:val="nil"/>
          <w:between w:val="nil"/>
        </w:pBdr>
        <w:tabs>
          <w:tab w:val="left" w:pos="8222"/>
        </w:tabs>
        <w:ind w:left="1440" w:firstLine="720"/>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TERJAMIN</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 xml:space="preserve">    </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PENJAMIN</w:t>
      </w:r>
    </w:p>
    <w:p w14:paraId="12E1675F" w14:textId="77777777" w:rsidR="00B762EE" w:rsidRPr="002F0B44" w:rsidRDefault="00A30466" w:rsidP="00E85987">
      <w:pPr>
        <w:pBdr>
          <w:top w:val="nil"/>
          <w:left w:val="nil"/>
          <w:bottom w:val="nil"/>
          <w:right w:val="nil"/>
          <w:between w:val="nil"/>
        </w:pBdr>
        <w:tabs>
          <w:tab w:val="left" w:pos="8222"/>
        </w:tabs>
        <w:ind w:left="1440" w:firstLine="720"/>
        <w:rPr>
          <w:rFonts w:ascii="Footlight MT Light" w:eastAsia="Gentium Basic" w:hAnsi="Footlight MT Light" w:cs="Gentium Basic"/>
          <w:b/>
          <w:sz w:val="24"/>
          <w:szCs w:val="24"/>
        </w:rPr>
      </w:pPr>
      <w:r w:rsidRPr="002F0B44">
        <w:rPr>
          <w:rFonts w:ascii="Footlight MT Light" w:hAnsi="Footlight MT Light"/>
          <w:noProof/>
          <w:lang w:val="id-ID" w:eastAsia="id-ID"/>
        </w:rPr>
        <mc:AlternateContent>
          <mc:Choice Requires="wps">
            <w:drawing>
              <wp:anchor distT="0" distB="0" distL="114300" distR="114300" simplePos="0" relativeHeight="251664384" behindDoc="0" locked="0" layoutInCell="1" hidden="0" allowOverlap="1" wp14:anchorId="1D88E5C0" wp14:editId="27E2AB47">
                <wp:simplePos x="0" y="0"/>
                <wp:positionH relativeFrom="column">
                  <wp:posOffset>38101</wp:posOffset>
                </wp:positionH>
                <wp:positionV relativeFrom="paragraph">
                  <wp:posOffset>88900</wp:posOffset>
                </wp:positionV>
                <wp:extent cx="1217295" cy="492125"/>
                <wp:effectExtent l="0" t="0" r="0" b="0"/>
                <wp:wrapNone/>
                <wp:docPr id="224" name="Rectangle 224"/>
                <wp:cNvGraphicFramePr/>
                <a:graphic xmlns:a="http://schemas.openxmlformats.org/drawingml/2006/main">
                  <a:graphicData uri="http://schemas.microsoft.com/office/word/2010/wordprocessingShape">
                    <wps:wsp>
                      <wps:cNvSpPr/>
                      <wps:spPr>
                        <a:xfrm>
                          <a:off x="4742115" y="3538700"/>
                          <a:ext cx="1207770" cy="482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5A1EB" w14:textId="77777777" w:rsidR="00006999" w:rsidRDefault="00006999">
                            <w:pPr>
                              <w:textDirection w:val="btLr"/>
                            </w:pPr>
                            <w:r>
                              <w:rPr>
                                <w:rFonts w:ascii="Gentium Basic" w:eastAsia="Gentium Basic" w:hAnsi="Gentium Basic" w:cs="Gentium Basic"/>
                                <w:color w:val="000000"/>
                                <w:sz w:val="12"/>
                              </w:rPr>
                              <w:t xml:space="preserve">Untuk keyakinan, pemegang Jaminan disarankan untuk mengkonfirmasi Jaminan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________</w:t>
                            </w:r>
                            <w:r>
                              <w:rPr>
                                <w:rFonts w:ascii="Gentium Basic" w:eastAsia="Gentium Basic" w:hAnsi="Gentium Basic" w:cs="Gentium Basic"/>
                                <w:i/>
                                <w:color w:val="000000"/>
                                <w:sz w:val="12"/>
                              </w:rPr>
                              <w:t>[penerbit jaminan]</w:t>
                            </w:r>
                          </w:p>
                        </w:txbxContent>
                      </wps:txbx>
                      <wps:bodyPr spcFirstLastPara="1" wrap="square" lIns="91425" tIns="45700" rIns="91425" bIns="45700" anchor="t" anchorCtr="0">
                        <a:noAutofit/>
                      </wps:bodyPr>
                    </wps:wsp>
                  </a:graphicData>
                </a:graphic>
              </wp:anchor>
            </w:drawing>
          </mc:Choice>
          <mc:Fallback>
            <w:pict>
              <v:rect w14:anchorId="1D88E5C0" id="Rectangle 224" o:spid="_x0000_s1032" style="position:absolute;left:0;text-align:left;margin-left:3pt;margin-top:7pt;width:95.85pt;height:38.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">
                <v:stroke startarrowwidth="narrow" startarrowlength="short" endarrowwidth="narrow" endarrowlength="short"/>
                <v:textbox inset="2.53958mm,1.2694mm,2.53958mm,1.2694mm">
                  <w:txbxContent>
                    <w:p w14:paraId="0C65A1EB" w14:textId="77777777" w:rsidR="00006999" w:rsidRDefault="00006999">
                      <w:pPr>
                        <w:textDirection w:val="btLr"/>
                      </w:pPr>
                      <w:r>
                        <w:rPr>
                          <w:rFonts w:ascii="Gentium Basic" w:eastAsia="Gentium Basic" w:hAnsi="Gentium Basic" w:cs="Gentium Basic"/>
                          <w:color w:val="000000"/>
                          <w:sz w:val="12"/>
                        </w:rPr>
                        <w:t xml:space="preserve">Untuk keyakinan, pemegang Jaminan disarankan untuk mengkonfirmasi Jaminan ini </w:t>
                      </w:r>
                      <w:proofErr w:type="gramStart"/>
                      <w:r>
                        <w:rPr>
                          <w:rFonts w:ascii="Gentium Basic" w:eastAsia="Gentium Basic" w:hAnsi="Gentium Basic" w:cs="Gentium Basic"/>
                          <w:color w:val="000000"/>
                          <w:sz w:val="12"/>
                        </w:rPr>
                        <w:t>ke  _</w:t>
                      </w:r>
                      <w:proofErr w:type="gramEnd"/>
                      <w:r>
                        <w:rPr>
                          <w:rFonts w:ascii="Gentium Basic" w:eastAsia="Gentium Basic" w:hAnsi="Gentium Basic" w:cs="Gentium Basic"/>
                          <w:color w:val="000000"/>
                          <w:sz w:val="12"/>
                        </w:rPr>
                        <w:t>________</w:t>
                      </w:r>
                      <w:r>
                        <w:rPr>
                          <w:rFonts w:ascii="Gentium Basic" w:eastAsia="Gentium Basic" w:hAnsi="Gentium Basic" w:cs="Gentium Basic"/>
                          <w:i/>
                          <w:color w:val="000000"/>
                          <w:sz w:val="12"/>
                        </w:rPr>
                        <w:t>[penerbit jaminan]</w:t>
                      </w:r>
                    </w:p>
                  </w:txbxContent>
                </v:textbox>
              </v:rect>
            </w:pict>
          </mc:Fallback>
        </mc:AlternateContent>
      </w:r>
    </w:p>
    <w:p w14:paraId="6C476DDE" w14:textId="77777777" w:rsidR="00B762EE" w:rsidRPr="002F0B44" w:rsidRDefault="00A30466" w:rsidP="00E85987">
      <w:pPr>
        <w:pBdr>
          <w:top w:val="nil"/>
          <w:left w:val="nil"/>
          <w:bottom w:val="nil"/>
          <w:right w:val="nil"/>
          <w:between w:val="nil"/>
        </w:pBdr>
        <w:tabs>
          <w:tab w:val="left" w:pos="8222"/>
        </w:tabs>
        <w:ind w:left="5760"/>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 xml:space="preserve">Meterai </w:t>
      </w:r>
      <w:r w:rsidR="008F0BFE" w:rsidRPr="002F0B44">
        <w:rPr>
          <w:rFonts w:ascii="Footlight MT Light" w:eastAsia="Gentium Basic" w:hAnsi="Footlight MT Light" w:cs="Gentium Basic"/>
          <w:sz w:val="24"/>
          <w:szCs w:val="24"/>
        </w:rPr>
        <w:t>Rp10.000</w:t>
      </w:r>
      <w:r w:rsidR="008F0BFE" w:rsidRPr="002F0B44">
        <w:rPr>
          <w:rFonts w:ascii="Footlight MT Light" w:eastAsia="Gentium Basic" w:hAnsi="Footlight MT Light" w:cs="Gentium Basic"/>
          <w:sz w:val="24"/>
          <w:szCs w:val="24"/>
          <w:lang w:val="id-ID"/>
        </w:rPr>
        <w:t>,00</w:t>
      </w:r>
    </w:p>
    <w:p w14:paraId="0B4ECCFF" w14:textId="77777777" w:rsidR="00B762EE" w:rsidRPr="002F0B44" w:rsidRDefault="00B762EE" w:rsidP="00E85987">
      <w:pPr>
        <w:pBdr>
          <w:top w:val="nil"/>
          <w:left w:val="nil"/>
          <w:bottom w:val="nil"/>
          <w:right w:val="nil"/>
          <w:between w:val="nil"/>
        </w:pBdr>
        <w:tabs>
          <w:tab w:val="left" w:pos="8222"/>
        </w:tabs>
        <w:ind w:left="1440" w:firstLine="720"/>
        <w:rPr>
          <w:rFonts w:ascii="Footlight MT Light" w:eastAsia="Gentium Basic" w:hAnsi="Footlight MT Light" w:cs="Gentium Basic"/>
          <w:b/>
          <w:sz w:val="24"/>
          <w:szCs w:val="24"/>
        </w:rPr>
      </w:pPr>
    </w:p>
    <w:p w14:paraId="691B031D" w14:textId="77777777" w:rsidR="00B762EE" w:rsidRPr="002F0B44" w:rsidRDefault="00B762EE" w:rsidP="00E85987">
      <w:pPr>
        <w:pBdr>
          <w:top w:val="nil"/>
          <w:left w:val="nil"/>
          <w:bottom w:val="nil"/>
          <w:right w:val="nil"/>
          <w:between w:val="nil"/>
        </w:pBdr>
        <w:tabs>
          <w:tab w:val="left" w:pos="8222"/>
        </w:tabs>
        <w:ind w:left="720"/>
        <w:rPr>
          <w:rFonts w:ascii="Footlight MT Light" w:eastAsia="Gentium Basic" w:hAnsi="Footlight MT Light" w:cs="Gentium Basic"/>
          <w:b/>
          <w:sz w:val="24"/>
          <w:szCs w:val="24"/>
        </w:rPr>
      </w:pPr>
    </w:p>
    <w:p w14:paraId="4C535D61" w14:textId="77777777" w:rsidR="00B762EE" w:rsidRPr="002F0B44" w:rsidRDefault="00A30466" w:rsidP="00E85987">
      <w:pPr>
        <w:pBdr>
          <w:top w:val="nil"/>
          <w:left w:val="nil"/>
          <w:bottom w:val="nil"/>
          <w:right w:val="nil"/>
          <w:between w:val="nil"/>
        </w:pBdr>
        <w:tabs>
          <w:tab w:val="left" w:pos="8222"/>
        </w:tabs>
        <w:rPr>
          <w:rFonts w:ascii="Footlight MT Light" w:eastAsia="Gentium Basic" w:hAnsi="Footlight MT Light" w:cs="Gentium Basic"/>
          <w:b/>
          <w:sz w:val="24"/>
          <w:szCs w:val="24"/>
        </w:rPr>
      </w:pPr>
      <w:r w:rsidRPr="002F0B44">
        <w:rPr>
          <w:rFonts w:ascii="Footlight MT Light" w:eastAsia="Gentium Basic" w:hAnsi="Footlight MT Light" w:cs="Gentium Basic"/>
          <w:b/>
          <w:sz w:val="24"/>
          <w:szCs w:val="24"/>
        </w:rPr>
        <w:t xml:space="preserve">  </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 xml:space="preserve"> __________________</w:t>
      </w:r>
      <w:r w:rsidRPr="002F0B44">
        <w:rPr>
          <w:rFonts w:ascii="Footlight MT Light" w:eastAsia="Gentium Basic" w:hAnsi="Footlight MT Light" w:cs="Gentium Basic"/>
          <w:b/>
          <w:sz w:val="24"/>
          <w:szCs w:val="24"/>
        </w:rPr>
        <w:tab/>
      </w:r>
      <w:r w:rsidRPr="002F0B44">
        <w:rPr>
          <w:rFonts w:ascii="Footlight MT Light" w:eastAsia="Gentium Basic" w:hAnsi="Footlight MT Light" w:cs="Gentium Basic"/>
          <w:b/>
          <w:sz w:val="24"/>
          <w:szCs w:val="24"/>
        </w:rPr>
        <w:tab/>
        <w:t>_________________</w:t>
      </w:r>
      <w:r w:rsidRPr="002F0B44">
        <w:rPr>
          <w:rFonts w:ascii="Footlight MT Light" w:eastAsia="Gentium Basic" w:hAnsi="Footlight MT Light" w:cs="Gentium Basic"/>
          <w:b/>
          <w:sz w:val="24"/>
          <w:szCs w:val="24"/>
        </w:rPr>
        <w:tab/>
      </w:r>
    </w:p>
    <w:p w14:paraId="35323705" w14:textId="77777777" w:rsidR="00B762EE" w:rsidRPr="002F0B44" w:rsidRDefault="00A30466" w:rsidP="00E85987">
      <w:pPr>
        <w:pBdr>
          <w:top w:val="nil"/>
          <w:left w:val="nil"/>
          <w:bottom w:val="nil"/>
          <w:right w:val="nil"/>
          <w:between w:val="nil"/>
        </w:pBdr>
        <w:tabs>
          <w:tab w:val="left" w:pos="8222"/>
        </w:tabs>
        <w:ind w:left="720"/>
        <w:jc w:val="center"/>
        <w:rPr>
          <w:rFonts w:ascii="Footlight MT Light" w:eastAsia="Gentium Basic" w:hAnsi="Footlight MT Light" w:cs="Gentium Basic"/>
          <w:sz w:val="24"/>
          <w:szCs w:val="24"/>
        </w:rPr>
      </w:pPr>
      <w:r w:rsidRPr="002F0B44">
        <w:rPr>
          <w:rFonts w:ascii="Footlight MT Light" w:eastAsia="Gentium Basic" w:hAnsi="Footlight MT Light" w:cs="Gentium Basic"/>
          <w:sz w:val="24"/>
          <w:szCs w:val="24"/>
        </w:rPr>
        <w:tab/>
        <w:t xml:space="preserve">        </w:t>
      </w:r>
      <w:r w:rsidRPr="002F0B44">
        <w:rPr>
          <w:rFonts w:ascii="Footlight MT Light" w:eastAsia="Gentium Basic" w:hAnsi="Footlight MT Light" w:cs="Gentium Basic"/>
          <w:i/>
          <w:sz w:val="24"/>
          <w:szCs w:val="24"/>
        </w:rPr>
        <w:t>[Nama &amp; Jabatan]</w:t>
      </w:r>
      <w:r w:rsidRPr="002F0B44">
        <w:rPr>
          <w:rFonts w:ascii="Footlight MT Light" w:eastAsia="Gentium Basic" w:hAnsi="Footlight MT Light" w:cs="Gentium Basic"/>
          <w:i/>
          <w:sz w:val="24"/>
          <w:szCs w:val="24"/>
        </w:rPr>
        <w:tab/>
        <w:t xml:space="preserve">               </w:t>
      </w:r>
      <w:r w:rsidRPr="002F0B44">
        <w:rPr>
          <w:rFonts w:ascii="Footlight MT Light" w:eastAsia="Gentium Basic" w:hAnsi="Footlight MT Light" w:cs="Gentium Basic"/>
          <w:i/>
          <w:sz w:val="24"/>
          <w:szCs w:val="24"/>
        </w:rPr>
        <w:tab/>
        <w:t>[Nama &amp; Jabatan]</w:t>
      </w:r>
    </w:p>
    <w:p w14:paraId="62757A0E" w14:textId="77777777" w:rsidR="00B762EE" w:rsidRPr="002F0B44" w:rsidRDefault="00B762EE" w:rsidP="00E85987">
      <w:pPr>
        <w:tabs>
          <w:tab w:val="left" w:pos="8222"/>
        </w:tabs>
        <w:rPr>
          <w:rFonts w:ascii="Footlight MT Light" w:hAnsi="Footlight MT Light"/>
        </w:rPr>
      </w:pPr>
    </w:p>
    <w:p w14:paraId="4FD8509D" w14:textId="77777777" w:rsidR="00B762EE" w:rsidRPr="002F0B44" w:rsidRDefault="00B762EE" w:rsidP="00E85987">
      <w:pPr>
        <w:tabs>
          <w:tab w:val="left" w:pos="8222"/>
        </w:tabs>
        <w:rPr>
          <w:rFonts w:ascii="Footlight MT Light" w:hAnsi="Footlight MT Light"/>
        </w:rPr>
      </w:pPr>
    </w:p>
    <w:p w14:paraId="38997598" w14:textId="77777777" w:rsidR="00B762EE" w:rsidRPr="002F0B44" w:rsidRDefault="00B762EE" w:rsidP="00E85987">
      <w:pPr>
        <w:tabs>
          <w:tab w:val="left" w:pos="8222"/>
        </w:tabs>
        <w:rPr>
          <w:rFonts w:ascii="Footlight MT Light" w:hAnsi="Footlight MT Light"/>
        </w:rPr>
      </w:pPr>
    </w:p>
    <w:p w14:paraId="72412AE6" w14:textId="77777777" w:rsidR="00B762EE" w:rsidRPr="002F0B44" w:rsidRDefault="00B762EE" w:rsidP="00E85987">
      <w:pPr>
        <w:tabs>
          <w:tab w:val="left" w:pos="8222"/>
        </w:tabs>
        <w:rPr>
          <w:rFonts w:ascii="Footlight MT Light" w:hAnsi="Footlight MT Light"/>
        </w:rPr>
      </w:pPr>
    </w:p>
    <w:p w14:paraId="49179BDC" w14:textId="77777777" w:rsidR="00B762EE" w:rsidRPr="002F0B44" w:rsidRDefault="00B762EE" w:rsidP="00E85987">
      <w:pPr>
        <w:tabs>
          <w:tab w:val="left" w:pos="8222"/>
        </w:tabs>
        <w:rPr>
          <w:rFonts w:ascii="Footlight MT Light" w:hAnsi="Footlight MT Light"/>
        </w:rPr>
      </w:pPr>
    </w:p>
    <w:sectPr w:rsidR="00B762EE" w:rsidRPr="002F0B44" w:rsidSect="00E85987">
      <w:headerReference w:type="default" r:id="rId16"/>
      <w:pgSz w:w="12247" w:h="18711"/>
      <w:pgMar w:top="2268" w:right="1701" w:bottom="1701" w:left="2268" w:header="680" w:footer="1077"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6B450" w14:textId="77777777" w:rsidR="008E4645" w:rsidRDefault="008E4645">
      <w:r>
        <w:separator/>
      </w:r>
    </w:p>
  </w:endnote>
  <w:endnote w:type="continuationSeparator" w:id="0">
    <w:p w14:paraId="22AC6CE6" w14:textId="77777777" w:rsidR="008E4645" w:rsidRDefault="008E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ntium Basic">
    <w:altName w:val="Times New Roman"/>
    <w:charset w:val="00"/>
    <w:family w:val="auto"/>
    <w:pitch w:val="default"/>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197" w:type="dxa"/>
      <w:tblInd w:w="5012" w:type="dxa"/>
      <w:tblLook w:val="04A0" w:firstRow="1" w:lastRow="0" w:firstColumn="1" w:lastColumn="0" w:noHBand="0" w:noVBand="1"/>
    </w:tblPr>
    <w:tblGrid>
      <w:gridCol w:w="1504"/>
      <w:gridCol w:w="1276"/>
      <w:gridCol w:w="1417"/>
    </w:tblGrid>
    <w:tr w:rsidR="00C9502F" w:rsidRPr="00C9502F" w14:paraId="5B1E31A4" w14:textId="77777777" w:rsidTr="00C9502F">
      <w:trPr>
        <w:trHeight w:val="416"/>
      </w:trPr>
      <w:tc>
        <w:tcPr>
          <w:tcW w:w="1504" w:type="dxa"/>
        </w:tcPr>
        <w:p w14:paraId="464618ED" w14:textId="77777777" w:rsidR="00006999" w:rsidRPr="00C9502F" w:rsidRDefault="00006999" w:rsidP="009926A1">
          <w:pPr>
            <w:pStyle w:val="Footer"/>
            <w:jc w:val="center"/>
            <w:rPr>
              <w:rFonts w:ascii="Footlight MT Light" w:hAnsi="Footlight MT Light"/>
              <w:color w:val="FFFFFF" w:themeColor="background1"/>
            </w:rPr>
          </w:pPr>
          <w:r w:rsidRPr="00C9502F">
            <w:rPr>
              <w:rFonts w:ascii="Footlight MT Light" w:hAnsi="Footlight MT Light"/>
              <w:color w:val="FFFFFF" w:themeColor="background1"/>
            </w:rPr>
            <w:t>Paraf I</w:t>
          </w:r>
        </w:p>
      </w:tc>
      <w:tc>
        <w:tcPr>
          <w:tcW w:w="1276" w:type="dxa"/>
        </w:tcPr>
        <w:p w14:paraId="0A371A83" w14:textId="77777777" w:rsidR="00006999" w:rsidRPr="00C9502F" w:rsidRDefault="00006999" w:rsidP="009926A1">
          <w:pPr>
            <w:pStyle w:val="Footer"/>
            <w:jc w:val="center"/>
            <w:rPr>
              <w:rFonts w:ascii="Footlight MT Light" w:hAnsi="Footlight MT Light"/>
              <w:color w:val="FFFFFF" w:themeColor="background1"/>
              <w:lang w:val="id-ID"/>
            </w:rPr>
          </w:pPr>
          <w:r w:rsidRPr="00C9502F">
            <w:rPr>
              <w:rFonts w:ascii="Footlight MT Light" w:hAnsi="Footlight MT Light"/>
              <w:color w:val="FFFFFF" w:themeColor="background1"/>
            </w:rPr>
            <w:t xml:space="preserve">Paraf </w:t>
          </w:r>
          <w:r w:rsidRPr="00C9502F">
            <w:rPr>
              <w:rFonts w:ascii="Footlight MT Light" w:hAnsi="Footlight MT Light"/>
              <w:color w:val="FFFFFF" w:themeColor="background1"/>
              <w:lang w:val="id-ID"/>
            </w:rPr>
            <w:t>II</w:t>
          </w:r>
        </w:p>
      </w:tc>
      <w:tc>
        <w:tcPr>
          <w:tcW w:w="1417" w:type="dxa"/>
        </w:tcPr>
        <w:p w14:paraId="7F00C1F8" w14:textId="77777777" w:rsidR="00006999" w:rsidRPr="00C9502F" w:rsidRDefault="00006999" w:rsidP="009926A1">
          <w:pPr>
            <w:pStyle w:val="Footer"/>
            <w:jc w:val="center"/>
            <w:rPr>
              <w:rFonts w:ascii="Footlight MT Light" w:hAnsi="Footlight MT Light"/>
              <w:color w:val="FFFFFF" w:themeColor="background1"/>
              <w:lang w:val="id-ID"/>
            </w:rPr>
          </w:pPr>
          <w:r w:rsidRPr="00C9502F">
            <w:rPr>
              <w:rFonts w:ascii="Footlight MT Light" w:hAnsi="Footlight MT Light"/>
              <w:color w:val="FFFFFF" w:themeColor="background1"/>
            </w:rPr>
            <w:t xml:space="preserve">Paraf </w:t>
          </w:r>
          <w:r w:rsidRPr="00C9502F">
            <w:rPr>
              <w:rFonts w:ascii="Footlight MT Light" w:hAnsi="Footlight MT Light"/>
              <w:color w:val="FFFFFF" w:themeColor="background1"/>
              <w:lang w:val="id-ID"/>
            </w:rPr>
            <w:t>III</w:t>
          </w:r>
        </w:p>
      </w:tc>
    </w:tr>
    <w:tr w:rsidR="00C9502F" w:rsidRPr="00C9502F" w14:paraId="6D419695" w14:textId="77777777" w:rsidTr="00C9502F">
      <w:trPr>
        <w:trHeight w:val="473"/>
      </w:trPr>
      <w:tc>
        <w:tcPr>
          <w:tcW w:w="1504" w:type="dxa"/>
        </w:tcPr>
        <w:p w14:paraId="306345CF" w14:textId="77777777" w:rsidR="00006999" w:rsidRPr="00C9502F" w:rsidRDefault="00006999" w:rsidP="009926A1">
          <w:pPr>
            <w:pStyle w:val="Footer"/>
            <w:jc w:val="center"/>
            <w:rPr>
              <w:rFonts w:ascii="Footlight MT Light" w:hAnsi="Footlight MT Light"/>
              <w:color w:val="FFFFFF" w:themeColor="background1"/>
            </w:rPr>
          </w:pPr>
        </w:p>
      </w:tc>
      <w:tc>
        <w:tcPr>
          <w:tcW w:w="1276" w:type="dxa"/>
        </w:tcPr>
        <w:p w14:paraId="6B79D8E2" w14:textId="77777777" w:rsidR="00006999" w:rsidRPr="00C9502F" w:rsidRDefault="00006999" w:rsidP="009926A1">
          <w:pPr>
            <w:pStyle w:val="Footer"/>
            <w:jc w:val="center"/>
            <w:rPr>
              <w:rFonts w:ascii="Footlight MT Light" w:hAnsi="Footlight MT Light"/>
              <w:color w:val="FFFFFF" w:themeColor="background1"/>
            </w:rPr>
          </w:pPr>
        </w:p>
      </w:tc>
      <w:tc>
        <w:tcPr>
          <w:tcW w:w="1417" w:type="dxa"/>
        </w:tcPr>
        <w:p w14:paraId="3C824944" w14:textId="77777777" w:rsidR="00006999" w:rsidRPr="00C9502F" w:rsidRDefault="00006999" w:rsidP="009926A1">
          <w:pPr>
            <w:pStyle w:val="Footer"/>
            <w:jc w:val="center"/>
            <w:rPr>
              <w:rFonts w:ascii="Footlight MT Light" w:hAnsi="Footlight MT Light"/>
              <w:color w:val="FFFFFF" w:themeColor="background1"/>
            </w:rPr>
          </w:pPr>
        </w:p>
      </w:tc>
    </w:tr>
  </w:tbl>
  <w:p w14:paraId="602B7E1B" w14:textId="4D306AEF" w:rsidR="00006999" w:rsidRDefault="00006999">
    <w:pPr>
      <w:pBdr>
        <w:top w:val="nil"/>
        <w:left w:val="nil"/>
        <w:bottom w:val="nil"/>
        <w:right w:val="nil"/>
        <w:between w:val="nil"/>
      </w:pBdr>
      <w:tabs>
        <w:tab w:val="center" w:pos="4320"/>
        <w:tab w:val="right" w:pos="8640"/>
      </w:tabs>
      <w:jc w:val="center"/>
      <w:rPr>
        <w:rFonts w:ascii="Gentium Basic" w:eastAsia="Gentium Basic" w:hAnsi="Gentium Basic" w:cs="Gentium Basic"/>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04" w:type="dxa"/>
      <w:tblInd w:w="5012" w:type="dxa"/>
      <w:tblLook w:val="04A0" w:firstRow="1" w:lastRow="0" w:firstColumn="1" w:lastColumn="0" w:noHBand="0" w:noVBand="1"/>
    </w:tblPr>
    <w:tblGrid>
      <w:gridCol w:w="1634"/>
      <w:gridCol w:w="1635"/>
      <w:gridCol w:w="1635"/>
    </w:tblGrid>
    <w:tr w:rsidR="00113192" w:rsidRPr="00113192" w14:paraId="52445FCB" w14:textId="77777777" w:rsidTr="00113192">
      <w:trPr>
        <w:trHeight w:val="416"/>
      </w:trPr>
      <w:tc>
        <w:tcPr>
          <w:tcW w:w="1634" w:type="dxa"/>
        </w:tcPr>
        <w:p w14:paraId="05363DDF" w14:textId="77777777" w:rsidR="00006999" w:rsidRPr="00113192" w:rsidRDefault="00006999" w:rsidP="009926A1">
          <w:pPr>
            <w:pStyle w:val="Footer"/>
            <w:jc w:val="center"/>
            <w:rPr>
              <w:rFonts w:ascii="Footlight MT Light" w:hAnsi="Footlight MT Light"/>
              <w:color w:val="FFFFFF" w:themeColor="background1"/>
            </w:rPr>
          </w:pPr>
          <w:r w:rsidRPr="00113192">
            <w:rPr>
              <w:rFonts w:ascii="Footlight MT Light" w:hAnsi="Footlight MT Light"/>
              <w:color w:val="FFFFFF" w:themeColor="background1"/>
            </w:rPr>
            <w:t>Paraf I</w:t>
          </w:r>
        </w:p>
      </w:tc>
      <w:tc>
        <w:tcPr>
          <w:tcW w:w="1635" w:type="dxa"/>
        </w:tcPr>
        <w:p w14:paraId="0CF03941" w14:textId="77777777" w:rsidR="00006999" w:rsidRPr="00113192" w:rsidRDefault="00006999" w:rsidP="009926A1">
          <w:pPr>
            <w:pStyle w:val="Footer"/>
            <w:jc w:val="center"/>
            <w:rPr>
              <w:rFonts w:ascii="Footlight MT Light" w:hAnsi="Footlight MT Light"/>
              <w:color w:val="FFFFFF" w:themeColor="background1"/>
              <w:lang w:val="id-ID"/>
            </w:rPr>
          </w:pPr>
          <w:r w:rsidRPr="00113192">
            <w:rPr>
              <w:rFonts w:ascii="Footlight MT Light" w:hAnsi="Footlight MT Light"/>
              <w:color w:val="FFFFFF" w:themeColor="background1"/>
            </w:rPr>
            <w:t xml:space="preserve">Paraf </w:t>
          </w:r>
          <w:r w:rsidRPr="00113192">
            <w:rPr>
              <w:rFonts w:ascii="Footlight MT Light" w:hAnsi="Footlight MT Light"/>
              <w:color w:val="FFFFFF" w:themeColor="background1"/>
              <w:lang w:val="id-ID"/>
            </w:rPr>
            <w:t>II</w:t>
          </w:r>
        </w:p>
      </w:tc>
      <w:tc>
        <w:tcPr>
          <w:tcW w:w="1635" w:type="dxa"/>
        </w:tcPr>
        <w:p w14:paraId="76D130A7" w14:textId="77777777" w:rsidR="00006999" w:rsidRPr="00113192" w:rsidRDefault="00006999" w:rsidP="009926A1">
          <w:pPr>
            <w:pStyle w:val="Footer"/>
            <w:jc w:val="center"/>
            <w:rPr>
              <w:rFonts w:ascii="Footlight MT Light" w:hAnsi="Footlight MT Light"/>
              <w:color w:val="FFFFFF" w:themeColor="background1"/>
              <w:lang w:val="id-ID"/>
            </w:rPr>
          </w:pPr>
          <w:r w:rsidRPr="00113192">
            <w:rPr>
              <w:rFonts w:ascii="Footlight MT Light" w:hAnsi="Footlight MT Light"/>
              <w:color w:val="FFFFFF" w:themeColor="background1"/>
            </w:rPr>
            <w:t xml:space="preserve">Paraf </w:t>
          </w:r>
          <w:r w:rsidRPr="00113192">
            <w:rPr>
              <w:rFonts w:ascii="Footlight MT Light" w:hAnsi="Footlight MT Light"/>
              <w:color w:val="FFFFFF" w:themeColor="background1"/>
              <w:lang w:val="id-ID"/>
            </w:rPr>
            <w:t>III</w:t>
          </w:r>
        </w:p>
      </w:tc>
    </w:tr>
    <w:tr w:rsidR="00113192" w:rsidRPr="00113192" w14:paraId="13364650" w14:textId="77777777" w:rsidTr="00113192">
      <w:trPr>
        <w:trHeight w:val="473"/>
      </w:trPr>
      <w:tc>
        <w:tcPr>
          <w:tcW w:w="1634" w:type="dxa"/>
        </w:tcPr>
        <w:p w14:paraId="241BC298" w14:textId="77777777" w:rsidR="00006999" w:rsidRPr="00113192" w:rsidRDefault="00006999" w:rsidP="009926A1">
          <w:pPr>
            <w:pStyle w:val="Footer"/>
            <w:jc w:val="center"/>
            <w:rPr>
              <w:rFonts w:ascii="Footlight MT Light" w:hAnsi="Footlight MT Light"/>
              <w:color w:val="FFFFFF" w:themeColor="background1"/>
            </w:rPr>
          </w:pPr>
        </w:p>
      </w:tc>
      <w:tc>
        <w:tcPr>
          <w:tcW w:w="1635" w:type="dxa"/>
        </w:tcPr>
        <w:p w14:paraId="5804FE82" w14:textId="77777777" w:rsidR="00006999" w:rsidRPr="00113192" w:rsidRDefault="00006999" w:rsidP="009926A1">
          <w:pPr>
            <w:pStyle w:val="Footer"/>
            <w:jc w:val="center"/>
            <w:rPr>
              <w:rFonts w:ascii="Footlight MT Light" w:hAnsi="Footlight MT Light"/>
              <w:color w:val="FFFFFF" w:themeColor="background1"/>
            </w:rPr>
          </w:pPr>
        </w:p>
      </w:tc>
      <w:tc>
        <w:tcPr>
          <w:tcW w:w="1635" w:type="dxa"/>
        </w:tcPr>
        <w:p w14:paraId="52A4B165" w14:textId="77777777" w:rsidR="00006999" w:rsidRPr="00113192" w:rsidRDefault="00006999" w:rsidP="009926A1">
          <w:pPr>
            <w:pStyle w:val="Footer"/>
            <w:jc w:val="center"/>
            <w:rPr>
              <w:rFonts w:ascii="Footlight MT Light" w:hAnsi="Footlight MT Light"/>
              <w:color w:val="FFFFFF" w:themeColor="background1"/>
            </w:rPr>
          </w:pPr>
        </w:p>
      </w:tc>
    </w:tr>
  </w:tbl>
  <w:p w14:paraId="12395391" w14:textId="77777777" w:rsidR="00006999" w:rsidRDefault="00006999" w:rsidP="009926A1">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9542C" w14:textId="77777777" w:rsidR="00006999" w:rsidRDefault="00006999">
    <w:pPr>
      <w:pBdr>
        <w:top w:val="nil"/>
        <w:left w:val="nil"/>
        <w:bottom w:val="nil"/>
        <w:right w:val="nil"/>
        <w:between w:val="nil"/>
      </w:pBdr>
      <w:tabs>
        <w:tab w:val="center" w:pos="4320"/>
        <w:tab w:val="right" w:pos="8640"/>
        <w:tab w:val="right" w:pos="12900"/>
      </w:tabs>
      <w:jc w:val="center"/>
      <w:rPr>
        <w:color w:val="000000"/>
      </w:rPr>
    </w:pPr>
    <w:r>
      <w:rPr>
        <w:color w:val="000000"/>
      </w:rPr>
      <w:t>StandarDokumen Pemilihan</w:t>
    </w:r>
  </w:p>
  <w:p w14:paraId="51BF1511" w14:textId="77777777" w:rsidR="00006999" w:rsidRDefault="00006999">
    <w:pPr>
      <w:pBdr>
        <w:top w:val="nil"/>
        <w:left w:val="nil"/>
        <w:bottom w:val="nil"/>
        <w:right w:val="nil"/>
        <w:between w:val="nil"/>
      </w:pBdr>
      <w:tabs>
        <w:tab w:val="center" w:pos="4320"/>
        <w:tab w:val="right" w:pos="8640"/>
        <w:tab w:val="right" w:pos="12900"/>
      </w:tabs>
      <w:jc w:val="center"/>
      <w:rPr>
        <w:color w:val="000000"/>
      </w:rPr>
    </w:pPr>
    <w:r>
      <w:rPr>
        <w:color w:val="000000"/>
      </w:rPr>
      <w:t>Pengadaan Barang</w:t>
    </w:r>
  </w:p>
  <w:p w14:paraId="2A981B66" w14:textId="77777777" w:rsidR="00006999" w:rsidRDefault="00006999">
    <w:pPr>
      <w:pBdr>
        <w:top w:val="nil"/>
        <w:left w:val="nil"/>
        <w:bottom w:val="nil"/>
        <w:right w:val="nil"/>
        <w:between w:val="nil"/>
      </w:pBdr>
      <w:tabs>
        <w:tab w:val="center" w:pos="4320"/>
        <w:tab w:val="right" w:pos="8640"/>
        <w:tab w:val="right" w:pos="9923"/>
      </w:tabs>
      <w:jc w:val="center"/>
      <w:rPr>
        <w:color w:val="000000"/>
      </w:rPr>
    </w:pPr>
    <w:r>
      <w:rPr>
        <w:color w:val="000000"/>
      </w:rPr>
      <w:t>(dengan Prakualifikasi)</w:t>
    </w:r>
  </w:p>
  <w:p w14:paraId="285FD2F3" w14:textId="77777777" w:rsidR="00006999" w:rsidRDefault="00006999">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11DC43" w14:textId="77777777" w:rsidR="008E4645" w:rsidRDefault="008E4645">
      <w:r>
        <w:separator/>
      </w:r>
    </w:p>
  </w:footnote>
  <w:footnote w:type="continuationSeparator" w:id="0">
    <w:p w14:paraId="0FAEF46D" w14:textId="77777777" w:rsidR="008E4645" w:rsidRDefault="008E46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6367334"/>
      <w:docPartObj>
        <w:docPartGallery w:val="Page Numbers (Top of Page)"/>
        <w:docPartUnique/>
      </w:docPartObj>
    </w:sdtPr>
    <w:sdtEndPr>
      <w:rPr>
        <w:noProof/>
      </w:rPr>
    </w:sdtEndPr>
    <w:sdtContent>
      <w:p w14:paraId="0F968C5A" w14:textId="2F604D79" w:rsidR="00E85987" w:rsidRDefault="00E85987">
        <w:pPr>
          <w:pStyle w:val="Header"/>
          <w:jc w:val="center"/>
        </w:pPr>
        <w:r>
          <w:fldChar w:fldCharType="begin"/>
        </w:r>
        <w:r>
          <w:instrText xml:space="preserve"> PAGE   \* MERGEFORMAT </w:instrText>
        </w:r>
        <w:r>
          <w:fldChar w:fldCharType="separate"/>
        </w:r>
        <w:r>
          <w:rPr>
            <w:noProof/>
          </w:rPr>
          <w:t>- 20 -</w:t>
        </w:r>
        <w:r>
          <w:rPr>
            <w:noProof/>
          </w:rPr>
          <w:fldChar w:fldCharType="end"/>
        </w:r>
      </w:p>
    </w:sdtContent>
  </w:sdt>
  <w:p w14:paraId="0D6F08B7" w14:textId="77777777" w:rsidR="00006999" w:rsidRPr="00E85987" w:rsidRDefault="00006999">
    <w:pPr>
      <w:pBdr>
        <w:top w:val="nil"/>
        <w:left w:val="nil"/>
        <w:bottom w:val="nil"/>
        <w:right w:val="nil"/>
        <w:between w:val="nil"/>
      </w:pBdr>
      <w:rPr>
        <w:rFonts w:ascii="Bookman Old Style" w:hAnsi="Bookman Old Style"/>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0C188" w14:textId="77777777" w:rsidR="00006999" w:rsidRDefault="00006999">
    <w:pPr>
      <w:pBdr>
        <w:top w:val="nil"/>
        <w:left w:val="nil"/>
        <w:bottom w:val="nil"/>
        <w:right w:val="nil"/>
        <w:between w:val="nil"/>
      </w:pBdr>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52BF7" w14:textId="77777777" w:rsidR="00006999" w:rsidRDefault="00006999">
    <w:pPr>
      <w:pBdr>
        <w:top w:val="nil"/>
        <w:left w:val="nil"/>
        <w:bottom w:val="nil"/>
        <w:right w:val="nil"/>
        <w:between w:val="nil"/>
      </w:pBdr>
      <w:tabs>
        <w:tab w:val="right" w:pos="7938"/>
      </w:tabs>
      <w:rPr>
        <w:color w:val="000000"/>
        <w:u w:val="single"/>
      </w:rPr>
    </w:pPr>
    <w:r>
      <w:rPr>
        <w:color w:val="000000"/>
        <w:u w:val="single"/>
      </w:rPr>
      <w:t>Dokumen Kualifikasi - Bab IV. Lembar Data Kualifikasi (LDK)</w:t>
    </w:r>
    <w:r>
      <w:rPr>
        <w:color w:val="000000"/>
        <w:u w:val="single"/>
      </w:rPr>
      <w:tab/>
    </w:r>
    <w:r>
      <w:rPr>
        <w:color w:val="000000"/>
        <w:u w:val="single"/>
      </w:rPr>
      <w:fldChar w:fldCharType="begin"/>
    </w:r>
    <w:r>
      <w:rPr>
        <w:color w:val="000000"/>
        <w:u w:val="single"/>
      </w:rPr>
      <w:instrText>PAGE</w:instrText>
    </w:r>
    <w:r>
      <w:rPr>
        <w:color w:val="000000"/>
        <w:u w:val="single"/>
      </w:rPr>
      <w:fldChar w:fldCharType="end"/>
    </w:r>
  </w:p>
  <w:p w14:paraId="6164571B" w14:textId="77777777" w:rsidR="00006999" w:rsidRDefault="00006999">
    <w:pPr>
      <w:pBdr>
        <w:top w:val="nil"/>
        <w:left w:val="nil"/>
        <w:bottom w:val="nil"/>
        <w:right w:val="nil"/>
        <w:between w:val="nil"/>
      </w:pBdr>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1B5D4" w14:textId="77777777" w:rsidR="00006999" w:rsidRDefault="00006999">
    <w:pPr>
      <w:pBdr>
        <w:top w:val="nil"/>
        <w:left w:val="nil"/>
        <w:bottom w:val="nil"/>
        <w:right w:val="nil"/>
        <w:between w:val="nil"/>
      </w:pBdr>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07A43" w14:textId="77777777" w:rsidR="00006999" w:rsidRDefault="00006999">
    <w:pPr>
      <w:pBdr>
        <w:top w:val="nil"/>
        <w:left w:val="nil"/>
        <w:bottom w:val="nil"/>
        <w:right w:val="nil"/>
        <w:between w:val="nil"/>
      </w:pBdr>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AB7D2" w14:textId="77777777" w:rsidR="00006999" w:rsidRDefault="00006999" w:rsidP="00006999">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E85987">
      <w:rPr>
        <w:noProof/>
        <w:color w:val="000000"/>
      </w:rPr>
      <w:t>- 64 -</w:t>
    </w:r>
    <w:r>
      <w:rPr>
        <w:color w:val="000000"/>
      </w:rPr>
      <w:fldChar w:fldCharType="end"/>
    </w:r>
  </w:p>
  <w:p w14:paraId="4CAAB6F3" w14:textId="77777777" w:rsidR="00006999" w:rsidRDefault="00006999">
    <w:pPr>
      <w:pBdr>
        <w:top w:val="nil"/>
        <w:left w:val="nil"/>
        <w:bottom w:val="nil"/>
        <w:right w:val="nil"/>
        <w:between w:val="nil"/>
      </w:pBdr>
      <w:ind w:left="-567"/>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230C"/>
    <w:multiLevelType w:val="multilevel"/>
    <w:tmpl w:val="DB1C7668"/>
    <w:lvl w:ilvl="0">
      <w:start w:val="1"/>
      <w:numFmt w:val="decimal"/>
      <w:lvlText w:val="27.%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2301874"/>
    <w:multiLevelType w:val="multilevel"/>
    <w:tmpl w:val="83060FCE"/>
    <w:lvl w:ilvl="0">
      <w:start w:val="1"/>
      <w:numFmt w:val="lowerLetter"/>
      <w:lvlText w:val="%1."/>
      <w:lvlJc w:val="left"/>
      <w:pPr>
        <w:ind w:left="1222" w:hanging="360"/>
      </w:pPr>
    </w:lvl>
    <w:lvl w:ilvl="1">
      <w:start w:val="1"/>
      <w:numFmt w:val="lowerLetter"/>
      <w:lvlText w:val="%2."/>
      <w:lvlJc w:val="left"/>
      <w:pPr>
        <w:ind w:left="1942" w:hanging="360"/>
      </w:pPr>
    </w:lvl>
    <w:lvl w:ilvl="2">
      <w:start w:val="1"/>
      <w:numFmt w:val="lowerRoman"/>
      <w:lvlText w:val="%3."/>
      <w:lvlJc w:val="right"/>
      <w:pPr>
        <w:ind w:left="2662" w:hanging="180"/>
      </w:pPr>
    </w:lvl>
    <w:lvl w:ilvl="3">
      <w:start w:val="1"/>
      <w:numFmt w:val="decimal"/>
      <w:lvlText w:val="%4."/>
      <w:lvlJc w:val="left"/>
      <w:pPr>
        <w:ind w:left="3382" w:hanging="360"/>
      </w:pPr>
    </w:lvl>
    <w:lvl w:ilvl="4">
      <w:start w:val="1"/>
      <w:numFmt w:val="lowerLetter"/>
      <w:lvlText w:val="%5."/>
      <w:lvlJc w:val="left"/>
      <w:pPr>
        <w:ind w:left="4102" w:hanging="360"/>
      </w:pPr>
    </w:lvl>
    <w:lvl w:ilvl="5">
      <w:start w:val="1"/>
      <w:numFmt w:val="lowerRoman"/>
      <w:lvlText w:val="%6."/>
      <w:lvlJc w:val="right"/>
      <w:pPr>
        <w:ind w:left="4822" w:hanging="180"/>
      </w:pPr>
    </w:lvl>
    <w:lvl w:ilvl="6">
      <w:start w:val="1"/>
      <w:numFmt w:val="decimal"/>
      <w:lvlText w:val="%7."/>
      <w:lvlJc w:val="left"/>
      <w:pPr>
        <w:ind w:left="5542" w:hanging="360"/>
      </w:pPr>
    </w:lvl>
    <w:lvl w:ilvl="7">
      <w:start w:val="1"/>
      <w:numFmt w:val="lowerLetter"/>
      <w:lvlText w:val="%8."/>
      <w:lvlJc w:val="left"/>
      <w:pPr>
        <w:ind w:left="6262" w:hanging="360"/>
      </w:pPr>
    </w:lvl>
    <w:lvl w:ilvl="8">
      <w:start w:val="1"/>
      <w:numFmt w:val="lowerRoman"/>
      <w:lvlText w:val="%9."/>
      <w:lvlJc w:val="right"/>
      <w:pPr>
        <w:ind w:left="6982" w:hanging="180"/>
      </w:pPr>
    </w:lvl>
  </w:abstractNum>
  <w:abstractNum w:abstractNumId="2">
    <w:nsid w:val="0253681F"/>
    <w:multiLevelType w:val="multilevel"/>
    <w:tmpl w:val="8CA077B8"/>
    <w:lvl w:ilvl="0">
      <w:start w:val="1"/>
      <w:numFmt w:val="decimal"/>
      <w:lvlText w:val="24.%1"/>
      <w:lvlJc w:val="left"/>
      <w:pPr>
        <w:ind w:left="720" w:hanging="360"/>
      </w:pPr>
      <w:rPr>
        <w:b w:val="0"/>
        <w:i w:val="0"/>
        <w:color w:val="000000"/>
        <w:sz w:val="24"/>
        <w:szCs w:val="24"/>
      </w:rPr>
    </w:lvl>
    <w:lvl w:ilvl="1">
      <w:start w:val="1"/>
      <w:numFmt w:val="lowerLetter"/>
      <w:pStyle w:val="Pen-a4"/>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2E300B6"/>
    <w:multiLevelType w:val="multilevel"/>
    <w:tmpl w:val="E2186FF2"/>
    <w:lvl w:ilvl="0">
      <w:start w:val="1"/>
      <w:numFmt w:val="lowerLetter"/>
      <w:lvlText w:val="%1."/>
      <w:lvlJc w:val="left"/>
      <w:pPr>
        <w:ind w:left="2490" w:hanging="360"/>
      </w:pPr>
    </w:lvl>
    <w:lvl w:ilvl="1">
      <w:start w:val="1"/>
      <w:numFmt w:val="lowerLetter"/>
      <w:lvlText w:val="%2."/>
      <w:lvlJc w:val="left"/>
      <w:pPr>
        <w:ind w:left="1928" w:hanging="360"/>
      </w:pPr>
    </w:lvl>
    <w:lvl w:ilvl="2">
      <w:start w:val="1"/>
      <w:numFmt w:val="lowerRoman"/>
      <w:lvlText w:val="%3."/>
      <w:lvlJc w:val="right"/>
      <w:pPr>
        <w:ind w:left="2648" w:hanging="180"/>
      </w:pPr>
    </w:lvl>
    <w:lvl w:ilvl="3">
      <w:start w:val="1"/>
      <w:numFmt w:val="decimal"/>
      <w:lvlText w:val="%4."/>
      <w:lvlJc w:val="left"/>
      <w:pPr>
        <w:ind w:left="3368" w:hanging="360"/>
      </w:pPr>
    </w:lvl>
    <w:lvl w:ilvl="4">
      <w:start w:val="1"/>
      <w:numFmt w:val="lowerLetter"/>
      <w:lvlText w:val="%5."/>
      <w:lvlJc w:val="left"/>
      <w:pPr>
        <w:ind w:left="4088" w:hanging="360"/>
      </w:pPr>
    </w:lvl>
    <w:lvl w:ilvl="5">
      <w:start w:val="1"/>
      <w:numFmt w:val="lowerRoman"/>
      <w:lvlText w:val="%6."/>
      <w:lvlJc w:val="right"/>
      <w:pPr>
        <w:ind w:left="4808" w:hanging="180"/>
      </w:pPr>
    </w:lvl>
    <w:lvl w:ilvl="6">
      <w:start w:val="1"/>
      <w:numFmt w:val="decimal"/>
      <w:lvlText w:val="%7."/>
      <w:lvlJc w:val="left"/>
      <w:pPr>
        <w:ind w:left="5528" w:hanging="360"/>
      </w:pPr>
    </w:lvl>
    <w:lvl w:ilvl="7">
      <w:start w:val="1"/>
      <w:numFmt w:val="lowerLetter"/>
      <w:lvlText w:val="%8."/>
      <w:lvlJc w:val="left"/>
      <w:pPr>
        <w:ind w:left="6248" w:hanging="360"/>
      </w:pPr>
    </w:lvl>
    <w:lvl w:ilvl="8">
      <w:start w:val="1"/>
      <w:numFmt w:val="lowerRoman"/>
      <w:lvlText w:val="%9."/>
      <w:lvlJc w:val="right"/>
      <w:pPr>
        <w:ind w:left="6968" w:hanging="180"/>
      </w:pPr>
    </w:lvl>
  </w:abstractNum>
  <w:abstractNum w:abstractNumId="4">
    <w:nsid w:val="03323D58"/>
    <w:multiLevelType w:val="multilevel"/>
    <w:tmpl w:val="9A44BAC2"/>
    <w:lvl w:ilvl="0">
      <w:start w:val="1"/>
      <w:numFmt w:val="decimal"/>
      <w:lvlText w:val="8.%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04AA2FCE"/>
    <w:multiLevelType w:val="multilevel"/>
    <w:tmpl w:val="4790F31E"/>
    <w:lvl w:ilvl="0">
      <w:start w:val="37"/>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nsid w:val="0B9D46C4"/>
    <w:multiLevelType w:val="multilevel"/>
    <w:tmpl w:val="1B642F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BE73CEE"/>
    <w:multiLevelType w:val="multilevel"/>
    <w:tmpl w:val="7F0C878C"/>
    <w:lvl w:ilvl="0">
      <w:start w:val="5"/>
      <w:numFmt w:val="upperLetter"/>
      <w:lvlText w:val="%1."/>
      <w:lvlJc w:val="left"/>
      <w:pPr>
        <w:ind w:left="767"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C9F5709"/>
    <w:multiLevelType w:val="multilevel"/>
    <w:tmpl w:val="93C0ACCE"/>
    <w:lvl w:ilvl="0">
      <w:start w:val="30"/>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nsid w:val="0CB82EED"/>
    <w:multiLevelType w:val="multilevel"/>
    <w:tmpl w:val="DDA8FA84"/>
    <w:lvl w:ilvl="0">
      <w:start w:val="5"/>
      <w:numFmt w:val="decimal"/>
      <w:lvlText w:val="%1."/>
      <w:lvlJc w:val="left"/>
      <w:pPr>
        <w:ind w:left="340" w:hanging="340"/>
      </w:pPr>
      <w:rPr>
        <w:rFonts w:ascii="Times New Roman" w:eastAsia="Times New Roman" w:hAnsi="Times New Roman" w:cs="Times New Roman"/>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rPr>
    </w:lvl>
    <w:lvl w:ilvl="3">
      <w:start w:val="1"/>
      <w:numFmt w:val="decimal"/>
      <w:lvlText w:val="%4."/>
      <w:lvlJc w:val="left"/>
      <w:pPr>
        <w:ind w:left="454" w:hanging="454"/>
      </w:pPr>
      <w:rPr>
        <w:b w:val="0"/>
        <w:i w:val="0"/>
        <w:smallCaps w:val="0"/>
        <w:strike w:val="0"/>
        <w:color w:val="000000"/>
        <w:sz w:val="22"/>
        <w:szCs w:val="22"/>
        <w:vertAlign w:val="baseline"/>
      </w:rPr>
    </w:lvl>
    <w:lvl w:ilvl="4">
      <w:start w:val="1"/>
      <w:numFmt w:val="decimal"/>
      <w:lvlText w:val="1.%5"/>
      <w:lvlJc w:val="left"/>
      <w:pPr>
        <w:ind w:left="794" w:hanging="339"/>
      </w:pPr>
      <w:rPr>
        <w:b w:val="0"/>
        <w:i w:val="0"/>
        <w:strike w:val="0"/>
        <w:color w:val="000000"/>
        <w:sz w:val="24"/>
        <w:szCs w:val="24"/>
      </w:rPr>
    </w:lvl>
    <w:lvl w:ilvl="5">
      <w:start w:val="1"/>
      <w:numFmt w:val="decimal"/>
      <w:lvlText w:val="%6)."/>
      <w:lvlJc w:val="left"/>
      <w:pPr>
        <w:ind w:left="1134" w:hanging="340"/>
      </w:pPr>
      <w:rPr>
        <w:rFonts w:ascii="Times New Roman" w:eastAsia="Times New Roman" w:hAnsi="Times New Roman" w:cs="Times New Roman"/>
        <w:b w:val="0"/>
        <w:i w:val="0"/>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0">
    <w:nsid w:val="0D6C0FA9"/>
    <w:multiLevelType w:val="multilevel"/>
    <w:tmpl w:val="DEF8683C"/>
    <w:lvl w:ilvl="0">
      <w:start w:val="1"/>
      <w:numFmt w:val="upperLetter"/>
      <w:lvlText w:val="%1."/>
      <w:lvlJc w:val="left"/>
      <w:pPr>
        <w:ind w:left="767" w:hanging="360"/>
      </w:pPr>
      <w:rPr>
        <w:color w:val="000000"/>
      </w:r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11">
    <w:nsid w:val="0D72755F"/>
    <w:multiLevelType w:val="multilevel"/>
    <w:tmpl w:val="00B45E96"/>
    <w:lvl w:ilvl="0">
      <w:start w:val="1"/>
      <w:numFmt w:val="decimal"/>
      <w:lvlText w:val="20.%1"/>
      <w:lvlJc w:val="left"/>
      <w:pPr>
        <w:ind w:left="2340" w:hanging="360"/>
      </w:pPr>
      <w:rPr>
        <w:b w:val="0"/>
        <w:strike w:val="0"/>
        <w:color w:val="000000"/>
        <w:sz w:val="24"/>
        <w:szCs w:val="24"/>
      </w:rPr>
    </w:lvl>
    <w:lvl w:ilvl="1">
      <w:start w:val="1"/>
      <w:numFmt w:val="lowerLetter"/>
      <w:lvlText w:val="%2."/>
      <w:lvlJc w:val="left"/>
      <w:pPr>
        <w:ind w:left="1440" w:hanging="360"/>
      </w:pPr>
    </w:lvl>
    <w:lvl w:ilvl="2">
      <w:start w:val="15"/>
      <w:numFmt w:val="decimal"/>
      <w:lvlText w:val="%3."/>
      <w:lvlJc w:val="left"/>
      <w:pPr>
        <w:ind w:left="502" w:hanging="36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F96251B"/>
    <w:multiLevelType w:val="multilevel"/>
    <w:tmpl w:val="89A0542A"/>
    <w:lvl w:ilvl="0">
      <w:start w:val="39"/>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10012B18"/>
    <w:multiLevelType w:val="multilevel"/>
    <w:tmpl w:val="E4E02AEC"/>
    <w:lvl w:ilvl="0">
      <w:start w:val="5"/>
      <w:numFmt w:val="decimal"/>
      <w:lvlText w:val="%1"/>
      <w:lvlJc w:val="left"/>
      <w:pPr>
        <w:ind w:left="360" w:hanging="360"/>
      </w:pPr>
      <w:rPr>
        <w:rFonts w:ascii="Times New Roman" w:eastAsia="Times New Roman" w:hAnsi="Times New Roman" w:cs="Times New Roman"/>
        <w:sz w:val="22"/>
        <w:szCs w:val="22"/>
      </w:rPr>
    </w:lvl>
    <w:lvl w:ilvl="1">
      <w:start w:val="1"/>
      <w:numFmt w:val="lowerLetter"/>
      <w:lvlText w:val="%2."/>
      <w:lvlJc w:val="left"/>
      <w:pPr>
        <w:ind w:left="1440" w:hanging="720"/>
      </w:pPr>
      <w:rPr>
        <w:rFonts w:ascii="Gentium Basic" w:eastAsia="Gentium Basic" w:hAnsi="Gentium Basic" w:cs="Gentium Basic"/>
        <w:b w:val="0"/>
        <w:i w:val="0"/>
        <w:color w:val="000000"/>
        <w:sz w:val="24"/>
        <w:szCs w:val="24"/>
      </w:rPr>
    </w:lvl>
    <w:lvl w:ilvl="2">
      <w:start w:val="1"/>
      <w:numFmt w:val="decimal"/>
      <w:lvlText w:val="%1.%2.%3"/>
      <w:lvlJc w:val="left"/>
      <w:pPr>
        <w:ind w:left="2160" w:hanging="720"/>
      </w:pPr>
      <w:rPr>
        <w:rFonts w:ascii="Times New Roman" w:eastAsia="Times New Roman" w:hAnsi="Times New Roman" w:cs="Times New Roman"/>
        <w:sz w:val="22"/>
        <w:szCs w:val="22"/>
      </w:rPr>
    </w:lvl>
    <w:lvl w:ilvl="3">
      <w:start w:val="1"/>
      <w:numFmt w:val="decimal"/>
      <w:lvlText w:val="%1.%2.%3.%4"/>
      <w:lvlJc w:val="left"/>
      <w:pPr>
        <w:ind w:left="3240" w:hanging="1080"/>
      </w:pPr>
      <w:rPr>
        <w:rFonts w:ascii="Times New Roman" w:eastAsia="Times New Roman" w:hAnsi="Times New Roman" w:cs="Times New Roman"/>
        <w:sz w:val="22"/>
        <w:szCs w:val="22"/>
      </w:rPr>
    </w:lvl>
    <w:lvl w:ilvl="4">
      <w:start w:val="1"/>
      <w:numFmt w:val="decimal"/>
      <w:lvlText w:val="%1.%2.%3.%4.%5"/>
      <w:lvlJc w:val="left"/>
      <w:pPr>
        <w:ind w:left="3960" w:hanging="1080"/>
      </w:pPr>
      <w:rPr>
        <w:rFonts w:ascii="Times New Roman" w:eastAsia="Times New Roman" w:hAnsi="Times New Roman" w:cs="Times New Roman"/>
        <w:sz w:val="22"/>
        <w:szCs w:val="22"/>
      </w:rPr>
    </w:lvl>
    <w:lvl w:ilvl="5">
      <w:start w:val="1"/>
      <w:numFmt w:val="decimal"/>
      <w:lvlText w:val="%1.%2.%3.%4.%5.%6"/>
      <w:lvlJc w:val="left"/>
      <w:pPr>
        <w:ind w:left="5040" w:hanging="1440"/>
      </w:pPr>
      <w:rPr>
        <w:rFonts w:ascii="Times New Roman" w:eastAsia="Times New Roman" w:hAnsi="Times New Roman" w:cs="Times New Roman"/>
        <w:sz w:val="22"/>
        <w:szCs w:val="22"/>
      </w:rPr>
    </w:lvl>
    <w:lvl w:ilvl="6">
      <w:start w:val="1"/>
      <w:numFmt w:val="decimal"/>
      <w:lvlText w:val="%1.%2.%3.%4.%5.%6.%7"/>
      <w:lvlJc w:val="left"/>
      <w:pPr>
        <w:ind w:left="6120" w:hanging="1800"/>
      </w:pPr>
      <w:rPr>
        <w:rFonts w:ascii="Times New Roman" w:eastAsia="Times New Roman" w:hAnsi="Times New Roman" w:cs="Times New Roman"/>
        <w:sz w:val="22"/>
        <w:szCs w:val="22"/>
      </w:rPr>
    </w:lvl>
    <w:lvl w:ilvl="7">
      <w:start w:val="1"/>
      <w:numFmt w:val="decimal"/>
      <w:lvlText w:val="%1.%2.%3.%4.%5.%6.%7.%8"/>
      <w:lvlJc w:val="left"/>
      <w:pPr>
        <w:ind w:left="6840" w:hanging="1800"/>
      </w:pPr>
      <w:rPr>
        <w:rFonts w:ascii="Times New Roman" w:eastAsia="Times New Roman" w:hAnsi="Times New Roman" w:cs="Times New Roman"/>
        <w:sz w:val="22"/>
        <w:szCs w:val="22"/>
      </w:rPr>
    </w:lvl>
    <w:lvl w:ilvl="8">
      <w:start w:val="1"/>
      <w:numFmt w:val="decimal"/>
      <w:lvlText w:val="%1.%2.%3.%4.%5.%6.%7.%8.%9"/>
      <w:lvlJc w:val="left"/>
      <w:pPr>
        <w:ind w:left="7920" w:hanging="2160"/>
      </w:pPr>
      <w:rPr>
        <w:rFonts w:ascii="Times New Roman" w:eastAsia="Times New Roman" w:hAnsi="Times New Roman" w:cs="Times New Roman"/>
        <w:sz w:val="22"/>
        <w:szCs w:val="22"/>
      </w:rPr>
    </w:lvl>
  </w:abstractNum>
  <w:abstractNum w:abstractNumId="14">
    <w:nsid w:val="1067754E"/>
    <w:multiLevelType w:val="multilevel"/>
    <w:tmpl w:val="1DE095F6"/>
    <w:lvl w:ilvl="0">
      <w:start w:val="1"/>
      <w:numFmt w:val="decimal"/>
      <w:lvlText w:val="28.%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15758FE"/>
    <w:multiLevelType w:val="multilevel"/>
    <w:tmpl w:val="85D60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11731A20"/>
    <w:multiLevelType w:val="multilevel"/>
    <w:tmpl w:val="04A447E0"/>
    <w:lvl w:ilvl="0">
      <w:start w:val="1"/>
      <w:numFmt w:val="decimal"/>
      <w:lvlText w:val="%1."/>
      <w:lvlJc w:val="left"/>
      <w:pPr>
        <w:ind w:left="1440" w:hanging="360"/>
      </w:pPr>
      <w:rPr>
        <w:i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117B5631"/>
    <w:multiLevelType w:val="multilevel"/>
    <w:tmpl w:val="9D52D242"/>
    <w:lvl w:ilvl="0">
      <w:start w:val="1"/>
      <w:numFmt w:val="decimal"/>
      <w:lvlText w:val="3.%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137F314A"/>
    <w:multiLevelType w:val="multilevel"/>
    <w:tmpl w:val="39221BBC"/>
    <w:lvl w:ilvl="0">
      <w:start w:val="1"/>
      <w:numFmt w:val="decimal"/>
      <w:lvlText w:val="%1."/>
      <w:lvlJc w:val="left"/>
      <w:pPr>
        <w:ind w:left="720" w:hanging="360"/>
      </w:pPr>
      <w:rPr>
        <w:b/>
        <w:sz w:val="24"/>
        <w:szCs w:val="24"/>
      </w:rPr>
    </w:lvl>
    <w:lvl w:ilvl="1">
      <w:start w:val="1"/>
      <w:numFmt w:val="decimal"/>
      <w:lvlText w:val="33.%2"/>
      <w:lvlJc w:val="left"/>
      <w:pPr>
        <w:ind w:left="1080" w:hanging="720"/>
      </w:pPr>
      <w:rPr>
        <w:b w:val="0"/>
        <w:strike w:val="0"/>
        <w:color w:val="000000"/>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lowerLetter"/>
      <w:lvlText w:val="%5."/>
      <w:lvlJc w:val="left"/>
      <w:pPr>
        <w:ind w:left="1440" w:hanging="1080"/>
      </w:pPr>
      <w:rPr>
        <w:i w:val="0"/>
        <w:color w:val="000000"/>
      </w:r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9">
    <w:nsid w:val="15F62BCE"/>
    <w:multiLevelType w:val="multilevel"/>
    <w:tmpl w:val="660A27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161A1919"/>
    <w:multiLevelType w:val="multilevel"/>
    <w:tmpl w:val="26723CE2"/>
    <w:lvl w:ilvl="0">
      <w:start w:val="5"/>
      <w:numFmt w:val="decimal"/>
      <w:lvlText w:val="%1."/>
      <w:lvlJc w:val="left"/>
      <w:pPr>
        <w:ind w:left="340" w:hanging="340"/>
      </w:pPr>
      <w:rPr>
        <w:rFonts w:ascii="Times New Roman" w:eastAsia="Times New Roman" w:hAnsi="Times New Roman" w:cs="Times New Roman"/>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rPr>
    </w:lvl>
    <w:lvl w:ilvl="3">
      <w:start w:val="1"/>
      <w:numFmt w:val="decimal"/>
      <w:lvlText w:val="%4."/>
      <w:lvlJc w:val="left"/>
      <w:pPr>
        <w:ind w:left="454" w:hanging="454"/>
      </w:pPr>
      <w:rPr>
        <w:b w:val="0"/>
        <w:i w:val="0"/>
        <w:smallCaps w:val="0"/>
        <w:strike w:val="0"/>
        <w:color w:val="000000"/>
        <w:sz w:val="22"/>
        <w:szCs w:val="22"/>
        <w:vertAlign w:val="baseline"/>
      </w:rPr>
    </w:lvl>
    <w:lvl w:ilvl="4">
      <w:start w:val="1"/>
      <w:numFmt w:val="decimal"/>
      <w:lvlText w:val="1.%5"/>
      <w:lvlJc w:val="left"/>
      <w:pPr>
        <w:ind w:left="794" w:hanging="339"/>
      </w:pPr>
      <w:rPr>
        <w:b w:val="0"/>
        <w:i w:val="0"/>
        <w:strike w:val="0"/>
        <w:color w:val="000000"/>
        <w:sz w:val="24"/>
        <w:szCs w:val="24"/>
      </w:rPr>
    </w:lvl>
    <w:lvl w:ilvl="5">
      <w:start w:val="1"/>
      <w:numFmt w:val="decimal"/>
      <w:lvlText w:val="%6)."/>
      <w:lvlJc w:val="left"/>
      <w:pPr>
        <w:ind w:left="1134" w:hanging="340"/>
      </w:pPr>
      <w:rPr>
        <w:rFonts w:ascii="Times New Roman" w:eastAsia="Times New Roman" w:hAnsi="Times New Roman" w:cs="Times New Roman"/>
        <w:b w:val="0"/>
        <w:i w:val="0"/>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21">
    <w:nsid w:val="1662628F"/>
    <w:multiLevelType w:val="multilevel"/>
    <w:tmpl w:val="9E2440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16F56F27"/>
    <w:multiLevelType w:val="multilevel"/>
    <w:tmpl w:val="D07A85FA"/>
    <w:lvl w:ilvl="0">
      <w:start w:val="1"/>
      <w:numFmt w:val="lowerLetter"/>
      <w:lvlText w:val="%1."/>
      <w:lvlJc w:val="left"/>
      <w:pPr>
        <w:ind w:left="1684" w:hanging="360"/>
      </w:pPr>
    </w:lvl>
    <w:lvl w:ilvl="1">
      <w:start w:val="1"/>
      <w:numFmt w:val="lowerLetter"/>
      <w:lvlText w:val="%2."/>
      <w:lvlJc w:val="left"/>
      <w:pPr>
        <w:ind w:left="2404" w:hanging="360"/>
      </w:pPr>
    </w:lvl>
    <w:lvl w:ilvl="2">
      <w:start w:val="1"/>
      <w:numFmt w:val="lowerRoman"/>
      <w:lvlText w:val="%3."/>
      <w:lvlJc w:val="right"/>
      <w:pPr>
        <w:ind w:left="3124" w:hanging="180"/>
      </w:pPr>
    </w:lvl>
    <w:lvl w:ilvl="3">
      <w:start w:val="1"/>
      <w:numFmt w:val="decimal"/>
      <w:lvlText w:val="%4."/>
      <w:lvlJc w:val="left"/>
      <w:pPr>
        <w:ind w:left="3844" w:hanging="360"/>
      </w:pPr>
    </w:lvl>
    <w:lvl w:ilvl="4">
      <w:start w:val="1"/>
      <w:numFmt w:val="lowerLetter"/>
      <w:lvlText w:val="%5."/>
      <w:lvlJc w:val="left"/>
      <w:pPr>
        <w:ind w:left="4564" w:hanging="360"/>
      </w:pPr>
    </w:lvl>
    <w:lvl w:ilvl="5">
      <w:start w:val="1"/>
      <w:numFmt w:val="lowerRoman"/>
      <w:lvlText w:val="%6."/>
      <w:lvlJc w:val="right"/>
      <w:pPr>
        <w:ind w:left="5284" w:hanging="180"/>
      </w:pPr>
    </w:lvl>
    <w:lvl w:ilvl="6">
      <w:start w:val="1"/>
      <w:numFmt w:val="decimal"/>
      <w:lvlText w:val="%7."/>
      <w:lvlJc w:val="left"/>
      <w:pPr>
        <w:ind w:left="6004" w:hanging="360"/>
      </w:pPr>
    </w:lvl>
    <w:lvl w:ilvl="7">
      <w:start w:val="1"/>
      <w:numFmt w:val="lowerLetter"/>
      <w:lvlText w:val="%8."/>
      <w:lvlJc w:val="left"/>
      <w:pPr>
        <w:ind w:left="6724" w:hanging="360"/>
      </w:pPr>
    </w:lvl>
    <w:lvl w:ilvl="8">
      <w:start w:val="1"/>
      <w:numFmt w:val="lowerRoman"/>
      <w:lvlText w:val="%9."/>
      <w:lvlJc w:val="right"/>
      <w:pPr>
        <w:ind w:left="7444" w:hanging="180"/>
      </w:pPr>
    </w:lvl>
  </w:abstractNum>
  <w:abstractNum w:abstractNumId="23">
    <w:nsid w:val="180829B0"/>
    <w:multiLevelType w:val="multilevel"/>
    <w:tmpl w:val="1A52370A"/>
    <w:lvl w:ilvl="0">
      <w:start w:val="4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nsid w:val="18385189"/>
    <w:multiLevelType w:val="multilevel"/>
    <w:tmpl w:val="7EF278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19824418"/>
    <w:multiLevelType w:val="multilevel"/>
    <w:tmpl w:val="29446FF2"/>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26">
    <w:nsid w:val="1987110C"/>
    <w:multiLevelType w:val="multilevel"/>
    <w:tmpl w:val="2DB49C86"/>
    <w:lvl w:ilvl="0">
      <w:start w:val="1"/>
      <w:numFmt w:val="decimal"/>
      <w:lvlText w:val="24.%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1AC06287"/>
    <w:multiLevelType w:val="multilevel"/>
    <w:tmpl w:val="2DB49C86"/>
    <w:lvl w:ilvl="0">
      <w:start w:val="1"/>
      <w:numFmt w:val="decimal"/>
      <w:lvlText w:val="24.%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1B553C1C"/>
    <w:multiLevelType w:val="multilevel"/>
    <w:tmpl w:val="63D094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1B7F1BB0"/>
    <w:multiLevelType w:val="multilevel"/>
    <w:tmpl w:val="D5B63FC8"/>
    <w:lvl w:ilvl="0">
      <w:start w:val="1"/>
      <w:numFmt w:val="decimal"/>
      <w:lvlText w:val="%1."/>
      <w:lvlJc w:val="left"/>
      <w:pPr>
        <w:ind w:left="720" w:hanging="360"/>
      </w:pPr>
      <w:rPr>
        <w:b/>
        <w:sz w:val="24"/>
        <w:szCs w:val="24"/>
      </w:rPr>
    </w:lvl>
    <w:lvl w:ilvl="1">
      <w:start w:val="1"/>
      <w:numFmt w:val="decimal"/>
      <w:lvlText w:val="33.%2"/>
      <w:lvlJc w:val="left"/>
      <w:pPr>
        <w:ind w:left="1080" w:hanging="720"/>
      </w:pPr>
      <w:rPr>
        <w:b w:val="0"/>
        <w:strike w:val="0"/>
        <w:color w:val="000000"/>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5)"/>
      <w:lvlJc w:val="left"/>
      <w:pPr>
        <w:ind w:left="1440" w:hanging="1080"/>
      </w:pPr>
      <w:rPr>
        <w:i w:val="0"/>
        <w:color w:val="000000"/>
      </w:r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0">
    <w:nsid w:val="1DC11B67"/>
    <w:multiLevelType w:val="multilevel"/>
    <w:tmpl w:val="CE506D8A"/>
    <w:lvl w:ilvl="0">
      <w:start w:val="1"/>
      <w:numFmt w:val="decimal"/>
      <w:lvlText w:val="%1)"/>
      <w:lvlJc w:val="left"/>
      <w:pPr>
        <w:ind w:left="1746" w:hanging="360"/>
      </w:pPr>
      <w:rPr>
        <w:i w:val="0"/>
      </w:r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31">
    <w:nsid w:val="1F287F8E"/>
    <w:multiLevelType w:val="multilevel"/>
    <w:tmpl w:val="57C0D4B4"/>
    <w:lvl w:ilvl="0">
      <w:start w:val="1"/>
      <w:numFmt w:val="decimal"/>
      <w:lvlText w:val="61.%1"/>
      <w:lvlJc w:val="left"/>
      <w:pPr>
        <w:ind w:left="753" w:hanging="360"/>
      </w:pPr>
      <w:rPr>
        <w:b w:val="0"/>
        <w:i w:val="0"/>
        <w:color w:val="000000"/>
        <w:sz w:val="24"/>
        <w:szCs w:val="24"/>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32">
    <w:nsid w:val="1FA70EDD"/>
    <w:multiLevelType w:val="multilevel"/>
    <w:tmpl w:val="BD982530"/>
    <w:lvl w:ilvl="0">
      <w:start w:val="1"/>
      <w:numFmt w:val="decimal"/>
      <w:lvlText w:val="2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1FB7662A"/>
    <w:multiLevelType w:val="multilevel"/>
    <w:tmpl w:val="3848AEEE"/>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34">
    <w:nsid w:val="1FC16D8B"/>
    <w:multiLevelType w:val="multilevel"/>
    <w:tmpl w:val="647A1746"/>
    <w:lvl w:ilvl="0">
      <w:start w:val="1"/>
      <w:numFmt w:val="decimal"/>
      <w:lvlText w:val="%1."/>
      <w:lvlJc w:val="left"/>
      <w:pPr>
        <w:ind w:left="720" w:hanging="360"/>
      </w:pPr>
      <w:rPr>
        <w:strike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1FDB4E17"/>
    <w:multiLevelType w:val="multilevel"/>
    <w:tmpl w:val="1A48B8BC"/>
    <w:lvl w:ilvl="0">
      <w:start w:val="1"/>
      <w:numFmt w:val="lowerLetter"/>
      <w:lvlText w:val="%1."/>
      <w:lvlJc w:val="left"/>
      <w:pPr>
        <w:ind w:left="28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1FE07B45"/>
    <w:multiLevelType w:val="multilevel"/>
    <w:tmpl w:val="D6A078D6"/>
    <w:lvl w:ilvl="0">
      <w:start w:val="1"/>
      <w:numFmt w:val="decimal"/>
      <w:lvlText w:val="6.%1"/>
      <w:lvlJc w:val="left"/>
      <w:pPr>
        <w:ind w:left="1179" w:hanging="360"/>
      </w:pPr>
      <w:rPr>
        <w:b w:val="0"/>
        <w:i w:val="0"/>
        <w:color w:val="000000"/>
        <w:sz w:val="24"/>
        <w:szCs w:val="24"/>
      </w:rPr>
    </w:lvl>
    <w:lvl w:ilvl="1">
      <w:start w:val="1"/>
      <w:numFmt w:val="lowerLetter"/>
      <w:lvlText w:val="%2."/>
      <w:lvlJc w:val="left"/>
      <w:pPr>
        <w:ind w:left="1899" w:hanging="360"/>
      </w:pPr>
    </w:lvl>
    <w:lvl w:ilvl="2">
      <w:start w:val="1"/>
      <w:numFmt w:val="lowerRoman"/>
      <w:lvlText w:val="%3."/>
      <w:lvlJc w:val="right"/>
      <w:pPr>
        <w:ind w:left="2619" w:hanging="180"/>
      </w:pPr>
    </w:lvl>
    <w:lvl w:ilvl="3">
      <w:start w:val="1"/>
      <w:numFmt w:val="decimal"/>
      <w:lvlText w:val="%4."/>
      <w:lvlJc w:val="left"/>
      <w:pPr>
        <w:ind w:left="3339" w:hanging="360"/>
      </w:pPr>
    </w:lvl>
    <w:lvl w:ilvl="4">
      <w:start w:val="1"/>
      <w:numFmt w:val="lowerLetter"/>
      <w:lvlText w:val="%5."/>
      <w:lvlJc w:val="left"/>
      <w:pPr>
        <w:ind w:left="4059" w:hanging="360"/>
      </w:pPr>
    </w:lvl>
    <w:lvl w:ilvl="5">
      <w:start w:val="1"/>
      <w:numFmt w:val="decimal"/>
      <w:lvlText w:val="19.%6"/>
      <w:lvlJc w:val="left"/>
      <w:pPr>
        <w:ind w:left="4779" w:hanging="180"/>
      </w:pPr>
      <w:rPr>
        <w:color w:val="000000"/>
      </w:rPr>
    </w:lvl>
    <w:lvl w:ilvl="6">
      <w:start w:val="1"/>
      <w:numFmt w:val="decimal"/>
      <w:lvlText w:val="%7."/>
      <w:lvlJc w:val="left"/>
      <w:pPr>
        <w:ind w:left="5499" w:hanging="360"/>
      </w:pPr>
    </w:lvl>
    <w:lvl w:ilvl="7">
      <w:start w:val="1"/>
      <w:numFmt w:val="lowerLetter"/>
      <w:lvlText w:val="%8."/>
      <w:lvlJc w:val="left"/>
      <w:pPr>
        <w:ind w:left="6219" w:hanging="360"/>
      </w:pPr>
    </w:lvl>
    <w:lvl w:ilvl="8">
      <w:start w:val="1"/>
      <w:numFmt w:val="lowerRoman"/>
      <w:lvlText w:val="%9."/>
      <w:lvlJc w:val="right"/>
      <w:pPr>
        <w:ind w:left="6939" w:hanging="180"/>
      </w:pPr>
    </w:lvl>
  </w:abstractNum>
  <w:abstractNum w:abstractNumId="37">
    <w:nsid w:val="20D82C4F"/>
    <w:multiLevelType w:val="multilevel"/>
    <w:tmpl w:val="2C7A977A"/>
    <w:lvl w:ilvl="0">
      <w:start w:val="1"/>
      <w:numFmt w:val="lowerLetter"/>
      <w:lvlText w:val="%1."/>
      <w:lvlJc w:val="left"/>
      <w:pPr>
        <w:ind w:left="1377" w:hanging="360"/>
      </w:pPr>
      <w:rPr>
        <w:color w:val="000000"/>
      </w:rPr>
    </w:lvl>
    <w:lvl w:ilvl="1">
      <w:start w:val="1"/>
      <w:numFmt w:val="lowerLetter"/>
      <w:lvlText w:val="%2."/>
      <w:lvlJc w:val="left"/>
      <w:pPr>
        <w:ind w:left="2097" w:hanging="360"/>
      </w:pPr>
    </w:lvl>
    <w:lvl w:ilvl="2">
      <w:start w:val="1"/>
      <w:numFmt w:val="lowerRoman"/>
      <w:lvlText w:val="%3."/>
      <w:lvlJc w:val="right"/>
      <w:pPr>
        <w:ind w:left="2817" w:hanging="180"/>
      </w:pPr>
    </w:lvl>
    <w:lvl w:ilvl="3">
      <w:start w:val="1"/>
      <w:numFmt w:val="decimal"/>
      <w:lvlText w:val="%4."/>
      <w:lvlJc w:val="left"/>
      <w:pPr>
        <w:ind w:left="3537" w:hanging="360"/>
      </w:pPr>
    </w:lvl>
    <w:lvl w:ilvl="4">
      <w:start w:val="1"/>
      <w:numFmt w:val="lowerLetter"/>
      <w:lvlText w:val="%5."/>
      <w:lvlJc w:val="left"/>
      <w:pPr>
        <w:ind w:left="4257" w:hanging="360"/>
      </w:pPr>
    </w:lvl>
    <w:lvl w:ilvl="5">
      <w:start w:val="1"/>
      <w:numFmt w:val="lowerRoman"/>
      <w:lvlText w:val="%6."/>
      <w:lvlJc w:val="right"/>
      <w:pPr>
        <w:ind w:left="4977" w:hanging="180"/>
      </w:pPr>
    </w:lvl>
    <w:lvl w:ilvl="6">
      <w:start w:val="1"/>
      <w:numFmt w:val="decimal"/>
      <w:lvlText w:val="%7."/>
      <w:lvlJc w:val="left"/>
      <w:pPr>
        <w:ind w:left="5697" w:hanging="360"/>
      </w:pPr>
    </w:lvl>
    <w:lvl w:ilvl="7">
      <w:start w:val="1"/>
      <w:numFmt w:val="lowerLetter"/>
      <w:lvlText w:val="%8."/>
      <w:lvlJc w:val="left"/>
      <w:pPr>
        <w:ind w:left="6417" w:hanging="360"/>
      </w:pPr>
    </w:lvl>
    <w:lvl w:ilvl="8">
      <w:start w:val="1"/>
      <w:numFmt w:val="lowerRoman"/>
      <w:lvlText w:val="%9."/>
      <w:lvlJc w:val="right"/>
      <w:pPr>
        <w:ind w:left="7137" w:hanging="180"/>
      </w:pPr>
    </w:lvl>
  </w:abstractNum>
  <w:abstractNum w:abstractNumId="38">
    <w:nsid w:val="224A2DD4"/>
    <w:multiLevelType w:val="multilevel"/>
    <w:tmpl w:val="ACF84BA8"/>
    <w:lvl w:ilvl="0">
      <w:start w:val="1"/>
      <w:numFmt w:val="decimal"/>
      <w:lvlText w:val="(%1)"/>
      <w:lvlJc w:val="left"/>
      <w:pPr>
        <w:ind w:left="180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22597AC5"/>
    <w:multiLevelType w:val="multilevel"/>
    <w:tmpl w:val="608AE40E"/>
    <w:lvl w:ilvl="0">
      <w:start w:val="1"/>
      <w:numFmt w:val="decimal"/>
      <w:lvlText w:val="21.%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22EF54D2"/>
    <w:multiLevelType w:val="multilevel"/>
    <w:tmpl w:val="743CC288"/>
    <w:lvl w:ilvl="0">
      <w:start w:val="1"/>
      <w:numFmt w:val="lowerLetter"/>
      <w:lvlText w:val="%1."/>
      <w:lvlJc w:val="left"/>
      <w:pPr>
        <w:ind w:left="2257"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nsid w:val="2455034C"/>
    <w:multiLevelType w:val="multilevel"/>
    <w:tmpl w:val="44FE2ACE"/>
    <w:lvl w:ilvl="0">
      <w:start w:val="1"/>
      <w:numFmt w:val="decimal"/>
      <w:lvlText w:val="5.%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258473AA"/>
    <w:multiLevelType w:val="multilevel"/>
    <w:tmpl w:val="4356A2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rPr>
        <w:rFonts w:ascii="Gentium Basic" w:eastAsia="Gentium Basic" w:hAnsi="Gentium Basic" w:cs="Gentium Basic"/>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266C4944"/>
    <w:multiLevelType w:val="multilevel"/>
    <w:tmpl w:val="E460B806"/>
    <w:lvl w:ilvl="0">
      <w:start w:val="1"/>
      <w:numFmt w:val="decimal"/>
      <w:lvlText w:val="29.%1"/>
      <w:lvlJc w:val="left"/>
      <w:pPr>
        <w:ind w:left="752" w:hanging="360"/>
      </w:pPr>
      <w:rPr>
        <w:b w:val="0"/>
        <w:i w:val="0"/>
        <w:color w:val="000000"/>
        <w:sz w:val="24"/>
        <w:szCs w:val="24"/>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44">
    <w:nsid w:val="28015D1C"/>
    <w:multiLevelType w:val="multilevel"/>
    <w:tmpl w:val="6CFEE770"/>
    <w:lvl w:ilvl="0">
      <w:start w:val="38"/>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5">
    <w:nsid w:val="2A8E3249"/>
    <w:multiLevelType w:val="multilevel"/>
    <w:tmpl w:val="CFE62AF6"/>
    <w:lvl w:ilvl="0">
      <w:start w:val="1"/>
      <w:numFmt w:val="decimal"/>
      <w:lvlText w:val="6.%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2AA77675"/>
    <w:multiLevelType w:val="multilevel"/>
    <w:tmpl w:val="948C67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rPr>
        <w:rFonts w:ascii="Gentium Basic" w:eastAsia="Gentium Basic" w:hAnsi="Gentium Basic" w:cs="Gentium Basic"/>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2C5329F1"/>
    <w:multiLevelType w:val="multilevel"/>
    <w:tmpl w:val="6FA0E596"/>
    <w:lvl w:ilvl="0">
      <w:start w:val="23"/>
      <w:numFmt w:val="decimal"/>
      <w:lvlText w:val="%1."/>
      <w:lvlJc w:val="left"/>
      <w:pPr>
        <w:ind w:left="23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2C5B489B"/>
    <w:multiLevelType w:val="multilevel"/>
    <w:tmpl w:val="4F2A97AA"/>
    <w:lvl w:ilvl="0">
      <w:start w:val="9"/>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2C81024A"/>
    <w:multiLevelType w:val="multilevel"/>
    <w:tmpl w:val="15E2FF58"/>
    <w:lvl w:ilvl="0">
      <w:start w:val="1"/>
      <w:numFmt w:val="lowerLetter"/>
      <w:lvlText w:val="%1."/>
      <w:lvlJc w:val="left"/>
      <w:pPr>
        <w:ind w:left="1321" w:hanging="360"/>
      </w:pPr>
    </w:lvl>
    <w:lvl w:ilvl="1">
      <w:start w:val="1"/>
      <w:numFmt w:val="lowerLetter"/>
      <w:lvlText w:val="%2."/>
      <w:lvlJc w:val="left"/>
      <w:pPr>
        <w:ind w:left="2041" w:hanging="360"/>
      </w:pPr>
    </w:lvl>
    <w:lvl w:ilvl="2">
      <w:start w:val="1"/>
      <w:numFmt w:val="lowerRoman"/>
      <w:lvlText w:val="%3."/>
      <w:lvlJc w:val="right"/>
      <w:pPr>
        <w:ind w:left="2761" w:hanging="180"/>
      </w:pPr>
    </w:lvl>
    <w:lvl w:ilvl="3">
      <w:start w:val="1"/>
      <w:numFmt w:val="decimal"/>
      <w:lvlText w:val="%4."/>
      <w:lvlJc w:val="left"/>
      <w:pPr>
        <w:ind w:left="3481" w:hanging="360"/>
      </w:pPr>
    </w:lvl>
    <w:lvl w:ilvl="4">
      <w:start w:val="1"/>
      <w:numFmt w:val="lowerLetter"/>
      <w:lvlText w:val="%5."/>
      <w:lvlJc w:val="left"/>
      <w:pPr>
        <w:ind w:left="4201" w:hanging="360"/>
      </w:pPr>
    </w:lvl>
    <w:lvl w:ilvl="5">
      <w:start w:val="1"/>
      <w:numFmt w:val="lowerRoman"/>
      <w:lvlText w:val="%6."/>
      <w:lvlJc w:val="right"/>
      <w:pPr>
        <w:ind w:left="4921" w:hanging="180"/>
      </w:pPr>
    </w:lvl>
    <w:lvl w:ilvl="6">
      <w:start w:val="1"/>
      <w:numFmt w:val="decimal"/>
      <w:lvlText w:val="%7."/>
      <w:lvlJc w:val="left"/>
      <w:pPr>
        <w:ind w:left="5641" w:hanging="360"/>
      </w:pPr>
    </w:lvl>
    <w:lvl w:ilvl="7">
      <w:start w:val="1"/>
      <w:numFmt w:val="lowerLetter"/>
      <w:lvlText w:val="%8."/>
      <w:lvlJc w:val="left"/>
      <w:pPr>
        <w:ind w:left="6361" w:hanging="360"/>
      </w:pPr>
    </w:lvl>
    <w:lvl w:ilvl="8">
      <w:start w:val="1"/>
      <w:numFmt w:val="lowerRoman"/>
      <w:lvlText w:val="%9."/>
      <w:lvlJc w:val="right"/>
      <w:pPr>
        <w:ind w:left="7081" w:hanging="180"/>
      </w:pPr>
    </w:lvl>
  </w:abstractNum>
  <w:abstractNum w:abstractNumId="50">
    <w:nsid w:val="2D013526"/>
    <w:multiLevelType w:val="multilevel"/>
    <w:tmpl w:val="3E9422C0"/>
    <w:lvl w:ilvl="0">
      <w:start w:val="1"/>
      <w:numFmt w:val="lowerLetter"/>
      <w:lvlText w:val="%1."/>
      <w:lvlJc w:val="left"/>
      <w:pPr>
        <w:ind w:left="1320" w:hanging="360"/>
      </w:pPr>
      <w:rPr>
        <w:color w:val="000000"/>
        <w:sz w:val="24"/>
        <w:szCs w:val="24"/>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51">
    <w:nsid w:val="2D443AFD"/>
    <w:multiLevelType w:val="multilevel"/>
    <w:tmpl w:val="6DCC82A0"/>
    <w:lvl w:ilvl="0">
      <w:start w:val="1"/>
      <w:numFmt w:val="decimal"/>
      <w:lvlText w:val="18.%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2D740781"/>
    <w:multiLevelType w:val="multilevel"/>
    <w:tmpl w:val="33AA841A"/>
    <w:lvl w:ilvl="0">
      <w:start w:val="3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3">
    <w:nsid w:val="2DF132BE"/>
    <w:multiLevelType w:val="multilevel"/>
    <w:tmpl w:val="C6403F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2E076FDA"/>
    <w:multiLevelType w:val="multilevel"/>
    <w:tmpl w:val="91F046BC"/>
    <w:lvl w:ilvl="0">
      <w:start w:val="1"/>
      <w:numFmt w:val="decimal"/>
      <w:lvlText w:val="5.%1"/>
      <w:lvlJc w:val="left"/>
      <w:pPr>
        <w:ind w:left="1179" w:hanging="360"/>
      </w:pPr>
      <w:rPr>
        <w:b w:val="0"/>
        <w:i w:val="0"/>
        <w:color w:val="000000"/>
        <w:sz w:val="24"/>
        <w:szCs w:val="24"/>
      </w:rPr>
    </w:lvl>
    <w:lvl w:ilvl="1">
      <w:start w:val="1"/>
      <w:numFmt w:val="lowerLetter"/>
      <w:lvlText w:val="%2."/>
      <w:lvlJc w:val="left"/>
      <w:pPr>
        <w:ind w:left="1899" w:hanging="360"/>
      </w:pPr>
    </w:lvl>
    <w:lvl w:ilvl="2">
      <w:start w:val="1"/>
      <w:numFmt w:val="lowerRoman"/>
      <w:lvlText w:val="%3."/>
      <w:lvlJc w:val="right"/>
      <w:pPr>
        <w:ind w:left="2619" w:hanging="180"/>
      </w:pPr>
    </w:lvl>
    <w:lvl w:ilvl="3">
      <w:start w:val="1"/>
      <w:numFmt w:val="decimal"/>
      <w:lvlText w:val="%4."/>
      <w:lvlJc w:val="left"/>
      <w:pPr>
        <w:ind w:left="3339" w:hanging="360"/>
      </w:pPr>
    </w:lvl>
    <w:lvl w:ilvl="4">
      <w:start w:val="1"/>
      <w:numFmt w:val="lowerLetter"/>
      <w:lvlText w:val="%5."/>
      <w:lvlJc w:val="left"/>
      <w:pPr>
        <w:ind w:left="4059" w:hanging="360"/>
      </w:pPr>
    </w:lvl>
    <w:lvl w:ilvl="5">
      <w:start w:val="1"/>
      <w:numFmt w:val="decimal"/>
      <w:lvlText w:val="17.%6"/>
      <w:lvlJc w:val="left"/>
      <w:pPr>
        <w:ind w:left="4779" w:hanging="180"/>
      </w:pPr>
      <w:rPr>
        <w:color w:val="000000"/>
      </w:rPr>
    </w:lvl>
    <w:lvl w:ilvl="6">
      <w:start w:val="1"/>
      <w:numFmt w:val="decimal"/>
      <w:lvlText w:val="%7."/>
      <w:lvlJc w:val="left"/>
      <w:pPr>
        <w:ind w:left="5499" w:hanging="360"/>
      </w:pPr>
    </w:lvl>
    <w:lvl w:ilvl="7">
      <w:start w:val="1"/>
      <w:numFmt w:val="lowerLetter"/>
      <w:lvlText w:val="%8."/>
      <w:lvlJc w:val="left"/>
      <w:pPr>
        <w:ind w:left="6219" w:hanging="360"/>
      </w:pPr>
    </w:lvl>
    <w:lvl w:ilvl="8">
      <w:start w:val="1"/>
      <w:numFmt w:val="lowerRoman"/>
      <w:lvlText w:val="%9."/>
      <w:lvlJc w:val="right"/>
      <w:pPr>
        <w:ind w:left="6939" w:hanging="180"/>
      </w:pPr>
    </w:lvl>
  </w:abstractNum>
  <w:abstractNum w:abstractNumId="55">
    <w:nsid w:val="2E8A2FA2"/>
    <w:multiLevelType w:val="multilevel"/>
    <w:tmpl w:val="4DB81F90"/>
    <w:lvl w:ilvl="0">
      <w:start w:val="1"/>
      <w:numFmt w:val="decimal"/>
      <w:lvlText w:val="25.%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2EF22327"/>
    <w:multiLevelType w:val="multilevel"/>
    <w:tmpl w:val="9C341AF4"/>
    <w:lvl w:ilvl="0">
      <w:start w:val="1"/>
      <w:numFmt w:val="lowerLetter"/>
      <w:lvlText w:val="%1."/>
      <w:lvlJc w:val="left"/>
      <w:pPr>
        <w:ind w:left="1461" w:hanging="360"/>
      </w:pPr>
      <w:rPr>
        <w:strike w:val="0"/>
        <w:color w:val="000000"/>
      </w:r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57">
    <w:nsid w:val="2F191AF1"/>
    <w:multiLevelType w:val="multilevel"/>
    <w:tmpl w:val="671ADA04"/>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58">
    <w:nsid w:val="2FF34B67"/>
    <w:multiLevelType w:val="multilevel"/>
    <w:tmpl w:val="C85029AC"/>
    <w:lvl w:ilvl="0">
      <w:start w:val="5"/>
      <w:numFmt w:val="decimal"/>
      <w:lvlText w:val="%1"/>
      <w:lvlJc w:val="left"/>
      <w:pPr>
        <w:ind w:left="360" w:hanging="360"/>
      </w:pPr>
      <w:rPr>
        <w:rFonts w:ascii="Times New Roman" w:eastAsia="Times New Roman" w:hAnsi="Times New Roman" w:cs="Times New Roman"/>
        <w:sz w:val="22"/>
        <w:szCs w:val="22"/>
      </w:rPr>
    </w:lvl>
    <w:lvl w:ilvl="1">
      <w:start w:val="1"/>
      <w:numFmt w:val="decimal"/>
      <w:lvlText w:val="4.%2"/>
      <w:lvlJc w:val="left"/>
      <w:pPr>
        <w:ind w:left="1440" w:hanging="720"/>
      </w:pPr>
      <w:rPr>
        <w:color w:val="000000"/>
        <w:sz w:val="24"/>
        <w:szCs w:val="24"/>
      </w:rPr>
    </w:lvl>
    <w:lvl w:ilvl="2">
      <w:start w:val="1"/>
      <w:numFmt w:val="decimal"/>
      <w:lvlText w:val="%1.%2.%3"/>
      <w:lvlJc w:val="left"/>
      <w:pPr>
        <w:ind w:left="2160" w:hanging="720"/>
      </w:pPr>
      <w:rPr>
        <w:rFonts w:ascii="Times New Roman" w:eastAsia="Times New Roman" w:hAnsi="Times New Roman" w:cs="Times New Roman"/>
        <w:sz w:val="22"/>
        <w:szCs w:val="22"/>
      </w:rPr>
    </w:lvl>
    <w:lvl w:ilvl="3">
      <w:start w:val="1"/>
      <w:numFmt w:val="decimal"/>
      <w:lvlText w:val="%1.%2.%3.%4"/>
      <w:lvlJc w:val="left"/>
      <w:pPr>
        <w:ind w:left="3240" w:hanging="1080"/>
      </w:pPr>
      <w:rPr>
        <w:rFonts w:ascii="Times New Roman" w:eastAsia="Times New Roman" w:hAnsi="Times New Roman" w:cs="Times New Roman"/>
        <w:sz w:val="22"/>
        <w:szCs w:val="22"/>
      </w:rPr>
    </w:lvl>
    <w:lvl w:ilvl="4">
      <w:start w:val="1"/>
      <w:numFmt w:val="decimal"/>
      <w:lvlText w:val="%1.%2.%3.%4.%5"/>
      <w:lvlJc w:val="left"/>
      <w:pPr>
        <w:ind w:left="3960" w:hanging="1080"/>
      </w:pPr>
      <w:rPr>
        <w:rFonts w:ascii="Times New Roman" w:eastAsia="Times New Roman" w:hAnsi="Times New Roman" w:cs="Times New Roman"/>
        <w:sz w:val="22"/>
        <w:szCs w:val="22"/>
      </w:rPr>
    </w:lvl>
    <w:lvl w:ilvl="5">
      <w:start w:val="1"/>
      <w:numFmt w:val="decimal"/>
      <w:lvlText w:val="%1.%2.%3.%4.%5.%6"/>
      <w:lvlJc w:val="left"/>
      <w:pPr>
        <w:ind w:left="5040" w:hanging="1440"/>
      </w:pPr>
      <w:rPr>
        <w:rFonts w:ascii="Times New Roman" w:eastAsia="Times New Roman" w:hAnsi="Times New Roman" w:cs="Times New Roman"/>
        <w:sz w:val="22"/>
        <w:szCs w:val="22"/>
      </w:rPr>
    </w:lvl>
    <w:lvl w:ilvl="6">
      <w:start w:val="1"/>
      <w:numFmt w:val="decimal"/>
      <w:lvlText w:val="%1.%2.%3.%4.%5.%6.%7"/>
      <w:lvlJc w:val="left"/>
      <w:pPr>
        <w:ind w:left="6120" w:hanging="1800"/>
      </w:pPr>
      <w:rPr>
        <w:rFonts w:ascii="Times New Roman" w:eastAsia="Times New Roman" w:hAnsi="Times New Roman" w:cs="Times New Roman"/>
        <w:sz w:val="22"/>
        <w:szCs w:val="22"/>
      </w:rPr>
    </w:lvl>
    <w:lvl w:ilvl="7">
      <w:start w:val="1"/>
      <w:numFmt w:val="decimal"/>
      <w:lvlText w:val="%1.%2.%3.%4.%5.%6.%7.%8"/>
      <w:lvlJc w:val="left"/>
      <w:pPr>
        <w:ind w:left="6840" w:hanging="1800"/>
      </w:pPr>
      <w:rPr>
        <w:rFonts w:ascii="Times New Roman" w:eastAsia="Times New Roman" w:hAnsi="Times New Roman" w:cs="Times New Roman"/>
        <w:sz w:val="22"/>
        <w:szCs w:val="22"/>
      </w:rPr>
    </w:lvl>
    <w:lvl w:ilvl="8">
      <w:start w:val="1"/>
      <w:numFmt w:val="decimal"/>
      <w:lvlText w:val="%1.%2.%3.%4.%5.%6.%7.%8.%9"/>
      <w:lvlJc w:val="left"/>
      <w:pPr>
        <w:ind w:left="7920" w:hanging="2160"/>
      </w:pPr>
      <w:rPr>
        <w:rFonts w:ascii="Times New Roman" w:eastAsia="Times New Roman" w:hAnsi="Times New Roman" w:cs="Times New Roman"/>
        <w:sz w:val="22"/>
        <w:szCs w:val="22"/>
      </w:rPr>
    </w:lvl>
  </w:abstractNum>
  <w:abstractNum w:abstractNumId="59">
    <w:nsid w:val="30016558"/>
    <w:multiLevelType w:val="multilevel"/>
    <w:tmpl w:val="6CF0976C"/>
    <w:lvl w:ilvl="0">
      <w:start w:val="55"/>
      <w:numFmt w:val="decimal"/>
      <w:lvlText w:val="%1"/>
      <w:lvlJc w:val="left"/>
      <w:pPr>
        <w:ind w:left="380" w:hanging="380"/>
      </w:pPr>
      <w:rPr>
        <w:sz w:val="20"/>
        <w:szCs w:val="20"/>
      </w:rPr>
    </w:lvl>
    <w:lvl w:ilvl="1">
      <w:start w:val="1"/>
      <w:numFmt w:val="decimal"/>
      <w:lvlText w:val="%1.%2"/>
      <w:lvlJc w:val="left"/>
      <w:pPr>
        <w:ind w:left="720" w:hanging="720"/>
      </w:pPr>
      <w:rPr>
        <w:sz w:val="24"/>
        <w:szCs w:val="24"/>
      </w:rPr>
    </w:lvl>
    <w:lvl w:ilvl="2">
      <w:start w:val="1"/>
      <w:numFmt w:val="decimal"/>
      <w:lvlText w:val="%1.%2.%3"/>
      <w:lvlJc w:val="left"/>
      <w:pPr>
        <w:ind w:left="720" w:hanging="720"/>
      </w:pPr>
      <w:rPr>
        <w:sz w:val="20"/>
        <w:szCs w:val="20"/>
      </w:rPr>
    </w:lvl>
    <w:lvl w:ilvl="3">
      <w:start w:val="1"/>
      <w:numFmt w:val="decimal"/>
      <w:lvlText w:val="%1.%2.%3.%4"/>
      <w:lvlJc w:val="left"/>
      <w:pPr>
        <w:ind w:left="1080" w:hanging="1080"/>
      </w:pPr>
      <w:rPr>
        <w:sz w:val="20"/>
        <w:szCs w:val="20"/>
      </w:rPr>
    </w:lvl>
    <w:lvl w:ilvl="4">
      <w:start w:val="1"/>
      <w:numFmt w:val="decimal"/>
      <w:lvlText w:val="%1.%2.%3.%4.%5"/>
      <w:lvlJc w:val="left"/>
      <w:pPr>
        <w:ind w:left="1080" w:hanging="1080"/>
      </w:pPr>
      <w:rPr>
        <w:sz w:val="20"/>
        <w:szCs w:val="20"/>
      </w:rPr>
    </w:lvl>
    <w:lvl w:ilvl="5">
      <w:start w:val="1"/>
      <w:numFmt w:val="decimal"/>
      <w:lvlText w:val="%1.%2.%3.%4.%5.%6"/>
      <w:lvlJc w:val="left"/>
      <w:pPr>
        <w:ind w:left="1440" w:hanging="1440"/>
      </w:pPr>
      <w:rPr>
        <w:sz w:val="20"/>
        <w:szCs w:val="20"/>
      </w:rPr>
    </w:lvl>
    <w:lvl w:ilvl="6">
      <w:start w:val="1"/>
      <w:numFmt w:val="decimal"/>
      <w:lvlText w:val="%1.%2.%3.%4.%5.%6.%7"/>
      <w:lvlJc w:val="left"/>
      <w:pPr>
        <w:ind w:left="1800" w:hanging="1800"/>
      </w:pPr>
      <w:rPr>
        <w:sz w:val="20"/>
        <w:szCs w:val="20"/>
      </w:rPr>
    </w:lvl>
    <w:lvl w:ilvl="7">
      <w:start w:val="1"/>
      <w:numFmt w:val="decimal"/>
      <w:lvlText w:val="%1.%2.%3.%4.%5.%6.%7.%8"/>
      <w:lvlJc w:val="left"/>
      <w:pPr>
        <w:ind w:left="1800" w:hanging="1800"/>
      </w:pPr>
      <w:rPr>
        <w:sz w:val="20"/>
        <w:szCs w:val="20"/>
      </w:rPr>
    </w:lvl>
    <w:lvl w:ilvl="8">
      <w:start w:val="1"/>
      <w:numFmt w:val="decimal"/>
      <w:lvlText w:val="%1.%2.%3.%4.%5.%6.%7.%8.%9"/>
      <w:lvlJc w:val="left"/>
      <w:pPr>
        <w:ind w:left="2160" w:hanging="2160"/>
      </w:pPr>
      <w:rPr>
        <w:sz w:val="20"/>
        <w:szCs w:val="20"/>
      </w:rPr>
    </w:lvl>
  </w:abstractNum>
  <w:abstractNum w:abstractNumId="60">
    <w:nsid w:val="30AF6130"/>
    <w:multiLevelType w:val="multilevel"/>
    <w:tmpl w:val="6C486C4A"/>
    <w:lvl w:ilvl="0">
      <w:start w:val="3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1">
    <w:nsid w:val="31C457A2"/>
    <w:multiLevelType w:val="multilevel"/>
    <w:tmpl w:val="7AAA4DDC"/>
    <w:lvl w:ilvl="0">
      <w:start w:val="47"/>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2">
    <w:nsid w:val="322612D3"/>
    <w:multiLevelType w:val="multilevel"/>
    <w:tmpl w:val="BCBC1AB2"/>
    <w:lvl w:ilvl="0">
      <w:start w:val="1"/>
      <w:numFmt w:val="decimal"/>
      <w:lvlText w:val="12.%1"/>
      <w:lvlJc w:val="left"/>
      <w:pPr>
        <w:ind w:left="753" w:hanging="360"/>
      </w:pPr>
      <w:rPr>
        <w:b w:val="0"/>
        <w:i w:val="0"/>
        <w:color w:val="000000"/>
        <w:sz w:val="24"/>
        <w:szCs w:val="24"/>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63">
    <w:nsid w:val="32AF0ED0"/>
    <w:multiLevelType w:val="multilevel"/>
    <w:tmpl w:val="0E726EA6"/>
    <w:lvl w:ilvl="0">
      <w:start w:val="1"/>
      <w:numFmt w:val="upp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3398086A"/>
    <w:multiLevelType w:val="multilevel"/>
    <w:tmpl w:val="0D40B768"/>
    <w:lvl w:ilvl="0">
      <w:start w:val="45"/>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5">
    <w:nsid w:val="33A87FBB"/>
    <w:multiLevelType w:val="multilevel"/>
    <w:tmpl w:val="006A6268"/>
    <w:lvl w:ilvl="0">
      <w:start w:val="1"/>
      <w:numFmt w:val="decimal"/>
      <w:lvlText w:val="26.%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3502525F"/>
    <w:multiLevelType w:val="multilevel"/>
    <w:tmpl w:val="7482FA0E"/>
    <w:lvl w:ilvl="0">
      <w:start w:val="1"/>
      <w:numFmt w:val="lowerLetter"/>
      <w:lvlText w:val="%1."/>
      <w:lvlJc w:val="left"/>
      <w:pPr>
        <w:ind w:left="753" w:hanging="360"/>
      </w:pPr>
      <w:rPr>
        <w:color w:val="000000"/>
        <w:sz w:val="24"/>
        <w:szCs w:val="24"/>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67">
    <w:nsid w:val="37BF5805"/>
    <w:multiLevelType w:val="multilevel"/>
    <w:tmpl w:val="236439F2"/>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68">
    <w:nsid w:val="3AB90CCB"/>
    <w:multiLevelType w:val="multilevel"/>
    <w:tmpl w:val="DE4A6EC2"/>
    <w:lvl w:ilvl="0">
      <w:start w:val="58"/>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9">
    <w:nsid w:val="3C572291"/>
    <w:multiLevelType w:val="multilevel"/>
    <w:tmpl w:val="9F7E3192"/>
    <w:lvl w:ilvl="0">
      <w:start w:val="1"/>
      <w:numFmt w:val="lowerLetter"/>
      <w:lvlText w:val="%1."/>
      <w:lvlJc w:val="left"/>
      <w:pPr>
        <w:ind w:left="427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3DAD538D"/>
    <w:multiLevelType w:val="multilevel"/>
    <w:tmpl w:val="2F2037B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1">
    <w:nsid w:val="3E8D6892"/>
    <w:multiLevelType w:val="multilevel"/>
    <w:tmpl w:val="F6C463D8"/>
    <w:lvl w:ilvl="0">
      <w:start w:val="67"/>
      <w:numFmt w:val="decimal"/>
      <w:lvlText w:val="%1."/>
      <w:lvlJc w:val="left"/>
      <w:pPr>
        <w:ind w:left="720" w:hanging="360"/>
      </w:pPr>
      <w:rPr>
        <w:b w:val="0"/>
        <w:sz w:val="24"/>
        <w:szCs w:val="24"/>
      </w:rPr>
    </w:lvl>
    <w:lvl w:ilvl="1">
      <w:start w:val="1"/>
      <w:numFmt w:val="decimal"/>
      <w:lvlText w:val="33.%2"/>
      <w:lvlJc w:val="left"/>
      <w:pPr>
        <w:ind w:left="1080" w:hanging="720"/>
      </w:pPr>
      <w:rPr>
        <w:b w:val="0"/>
        <w:strike w:val="0"/>
        <w:color w:val="000000"/>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lowerLetter"/>
      <w:lvlText w:val="%5)"/>
      <w:lvlJc w:val="left"/>
      <w:pPr>
        <w:ind w:left="1440" w:hanging="1080"/>
      </w:pPr>
      <w:rPr>
        <w:i w:val="0"/>
      </w:r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72">
    <w:nsid w:val="3ECB32A3"/>
    <w:multiLevelType w:val="multilevel"/>
    <w:tmpl w:val="B16ADBE0"/>
    <w:lvl w:ilvl="0">
      <w:start w:val="3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3">
    <w:nsid w:val="40F1324C"/>
    <w:multiLevelType w:val="multilevel"/>
    <w:tmpl w:val="86A8814C"/>
    <w:lvl w:ilvl="0">
      <w:start w:val="1"/>
      <w:numFmt w:val="decimal"/>
      <w:lvlText w:val="10.%1"/>
      <w:lvlJc w:val="left"/>
      <w:pPr>
        <w:ind w:left="609"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lowerLetter"/>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4">
    <w:nsid w:val="41517417"/>
    <w:multiLevelType w:val="multilevel"/>
    <w:tmpl w:val="CF72EBA4"/>
    <w:lvl w:ilvl="0">
      <w:start w:val="1"/>
      <w:numFmt w:val="lowerLetter"/>
      <w:lvlText w:val="%1."/>
      <w:lvlJc w:val="left"/>
      <w:pPr>
        <w:ind w:left="720" w:hanging="360"/>
      </w:pPr>
      <w:rPr>
        <w:color w:val="000000"/>
        <w:sz w:val="24"/>
        <w:szCs w:val="24"/>
      </w:rPr>
    </w:lvl>
    <w:lvl w:ilvl="1">
      <w:start w:val="1"/>
      <w:numFmt w:val="lowerLetter"/>
      <w:lvlText w:val="%2."/>
      <w:lvlJc w:val="left"/>
      <w:pPr>
        <w:ind w:left="1440" w:hanging="360"/>
      </w:pPr>
      <w:rPr>
        <w:sz w:val="24"/>
        <w:szCs w:val="24"/>
      </w:rPr>
    </w:lvl>
    <w:lvl w:ilvl="2">
      <w:start w:val="1"/>
      <w:numFmt w:val="decimal"/>
      <w:lvlText w:val="%3."/>
      <w:lvlJc w:val="left"/>
      <w:pPr>
        <w:ind w:left="2340" w:hanging="360"/>
      </w:pPr>
    </w:lvl>
    <w:lvl w:ilvl="3">
      <w:start w:val="1"/>
      <w:numFmt w:val="decimal"/>
      <w:lvlText w:val="%4)"/>
      <w:lvlJc w:val="left"/>
      <w:pPr>
        <w:ind w:left="2880" w:hanging="360"/>
      </w:pPr>
    </w:lvl>
    <w:lvl w:ilvl="4">
      <w:start w:val="6"/>
      <w:numFmt w:val="bullet"/>
      <w:lvlText w:val="-"/>
      <w:lvlJc w:val="left"/>
      <w:pPr>
        <w:ind w:left="3600" w:hanging="360"/>
      </w:pPr>
      <w:rPr>
        <w:rFonts w:ascii="Gentium Basic" w:eastAsia="Gentium Basic" w:hAnsi="Gentium Basic" w:cs="Gentium Basic"/>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41E3506C"/>
    <w:multiLevelType w:val="multilevel"/>
    <w:tmpl w:val="0E042CCA"/>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nsid w:val="420C7C69"/>
    <w:multiLevelType w:val="multilevel"/>
    <w:tmpl w:val="153042E4"/>
    <w:lvl w:ilvl="0">
      <w:start w:val="1"/>
      <w:numFmt w:val="decimal"/>
      <w:lvlText w:val="13.%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421016C1"/>
    <w:multiLevelType w:val="multilevel"/>
    <w:tmpl w:val="22161378"/>
    <w:lvl w:ilvl="0">
      <w:start w:val="1"/>
      <w:numFmt w:val="lowerLetter"/>
      <w:lvlText w:val="%1)"/>
      <w:lvlJc w:val="left"/>
      <w:pPr>
        <w:ind w:left="927" w:hanging="360"/>
      </w:pPr>
    </w:lvl>
    <w:lvl w:ilvl="1">
      <w:start w:val="1"/>
      <w:numFmt w:val="lowerLetter"/>
      <w:lvlText w:val="%2."/>
      <w:lvlJc w:val="left"/>
      <w:pPr>
        <w:ind w:left="1782" w:hanging="495"/>
      </w:pPr>
      <w:rPr>
        <w:rFonts w:ascii="Gentium Basic" w:eastAsia="Gentium Basic" w:hAnsi="Gentium Basic" w:cs="Gentium Basic"/>
      </w:rPr>
    </w:lvl>
    <w:lvl w:ilvl="2">
      <w:start w:val="1"/>
      <w:numFmt w:val="decimal"/>
      <w:lvlText w:val="(%3)"/>
      <w:lvlJc w:val="left"/>
      <w:pPr>
        <w:ind w:left="2547" w:hanging="360"/>
      </w:pPr>
    </w:lvl>
    <w:lvl w:ilvl="3">
      <w:start w:val="1"/>
      <w:numFmt w:val="decimal"/>
      <w:lvlText w:val="%4."/>
      <w:lvlJc w:val="left"/>
      <w:pPr>
        <w:ind w:left="3087" w:hanging="360"/>
      </w:pPr>
    </w:lvl>
    <w:lvl w:ilvl="4">
      <w:start w:val="1"/>
      <w:numFmt w:val="lowerLetter"/>
      <w:lvlText w:val="%5&gt;"/>
      <w:lvlJc w:val="left"/>
      <w:pPr>
        <w:ind w:left="3807" w:hanging="360"/>
      </w:pPr>
    </w:lvl>
    <w:lvl w:ilvl="5">
      <w:start w:val="1"/>
      <w:numFmt w:val="lowerLetter"/>
      <w:lvlText w:val="%6."/>
      <w:lvlJc w:val="left"/>
      <w:pPr>
        <w:ind w:left="4707" w:hanging="360"/>
      </w:pPr>
      <w:rPr>
        <w:color w:val="000000"/>
        <w:sz w:val="24"/>
        <w:szCs w:val="24"/>
      </w:r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8">
    <w:nsid w:val="438A586F"/>
    <w:multiLevelType w:val="multilevel"/>
    <w:tmpl w:val="C32028AE"/>
    <w:lvl w:ilvl="0">
      <w:start w:val="35"/>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9">
    <w:nsid w:val="43D90BA7"/>
    <w:multiLevelType w:val="multilevel"/>
    <w:tmpl w:val="84E8263A"/>
    <w:lvl w:ilvl="0">
      <w:start w:val="1"/>
      <w:numFmt w:val="decimal"/>
      <w:lvlText w:val="23.%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nsid w:val="4839765A"/>
    <w:multiLevelType w:val="multilevel"/>
    <w:tmpl w:val="63842E2C"/>
    <w:lvl w:ilvl="0">
      <w:start w:val="49"/>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1">
    <w:nsid w:val="4866416F"/>
    <w:multiLevelType w:val="multilevel"/>
    <w:tmpl w:val="E7CC3D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nsid w:val="48BC09DF"/>
    <w:multiLevelType w:val="multilevel"/>
    <w:tmpl w:val="D61A3C8A"/>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nsid w:val="48CD23DD"/>
    <w:multiLevelType w:val="multilevel"/>
    <w:tmpl w:val="FF040844"/>
    <w:lvl w:ilvl="0">
      <w:start w:val="5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4">
    <w:nsid w:val="4A086548"/>
    <w:multiLevelType w:val="multilevel"/>
    <w:tmpl w:val="780CF862"/>
    <w:lvl w:ilvl="0">
      <w:start w:val="5"/>
      <w:numFmt w:val="decimal"/>
      <w:lvlText w:val="%1"/>
      <w:lvlJc w:val="left"/>
      <w:pPr>
        <w:ind w:left="360" w:hanging="360"/>
      </w:pPr>
      <w:rPr>
        <w:rFonts w:ascii="Times New Roman" w:eastAsia="Times New Roman" w:hAnsi="Times New Roman" w:cs="Times New Roman"/>
        <w:sz w:val="22"/>
        <w:szCs w:val="22"/>
      </w:rPr>
    </w:lvl>
    <w:lvl w:ilvl="1">
      <w:start w:val="1"/>
      <w:numFmt w:val="lowerLetter"/>
      <w:lvlText w:val="%2."/>
      <w:lvlJc w:val="left"/>
      <w:pPr>
        <w:ind w:left="1440" w:hanging="720"/>
      </w:pPr>
      <w:rPr>
        <w:rFonts w:ascii="Gentium Basic" w:eastAsia="Gentium Basic" w:hAnsi="Gentium Basic" w:cs="Gentium Basic"/>
        <w:b w:val="0"/>
        <w:i w:val="0"/>
        <w:color w:val="000000"/>
        <w:sz w:val="24"/>
        <w:szCs w:val="24"/>
      </w:rPr>
    </w:lvl>
    <w:lvl w:ilvl="2">
      <w:start w:val="1"/>
      <w:numFmt w:val="decimal"/>
      <w:lvlText w:val="%1.%2.%3"/>
      <w:lvlJc w:val="left"/>
      <w:pPr>
        <w:ind w:left="2160" w:hanging="720"/>
      </w:pPr>
      <w:rPr>
        <w:rFonts w:ascii="Times New Roman" w:eastAsia="Times New Roman" w:hAnsi="Times New Roman" w:cs="Times New Roman"/>
        <w:sz w:val="22"/>
        <w:szCs w:val="22"/>
      </w:rPr>
    </w:lvl>
    <w:lvl w:ilvl="3">
      <w:start w:val="1"/>
      <w:numFmt w:val="decimal"/>
      <w:lvlText w:val="%1.%2.%3.%4"/>
      <w:lvlJc w:val="left"/>
      <w:pPr>
        <w:ind w:left="3240" w:hanging="1080"/>
      </w:pPr>
      <w:rPr>
        <w:rFonts w:ascii="Times New Roman" w:eastAsia="Times New Roman" w:hAnsi="Times New Roman" w:cs="Times New Roman"/>
        <w:sz w:val="22"/>
        <w:szCs w:val="22"/>
      </w:rPr>
    </w:lvl>
    <w:lvl w:ilvl="4">
      <w:start w:val="1"/>
      <w:numFmt w:val="decimal"/>
      <w:lvlText w:val="%1.%2.%3.%4.%5"/>
      <w:lvlJc w:val="left"/>
      <w:pPr>
        <w:ind w:left="3960" w:hanging="1080"/>
      </w:pPr>
      <w:rPr>
        <w:rFonts w:ascii="Times New Roman" w:eastAsia="Times New Roman" w:hAnsi="Times New Roman" w:cs="Times New Roman"/>
        <w:sz w:val="22"/>
        <w:szCs w:val="22"/>
      </w:rPr>
    </w:lvl>
    <w:lvl w:ilvl="5">
      <w:start w:val="1"/>
      <w:numFmt w:val="decimal"/>
      <w:lvlText w:val="%1.%2.%3.%4.%5.%6"/>
      <w:lvlJc w:val="left"/>
      <w:pPr>
        <w:ind w:left="5040" w:hanging="1440"/>
      </w:pPr>
      <w:rPr>
        <w:rFonts w:ascii="Times New Roman" w:eastAsia="Times New Roman" w:hAnsi="Times New Roman" w:cs="Times New Roman"/>
        <w:sz w:val="22"/>
        <w:szCs w:val="22"/>
      </w:rPr>
    </w:lvl>
    <w:lvl w:ilvl="6">
      <w:start w:val="1"/>
      <w:numFmt w:val="decimal"/>
      <w:lvlText w:val="%1.%2.%3.%4.%5.%6.%7"/>
      <w:lvlJc w:val="left"/>
      <w:pPr>
        <w:ind w:left="6120" w:hanging="1800"/>
      </w:pPr>
      <w:rPr>
        <w:rFonts w:ascii="Times New Roman" w:eastAsia="Times New Roman" w:hAnsi="Times New Roman" w:cs="Times New Roman"/>
        <w:sz w:val="22"/>
        <w:szCs w:val="22"/>
      </w:rPr>
    </w:lvl>
    <w:lvl w:ilvl="7">
      <w:start w:val="1"/>
      <w:numFmt w:val="decimal"/>
      <w:lvlText w:val="%1.%2.%3.%4.%5.%6.%7.%8"/>
      <w:lvlJc w:val="left"/>
      <w:pPr>
        <w:ind w:left="6840" w:hanging="1800"/>
      </w:pPr>
      <w:rPr>
        <w:rFonts w:ascii="Times New Roman" w:eastAsia="Times New Roman" w:hAnsi="Times New Roman" w:cs="Times New Roman"/>
        <w:sz w:val="22"/>
        <w:szCs w:val="22"/>
      </w:rPr>
    </w:lvl>
    <w:lvl w:ilvl="8">
      <w:start w:val="1"/>
      <w:numFmt w:val="decimal"/>
      <w:lvlText w:val="%1.%2.%3.%4.%5.%6.%7.%8.%9"/>
      <w:lvlJc w:val="left"/>
      <w:pPr>
        <w:ind w:left="7920" w:hanging="2160"/>
      </w:pPr>
      <w:rPr>
        <w:rFonts w:ascii="Times New Roman" w:eastAsia="Times New Roman" w:hAnsi="Times New Roman" w:cs="Times New Roman"/>
        <w:sz w:val="22"/>
        <w:szCs w:val="22"/>
      </w:rPr>
    </w:lvl>
  </w:abstractNum>
  <w:abstractNum w:abstractNumId="85">
    <w:nsid w:val="4A293C45"/>
    <w:multiLevelType w:val="multilevel"/>
    <w:tmpl w:val="AE14C2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4ADD3EB9"/>
    <w:multiLevelType w:val="multilevel"/>
    <w:tmpl w:val="12E09A3E"/>
    <w:lvl w:ilvl="0">
      <w:start w:val="1"/>
      <w:numFmt w:val="decimal"/>
      <w:lvlText w:val="29.%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nsid w:val="4B9730DF"/>
    <w:multiLevelType w:val="multilevel"/>
    <w:tmpl w:val="0A80444C"/>
    <w:lvl w:ilvl="0">
      <w:start w:val="5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8">
    <w:nsid w:val="4C3B2C75"/>
    <w:multiLevelType w:val="multilevel"/>
    <w:tmpl w:val="9E024246"/>
    <w:lvl w:ilvl="0">
      <w:start w:val="1"/>
      <w:numFmt w:val="lowerLetter"/>
      <w:lvlText w:val="%1."/>
      <w:lvlJc w:val="left"/>
      <w:pPr>
        <w:ind w:left="1321" w:hanging="360"/>
      </w:pPr>
    </w:lvl>
    <w:lvl w:ilvl="1">
      <w:start w:val="1"/>
      <w:numFmt w:val="lowerLetter"/>
      <w:lvlText w:val="%2."/>
      <w:lvlJc w:val="left"/>
      <w:pPr>
        <w:ind w:left="2041" w:hanging="360"/>
      </w:pPr>
    </w:lvl>
    <w:lvl w:ilvl="2">
      <w:start w:val="1"/>
      <w:numFmt w:val="lowerRoman"/>
      <w:lvlText w:val="%3."/>
      <w:lvlJc w:val="right"/>
      <w:pPr>
        <w:ind w:left="2761" w:hanging="180"/>
      </w:pPr>
    </w:lvl>
    <w:lvl w:ilvl="3">
      <w:start w:val="1"/>
      <w:numFmt w:val="decimal"/>
      <w:lvlText w:val="%4."/>
      <w:lvlJc w:val="left"/>
      <w:pPr>
        <w:ind w:left="3481" w:hanging="360"/>
      </w:pPr>
    </w:lvl>
    <w:lvl w:ilvl="4">
      <w:start w:val="1"/>
      <w:numFmt w:val="lowerLetter"/>
      <w:lvlText w:val="%5."/>
      <w:lvlJc w:val="left"/>
      <w:pPr>
        <w:ind w:left="4201" w:hanging="360"/>
      </w:pPr>
    </w:lvl>
    <w:lvl w:ilvl="5">
      <w:start w:val="1"/>
      <w:numFmt w:val="lowerRoman"/>
      <w:lvlText w:val="%6."/>
      <w:lvlJc w:val="right"/>
      <w:pPr>
        <w:ind w:left="4921" w:hanging="180"/>
      </w:pPr>
    </w:lvl>
    <w:lvl w:ilvl="6">
      <w:start w:val="1"/>
      <w:numFmt w:val="decimal"/>
      <w:lvlText w:val="%7."/>
      <w:lvlJc w:val="left"/>
      <w:pPr>
        <w:ind w:left="5641" w:hanging="360"/>
      </w:pPr>
    </w:lvl>
    <w:lvl w:ilvl="7">
      <w:start w:val="1"/>
      <w:numFmt w:val="lowerLetter"/>
      <w:lvlText w:val="%8."/>
      <w:lvlJc w:val="left"/>
      <w:pPr>
        <w:ind w:left="6361" w:hanging="360"/>
      </w:pPr>
    </w:lvl>
    <w:lvl w:ilvl="8">
      <w:start w:val="1"/>
      <w:numFmt w:val="lowerRoman"/>
      <w:lvlText w:val="%9."/>
      <w:lvlJc w:val="right"/>
      <w:pPr>
        <w:ind w:left="7081" w:hanging="180"/>
      </w:pPr>
    </w:lvl>
  </w:abstractNum>
  <w:abstractNum w:abstractNumId="89">
    <w:nsid w:val="4C715846"/>
    <w:multiLevelType w:val="multilevel"/>
    <w:tmpl w:val="6B98075E"/>
    <w:lvl w:ilvl="0">
      <w:start w:val="1"/>
      <w:numFmt w:val="decimal"/>
      <w:lvlText w:val="%1."/>
      <w:lvlJc w:val="left"/>
      <w:pPr>
        <w:ind w:left="720" w:hanging="360"/>
      </w:pPr>
      <w:rPr>
        <w:i w:val="0"/>
        <w:iCs/>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nsid w:val="4CF6331E"/>
    <w:multiLevelType w:val="multilevel"/>
    <w:tmpl w:val="7E3EA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nsid w:val="4E543BA2"/>
    <w:multiLevelType w:val="hybridMultilevel"/>
    <w:tmpl w:val="BB264E02"/>
    <w:lvl w:ilvl="0" w:tplc="994C960C">
      <w:start w:val="1"/>
      <w:numFmt w:val="decimal"/>
      <w:lvlText w:val="10.%1"/>
      <w:lvlJc w:val="left"/>
      <w:pPr>
        <w:ind w:left="92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2">
    <w:nsid w:val="4F011B37"/>
    <w:multiLevelType w:val="multilevel"/>
    <w:tmpl w:val="956E4570"/>
    <w:lvl w:ilvl="0">
      <w:start w:val="1"/>
      <w:numFmt w:val="decimal"/>
      <w:lvlText w:val="%1."/>
      <w:lvlJc w:val="left"/>
      <w:pPr>
        <w:ind w:left="720" w:hanging="360"/>
      </w:p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nsid w:val="4F2C0D7C"/>
    <w:multiLevelType w:val="multilevel"/>
    <w:tmpl w:val="F8DA52C8"/>
    <w:lvl w:ilvl="0">
      <w:start w:val="19"/>
      <w:numFmt w:val="decimal"/>
      <w:lvlText w:val="%1."/>
      <w:lvlJc w:val="left"/>
      <w:pPr>
        <w:ind w:left="502"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nsid w:val="4FC44602"/>
    <w:multiLevelType w:val="multilevel"/>
    <w:tmpl w:val="7CE02014"/>
    <w:lvl w:ilvl="0">
      <w:start w:val="1"/>
      <w:numFmt w:val="decimal"/>
      <w:lvlText w:val="23.%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5">
    <w:nsid w:val="4FEF4E49"/>
    <w:multiLevelType w:val="multilevel"/>
    <w:tmpl w:val="3390724C"/>
    <w:lvl w:ilvl="0">
      <w:start w:val="1"/>
      <w:numFmt w:val="decimal"/>
      <w:lvlText w:val="%1."/>
      <w:lvlJc w:val="left"/>
      <w:pPr>
        <w:ind w:left="720" w:hanging="360"/>
      </w:pPr>
      <w:rPr>
        <w:rFonts w:ascii="Gentium Basic" w:eastAsia="Gentium Basic" w:hAnsi="Gentium Basic" w:cs="Gentium Basic"/>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nsid w:val="4FFB1EF8"/>
    <w:multiLevelType w:val="multilevel"/>
    <w:tmpl w:val="A2842040"/>
    <w:lvl w:ilvl="0">
      <w:start w:val="1"/>
      <w:numFmt w:val="upperLetter"/>
      <w:lvlText w:val="%1."/>
      <w:lvlJc w:val="left"/>
      <w:pPr>
        <w:ind w:left="2061" w:hanging="360"/>
      </w:pPr>
      <w:rPr>
        <w:rFonts w:ascii="Gentium Basic" w:eastAsia="Gentium Basic" w:hAnsi="Gentium Basic" w:cs="Gentium Basic"/>
        <w:b w:val="0"/>
        <w:strike w:val="0"/>
        <w:color w:val="000000"/>
        <w:sz w:val="24"/>
        <w:szCs w:val="24"/>
      </w:rPr>
    </w:lvl>
    <w:lvl w:ilvl="1">
      <w:start w:val="1"/>
      <w:numFmt w:val="lowerLetter"/>
      <w:lvlText w:val="%2."/>
      <w:lvlJc w:val="left"/>
      <w:pPr>
        <w:ind w:left="621" w:hanging="360"/>
      </w:p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decimal"/>
      <w:lvlText w:val="%7."/>
      <w:lvlJc w:val="left"/>
      <w:pPr>
        <w:ind w:left="4221" w:hanging="360"/>
      </w:p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97">
    <w:nsid w:val="507D0178"/>
    <w:multiLevelType w:val="multilevel"/>
    <w:tmpl w:val="18F4C8B0"/>
    <w:lvl w:ilvl="0">
      <w:start w:val="1"/>
      <w:numFmt w:val="upperLetter"/>
      <w:lvlText w:val="%1."/>
      <w:lvlJc w:val="left"/>
      <w:pPr>
        <w:ind w:left="6031" w:hanging="360"/>
      </w:pPr>
    </w:lvl>
    <w:lvl w:ilvl="1">
      <w:start w:val="1"/>
      <w:numFmt w:val="lowerLetter"/>
      <w:lvlText w:val="%2."/>
      <w:lvlJc w:val="left"/>
      <w:pPr>
        <w:ind w:left="5605" w:hanging="360"/>
      </w:pPr>
    </w:lvl>
    <w:lvl w:ilvl="2">
      <w:start w:val="1"/>
      <w:numFmt w:val="lowerRoman"/>
      <w:lvlText w:val="%3."/>
      <w:lvlJc w:val="right"/>
      <w:pPr>
        <w:ind w:left="6325" w:hanging="180"/>
      </w:pPr>
    </w:lvl>
    <w:lvl w:ilvl="3">
      <w:start w:val="1"/>
      <w:numFmt w:val="decimal"/>
      <w:lvlText w:val="%4."/>
      <w:lvlJc w:val="left"/>
      <w:pPr>
        <w:ind w:left="7045" w:hanging="360"/>
      </w:pPr>
    </w:lvl>
    <w:lvl w:ilvl="4">
      <w:start w:val="1"/>
      <w:numFmt w:val="lowerLetter"/>
      <w:lvlText w:val="%5."/>
      <w:lvlJc w:val="left"/>
      <w:pPr>
        <w:ind w:left="7765" w:hanging="360"/>
      </w:pPr>
    </w:lvl>
    <w:lvl w:ilvl="5">
      <w:start w:val="1"/>
      <w:numFmt w:val="lowerRoman"/>
      <w:lvlText w:val="%6."/>
      <w:lvlJc w:val="right"/>
      <w:pPr>
        <w:ind w:left="8485" w:hanging="180"/>
      </w:pPr>
    </w:lvl>
    <w:lvl w:ilvl="6">
      <w:start w:val="1"/>
      <w:numFmt w:val="decimal"/>
      <w:lvlText w:val="%7."/>
      <w:lvlJc w:val="left"/>
      <w:pPr>
        <w:ind w:left="9205" w:hanging="360"/>
      </w:pPr>
    </w:lvl>
    <w:lvl w:ilvl="7">
      <w:start w:val="1"/>
      <w:numFmt w:val="lowerLetter"/>
      <w:lvlText w:val="%8."/>
      <w:lvlJc w:val="left"/>
      <w:pPr>
        <w:ind w:left="9925" w:hanging="360"/>
      </w:pPr>
    </w:lvl>
    <w:lvl w:ilvl="8">
      <w:start w:val="1"/>
      <w:numFmt w:val="lowerRoman"/>
      <w:lvlText w:val="%9."/>
      <w:lvlJc w:val="right"/>
      <w:pPr>
        <w:ind w:left="10645" w:hanging="180"/>
      </w:pPr>
    </w:lvl>
  </w:abstractNum>
  <w:abstractNum w:abstractNumId="98">
    <w:nsid w:val="519E6958"/>
    <w:multiLevelType w:val="multilevel"/>
    <w:tmpl w:val="338845C6"/>
    <w:lvl w:ilvl="0">
      <w:start w:val="1"/>
      <w:numFmt w:val="decimal"/>
      <w:lvlText w:val="%1."/>
      <w:lvlJc w:val="left"/>
      <w:pPr>
        <w:ind w:left="360" w:hanging="360"/>
      </w:pPr>
      <w:rPr>
        <w:b/>
        <w:i w:val="0"/>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nsid w:val="52E42C09"/>
    <w:multiLevelType w:val="multilevel"/>
    <w:tmpl w:val="352084EE"/>
    <w:lvl w:ilvl="0">
      <w:start w:val="1"/>
      <w:numFmt w:val="decimal"/>
      <w:lvlText w:val="(%1)"/>
      <w:lvlJc w:val="left"/>
      <w:pPr>
        <w:ind w:left="2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nsid w:val="558059FB"/>
    <w:multiLevelType w:val="multilevel"/>
    <w:tmpl w:val="51161376"/>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340" w:hanging="340"/>
      </w:pPr>
      <w:rPr>
        <w:rFonts w:ascii="Arial" w:eastAsia="Arial" w:hAnsi="Arial" w:cs="Arial"/>
        <w:b/>
        <w:i w:val="0"/>
        <w:sz w:val="22"/>
        <w:szCs w:val="22"/>
      </w:rPr>
    </w:lvl>
    <w:lvl w:ilvl="3">
      <w:start w:val="1"/>
      <w:numFmt w:val="decimal"/>
      <w:lvlText w:val="%3.%4."/>
      <w:lvlJc w:val="left"/>
      <w:pPr>
        <w:ind w:left="766" w:hanging="624"/>
      </w:pPr>
      <w:rPr>
        <w:rFonts w:ascii="Arial" w:eastAsia="Arial" w:hAnsi="Arial" w:cs="Arial"/>
        <w:b w:val="0"/>
        <w:i w:val="0"/>
        <w:smallCaps w:val="0"/>
        <w:strike w:val="0"/>
        <w:color w:val="000000"/>
        <w:sz w:val="22"/>
        <w:szCs w:val="22"/>
        <w:vertAlign w:val="baseline"/>
      </w:rPr>
    </w:lvl>
    <w:lvl w:ilvl="4">
      <w:start w:val="1"/>
      <w:numFmt w:val="decimal"/>
      <w:lvlText w:val="%5)"/>
      <w:lvlJc w:val="left"/>
      <w:pPr>
        <w:ind w:left="964" w:hanging="340"/>
      </w:pPr>
      <w:rPr>
        <w:rFonts w:ascii="Arial" w:eastAsia="Arial" w:hAnsi="Arial" w:cs="Arial"/>
        <w:b w:val="0"/>
        <w:i w:val="0"/>
        <w:strike w:val="0"/>
        <w:color w:val="000000"/>
        <w:sz w:val="22"/>
        <w:szCs w:val="22"/>
      </w:rPr>
    </w:lvl>
    <w:lvl w:ilvl="5">
      <w:start w:val="1"/>
      <w:numFmt w:val="lowerLetter"/>
      <w:lvlText w:val="%6)."/>
      <w:lvlJc w:val="left"/>
      <w:pPr>
        <w:ind w:left="1361" w:hanging="397"/>
      </w:pPr>
      <w:rPr>
        <w:sz w:val="22"/>
        <w:szCs w:val="22"/>
      </w:rPr>
    </w:lvl>
    <w:lvl w:ilvl="6">
      <w:start w:val="1"/>
      <w:numFmt w:val="decimal"/>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01">
    <w:nsid w:val="55916CBB"/>
    <w:multiLevelType w:val="multilevel"/>
    <w:tmpl w:val="0C325D32"/>
    <w:lvl w:ilvl="0">
      <w:start w:val="52"/>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2">
    <w:nsid w:val="569D15BC"/>
    <w:multiLevelType w:val="multilevel"/>
    <w:tmpl w:val="FBE671F6"/>
    <w:lvl w:ilvl="0">
      <w:start w:val="1"/>
      <w:numFmt w:val="lowerLetter"/>
      <w:lvlText w:val="%1."/>
      <w:lvlJc w:val="left"/>
      <w:pPr>
        <w:ind w:left="741" w:hanging="360"/>
      </w:pPr>
      <w:rPr>
        <w:color w:val="000000"/>
        <w:sz w:val="24"/>
        <w:szCs w:val="24"/>
      </w:rPr>
    </w:lvl>
    <w:lvl w:ilvl="1">
      <w:start w:val="1"/>
      <w:numFmt w:val="lowerLetter"/>
      <w:lvlText w:val="%2."/>
      <w:lvlJc w:val="left"/>
      <w:pPr>
        <w:ind w:left="1461" w:hanging="360"/>
      </w:pPr>
    </w:lvl>
    <w:lvl w:ilvl="2">
      <w:start w:val="1"/>
      <w:numFmt w:val="lowerRoman"/>
      <w:lvlText w:val="%3."/>
      <w:lvlJc w:val="right"/>
      <w:pPr>
        <w:ind w:left="2181" w:hanging="180"/>
      </w:pPr>
    </w:lvl>
    <w:lvl w:ilvl="3">
      <w:start w:val="1"/>
      <w:numFmt w:val="decimal"/>
      <w:lvlText w:val="%4."/>
      <w:lvlJc w:val="left"/>
      <w:pPr>
        <w:ind w:left="2901" w:hanging="360"/>
      </w:pPr>
    </w:lvl>
    <w:lvl w:ilvl="4">
      <w:start w:val="1"/>
      <w:numFmt w:val="lowerLetter"/>
      <w:lvlText w:val="%5."/>
      <w:lvlJc w:val="left"/>
      <w:pPr>
        <w:ind w:left="3621" w:hanging="360"/>
      </w:pPr>
    </w:lvl>
    <w:lvl w:ilvl="5">
      <w:start w:val="1"/>
      <w:numFmt w:val="lowerRoman"/>
      <w:lvlText w:val="%6."/>
      <w:lvlJc w:val="right"/>
      <w:pPr>
        <w:ind w:left="4341" w:hanging="180"/>
      </w:pPr>
    </w:lvl>
    <w:lvl w:ilvl="6">
      <w:start w:val="1"/>
      <w:numFmt w:val="decimal"/>
      <w:lvlText w:val="%7."/>
      <w:lvlJc w:val="left"/>
      <w:pPr>
        <w:ind w:left="5061" w:hanging="360"/>
      </w:pPr>
    </w:lvl>
    <w:lvl w:ilvl="7">
      <w:start w:val="1"/>
      <w:numFmt w:val="lowerLetter"/>
      <w:lvlText w:val="%8."/>
      <w:lvlJc w:val="left"/>
      <w:pPr>
        <w:ind w:left="5781" w:hanging="360"/>
      </w:pPr>
    </w:lvl>
    <w:lvl w:ilvl="8">
      <w:start w:val="1"/>
      <w:numFmt w:val="lowerRoman"/>
      <w:lvlText w:val="%9."/>
      <w:lvlJc w:val="right"/>
      <w:pPr>
        <w:ind w:left="6501" w:hanging="180"/>
      </w:pPr>
    </w:lvl>
  </w:abstractNum>
  <w:abstractNum w:abstractNumId="103">
    <w:nsid w:val="572A3AFD"/>
    <w:multiLevelType w:val="multilevel"/>
    <w:tmpl w:val="73666CC0"/>
    <w:lvl w:ilvl="0">
      <w:start w:val="5"/>
      <w:numFmt w:val="decimal"/>
      <w:lvlText w:val="%1."/>
      <w:lvlJc w:val="left"/>
      <w:pPr>
        <w:ind w:left="340" w:hanging="340"/>
      </w:pPr>
      <w:rPr>
        <w:rFonts w:ascii="Times New Roman" w:eastAsia="Times New Roman" w:hAnsi="Times New Roman" w:cs="Times New Roman"/>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rPr>
    </w:lvl>
    <w:lvl w:ilvl="3">
      <w:start w:val="1"/>
      <w:numFmt w:val="decimal"/>
      <w:lvlText w:val="%4."/>
      <w:lvlJc w:val="left"/>
      <w:pPr>
        <w:ind w:left="454" w:hanging="454"/>
      </w:pPr>
      <w:rPr>
        <w:b w:val="0"/>
        <w:i w:val="0"/>
        <w:smallCaps w:val="0"/>
        <w:strike w:val="0"/>
        <w:color w:val="000000"/>
        <w:sz w:val="22"/>
        <w:szCs w:val="22"/>
        <w:vertAlign w:val="baseline"/>
      </w:rPr>
    </w:lvl>
    <w:lvl w:ilvl="4">
      <w:start w:val="1"/>
      <w:numFmt w:val="decimal"/>
      <w:lvlText w:val="1.%5"/>
      <w:lvlJc w:val="left"/>
      <w:pPr>
        <w:ind w:left="794" w:hanging="339"/>
      </w:pPr>
      <w:rPr>
        <w:b w:val="0"/>
        <w:i w:val="0"/>
        <w:strike w:val="0"/>
        <w:color w:val="000000"/>
        <w:sz w:val="24"/>
        <w:szCs w:val="24"/>
      </w:rPr>
    </w:lvl>
    <w:lvl w:ilvl="5">
      <w:start w:val="1"/>
      <w:numFmt w:val="decimal"/>
      <w:lvlText w:val="%6)."/>
      <w:lvlJc w:val="left"/>
      <w:pPr>
        <w:ind w:left="1134" w:hanging="340"/>
      </w:pPr>
      <w:rPr>
        <w:rFonts w:ascii="Times New Roman" w:eastAsia="Times New Roman" w:hAnsi="Times New Roman" w:cs="Times New Roman"/>
        <w:b w:val="0"/>
        <w:i w:val="0"/>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04">
    <w:nsid w:val="58236D17"/>
    <w:multiLevelType w:val="multilevel"/>
    <w:tmpl w:val="D7149694"/>
    <w:lvl w:ilvl="0">
      <w:start w:val="1"/>
      <w:numFmt w:val="decimal"/>
      <w:lvlText w:val="16.%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nsid w:val="58E92C05"/>
    <w:multiLevelType w:val="multilevel"/>
    <w:tmpl w:val="2EBA1C70"/>
    <w:lvl w:ilvl="0">
      <w:start w:val="1"/>
      <w:numFmt w:val="decimal"/>
      <w:lvlText w:val="28.%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6">
    <w:nsid w:val="59A428C1"/>
    <w:multiLevelType w:val="multilevel"/>
    <w:tmpl w:val="4182AB4C"/>
    <w:lvl w:ilvl="0">
      <w:start w:val="3"/>
      <w:numFmt w:val="upperLetter"/>
      <w:lvlText w:val="%1."/>
      <w:lvlJc w:val="left"/>
      <w:pPr>
        <w:ind w:left="767"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nsid w:val="5DD80389"/>
    <w:multiLevelType w:val="multilevel"/>
    <w:tmpl w:val="90800AB8"/>
    <w:lvl w:ilvl="0">
      <w:start w:val="1"/>
      <w:numFmt w:val="decimal"/>
      <w:lvlText w:val="9.%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nsid w:val="5FD251BF"/>
    <w:multiLevelType w:val="multilevel"/>
    <w:tmpl w:val="B6E05598"/>
    <w:lvl w:ilvl="0">
      <w:start w:val="1"/>
      <w:numFmt w:val="bullet"/>
      <w:lvlText w:val="-"/>
      <w:lvlJc w:val="left"/>
      <w:pPr>
        <w:ind w:left="720" w:hanging="360"/>
      </w:pPr>
      <w:rPr>
        <w:rFonts w:ascii="Bookman Old Style" w:eastAsia="Bookman Old Style" w:hAnsi="Bookman Old Style" w:cs="Bookman Old Styl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nsid w:val="5FDF391F"/>
    <w:multiLevelType w:val="multilevel"/>
    <w:tmpl w:val="119295F0"/>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10">
    <w:nsid w:val="62D1317B"/>
    <w:multiLevelType w:val="multilevel"/>
    <w:tmpl w:val="FD183F58"/>
    <w:lvl w:ilvl="0">
      <w:start w:val="40"/>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1">
    <w:nsid w:val="630514EB"/>
    <w:multiLevelType w:val="multilevel"/>
    <w:tmpl w:val="398035E0"/>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12">
    <w:nsid w:val="635D2A4A"/>
    <w:multiLevelType w:val="multilevel"/>
    <w:tmpl w:val="3E50CD28"/>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4"/>
      <w:numFmt w:val="decimal"/>
      <w:lvlText w:val="%3."/>
      <w:lvlJc w:val="left"/>
      <w:pPr>
        <w:ind w:left="482" w:hanging="340"/>
      </w:pPr>
      <w:rPr>
        <w:rFonts w:ascii="Arial" w:eastAsia="Arial" w:hAnsi="Arial" w:cs="Arial"/>
        <w:b/>
        <w:i w:val="0"/>
        <w:strike w:val="0"/>
        <w:sz w:val="24"/>
        <w:szCs w:val="24"/>
      </w:rPr>
    </w:lvl>
    <w:lvl w:ilvl="3">
      <w:start w:val="1"/>
      <w:numFmt w:val="decimal"/>
      <w:lvlText w:val="64.%4"/>
      <w:lvlJc w:val="left"/>
      <w:pPr>
        <w:ind w:left="766" w:hanging="624"/>
      </w:pPr>
      <w:rPr>
        <w:b w:val="0"/>
        <w:i w:val="0"/>
        <w:smallCaps w:val="0"/>
        <w:strike w:val="0"/>
        <w:color w:val="000000"/>
        <w:sz w:val="24"/>
        <w:szCs w:val="24"/>
        <w:vertAlign w:val="baseline"/>
      </w:rPr>
    </w:lvl>
    <w:lvl w:ilvl="4">
      <w:start w:val="1"/>
      <w:numFmt w:val="decimal"/>
      <w:lvlText w:val="%5)"/>
      <w:lvlJc w:val="left"/>
      <w:pPr>
        <w:ind w:left="964" w:hanging="340"/>
      </w:pPr>
      <w:rPr>
        <w:rFonts w:ascii="Arial" w:eastAsia="Arial" w:hAnsi="Arial" w:cs="Arial"/>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13">
    <w:nsid w:val="65AA6801"/>
    <w:multiLevelType w:val="multilevel"/>
    <w:tmpl w:val="C8B2D25C"/>
    <w:lvl w:ilvl="0">
      <w:start w:val="1"/>
      <w:numFmt w:val="decimal"/>
      <w:lvlText w:val="19.%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4">
    <w:nsid w:val="66355BC2"/>
    <w:multiLevelType w:val="multilevel"/>
    <w:tmpl w:val="C492C8AE"/>
    <w:lvl w:ilvl="0">
      <w:start w:val="5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5">
    <w:nsid w:val="6639595B"/>
    <w:multiLevelType w:val="multilevel"/>
    <w:tmpl w:val="74DA478A"/>
    <w:lvl w:ilvl="0">
      <w:start w:val="1"/>
      <w:numFmt w:val="decimal"/>
      <w:lvlText w:val="18.%1."/>
      <w:lvlJc w:val="left"/>
      <w:pPr>
        <w:ind w:left="720" w:hanging="360"/>
      </w:pPr>
      <w:rPr>
        <w:rFonts w:hint="default"/>
        <w:b w:val="0"/>
        <w:i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6">
    <w:nsid w:val="688326C8"/>
    <w:multiLevelType w:val="multilevel"/>
    <w:tmpl w:val="1BCA9180"/>
    <w:lvl w:ilvl="0">
      <w:start w:val="1"/>
      <w:numFmt w:val="lowerLetter"/>
      <w:lvlText w:val="%1."/>
      <w:lvlJc w:val="left"/>
      <w:pPr>
        <w:ind w:left="872" w:hanging="360"/>
      </w:pPr>
    </w:lvl>
    <w:lvl w:ilvl="1">
      <w:start w:val="1"/>
      <w:numFmt w:val="lowerLetter"/>
      <w:lvlText w:val="%2."/>
      <w:lvlJc w:val="left"/>
      <w:pPr>
        <w:ind w:left="1592" w:hanging="360"/>
      </w:pPr>
    </w:lvl>
    <w:lvl w:ilvl="2">
      <w:start w:val="1"/>
      <w:numFmt w:val="lowerRoman"/>
      <w:lvlText w:val="%3."/>
      <w:lvlJc w:val="right"/>
      <w:pPr>
        <w:ind w:left="2312" w:hanging="180"/>
      </w:pPr>
    </w:lvl>
    <w:lvl w:ilvl="3">
      <w:start w:val="1"/>
      <w:numFmt w:val="decimal"/>
      <w:lvlText w:val="%4."/>
      <w:lvlJc w:val="left"/>
      <w:pPr>
        <w:ind w:left="3032" w:hanging="360"/>
      </w:pPr>
    </w:lvl>
    <w:lvl w:ilvl="4">
      <w:start w:val="1"/>
      <w:numFmt w:val="lowerLetter"/>
      <w:lvlText w:val="%5."/>
      <w:lvlJc w:val="left"/>
      <w:pPr>
        <w:ind w:left="3752" w:hanging="360"/>
      </w:pPr>
    </w:lvl>
    <w:lvl w:ilvl="5">
      <w:start w:val="1"/>
      <w:numFmt w:val="lowerRoman"/>
      <w:lvlText w:val="%6."/>
      <w:lvlJc w:val="right"/>
      <w:pPr>
        <w:ind w:left="4472" w:hanging="180"/>
      </w:pPr>
    </w:lvl>
    <w:lvl w:ilvl="6">
      <w:start w:val="1"/>
      <w:numFmt w:val="decimal"/>
      <w:lvlText w:val="%7."/>
      <w:lvlJc w:val="left"/>
      <w:pPr>
        <w:ind w:left="5192" w:hanging="360"/>
      </w:pPr>
    </w:lvl>
    <w:lvl w:ilvl="7">
      <w:start w:val="1"/>
      <w:numFmt w:val="lowerLetter"/>
      <w:lvlText w:val="%8."/>
      <w:lvlJc w:val="left"/>
      <w:pPr>
        <w:ind w:left="5912" w:hanging="360"/>
      </w:pPr>
    </w:lvl>
    <w:lvl w:ilvl="8">
      <w:start w:val="1"/>
      <w:numFmt w:val="lowerRoman"/>
      <w:lvlText w:val="%9."/>
      <w:lvlJc w:val="right"/>
      <w:pPr>
        <w:ind w:left="6632" w:hanging="180"/>
      </w:pPr>
    </w:lvl>
  </w:abstractNum>
  <w:abstractNum w:abstractNumId="117">
    <w:nsid w:val="6A632BF5"/>
    <w:multiLevelType w:val="multilevel"/>
    <w:tmpl w:val="2E9457EC"/>
    <w:lvl w:ilvl="0">
      <w:start w:val="1"/>
      <w:numFmt w:val="lowerLetter"/>
      <w:lvlText w:val="%1."/>
      <w:lvlJc w:val="left"/>
      <w:pPr>
        <w:ind w:left="753" w:hanging="360"/>
      </w:pPr>
      <w:rPr>
        <w:color w:val="000000"/>
        <w:sz w:val="24"/>
        <w:szCs w:val="24"/>
      </w:rPr>
    </w:lvl>
    <w:lvl w:ilvl="1">
      <w:start w:val="1"/>
      <w:numFmt w:val="lowerLetter"/>
      <w:lvlText w:val="%2."/>
      <w:lvlJc w:val="left"/>
      <w:pPr>
        <w:ind w:left="1473" w:hanging="360"/>
      </w:pPr>
    </w:lvl>
    <w:lvl w:ilvl="2">
      <w:start w:val="1"/>
      <w:numFmt w:val="lowerRoman"/>
      <w:lvlText w:val="%3."/>
      <w:lvlJc w:val="right"/>
      <w:pPr>
        <w:ind w:left="2193" w:hanging="180"/>
      </w:pPr>
    </w:lvl>
    <w:lvl w:ilvl="3">
      <w:start w:val="1"/>
      <w:numFmt w:val="decimal"/>
      <w:lvlText w:val="%4."/>
      <w:lvlJc w:val="left"/>
      <w:pPr>
        <w:ind w:left="2913" w:hanging="360"/>
      </w:pPr>
    </w:lvl>
    <w:lvl w:ilvl="4">
      <w:start w:val="1"/>
      <w:numFmt w:val="lowerLetter"/>
      <w:lvlText w:val="%5."/>
      <w:lvlJc w:val="left"/>
      <w:pPr>
        <w:ind w:left="3633" w:hanging="360"/>
      </w:pPr>
    </w:lvl>
    <w:lvl w:ilvl="5">
      <w:start w:val="1"/>
      <w:numFmt w:val="lowerRoman"/>
      <w:lvlText w:val="%6."/>
      <w:lvlJc w:val="right"/>
      <w:pPr>
        <w:ind w:left="4353" w:hanging="180"/>
      </w:pPr>
    </w:lvl>
    <w:lvl w:ilvl="6">
      <w:start w:val="1"/>
      <w:numFmt w:val="decimal"/>
      <w:lvlText w:val="%7."/>
      <w:lvlJc w:val="left"/>
      <w:pPr>
        <w:ind w:left="5073" w:hanging="360"/>
      </w:pPr>
    </w:lvl>
    <w:lvl w:ilvl="7">
      <w:start w:val="1"/>
      <w:numFmt w:val="lowerLetter"/>
      <w:lvlText w:val="%8."/>
      <w:lvlJc w:val="left"/>
      <w:pPr>
        <w:ind w:left="5793" w:hanging="360"/>
      </w:pPr>
    </w:lvl>
    <w:lvl w:ilvl="8">
      <w:start w:val="1"/>
      <w:numFmt w:val="lowerRoman"/>
      <w:lvlText w:val="%9."/>
      <w:lvlJc w:val="right"/>
      <w:pPr>
        <w:ind w:left="6513" w:hanging="180"/>
      </w:pPr>
    </w:lvl>
  </w:abstractNum>
  <w:abstractNum w:abstractNumId="118">
    <w:nsid w:val="6EEE5F18"/>
    <w:multiLevelType w:val="multilevel"/>
    <w:tmpl w:val="BFAE0660"/>
    <w:lvl w:ilvl="0">
      <w:start w:val="1"/>
      <w:numFmt w:val="lowerLetter"/>
      <w:lvlText w:val="%1."/>
      <w:lvlJc w:val="left"/>
      <w:pPr>
        <w:ind w:left="1440" w:hanging="360"/>
      </w:pPr>
    </w:lvl>
    <w:lvl w:ilvl="1">
      <w:start w:val="67"/>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rPr>
        <w:rFonts w:ascii="Gentium Basic" w:eastAsia="Gentium Basic" w:hAnsi="Gentium Basic" w:cs="Gentium Basic"/>
        <w:b w:val="0"/>
        <w:i w:val="0"/>
        <w:color w:val="000000"/>
        <w:sz w:val="24"/>
        <w:szCs w:val="24"/>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nsid w:val="6FF422BC"/>
    <w:multiLevelType w:val="multilevel"/>
    <w:tmpl w:val="996C4940"/>
    <w:lvl w:ilvl="0">
      <w:start w:val="3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0">
    <w:nsid w:val="71691DFB"/>
    <w:multiLevelType w:val="multilevel"/>
    <w:tmpl w:val="DFD466C6"/>
    <w:lvl w:ilvl="0">
      <w:start w:val="1"/>
      <w:numFmt w:val="lowerLetter"/>
      <w:lvlText w:val="%1."/>
      <w:lvlJc w:val="left"/>
      <w:pPr>
        <w:ind w:left="1080" w:hanging="360"/>
      </w:pPr>
      <w:rPr>
        <w:rFonts w:ascii="Gentium Basic" w:eastAsia="Gentium Basic" w:hAnsi="Gentium Basic" w:cs="Gentium Basic"/>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1">
    <w:nsid w:val="7265541F"/>
    <w:multiLevelType w:val="multilevel"/>
    <w:tmpl w:val="D73EEA60"/>
    <w:lvl w:ilvl="0">
      <w:start w:val="2"/>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nsid w:val="739A1ED8"/>
    <w:multiLevelType w:val="multilevel"/>
    <w:tmpl w:val="845E84B6"/>
    <w:lvl w:ilvl="0">
      <w:start w:val="1"/>
      <w:numFmt w:val="lowerLetter"/>
      <w:lvlText w:val="%1."/>
      <w:lvlJc w:val="left"/>
      <w:pPr>
        <w:ind w:left="2007" w:hanging="360"/>
      </w:pPr>
      <w:rPr>
        <w:rFonts w:cs="Times New Roman" w:hint="default"/>
      </w:rPr>
    </w:lvl>
    <w:lvl w:ilvl="1">
      <w:start w:val="1"/>
      <w:numFmt w:val="lowerLetter"/>
      <w:lvlText w:val="%2."/>
      <w:lvlJc w:val="left"/>
      <w:pPr>
        <w:ind w:left="2727" w:hanging="360"/>
      </w:pPr>
      <w:rPr>
        <w:rFonts w:cs="Times New Roman" w:hint="default"/>
        <w:strike w:val="0"/>
      </w:rPr>
    </w:lvl>
    <w:lvl w:ilvl="2">
      <w:start w:val="1"/>
      <w:numFmt w:val="lowerRoman"/>
      <w:lvlText w:val="%3."/>
      <w:lvlJc w:val="right"/>
      <w:pPr>
        <w:ind w:left="3447" w:hanging="180"/>
      </w:pPr>
      <w:rPr>
        <w:rFonts w:cs="Times New Roman" w:hint="default"/>
      </w:rPr>
    </w:lvl>
    <w:lvl w:ilvl="3">
      <w:start w:val="1"/>
      <w:numFmt w:val="decimal"/>
      <w:lvlText w:val="30.%4."/>
      <w:lvlJc w:val="left"/>
      <w:pPr>
        <w:ind w:left="4167" w:hanging="360"/>
      </w:pPr>
      <w:rPr>
        <w:rFonts w:cs="Times New Roman" w:hint="default"/>
      </w:rPr>
    </w:lvl>
    <w:lvl w:ilvl="4">
      <w:start w:val="1"/>
      <w:numFmt w:val="lowerLetter"/>
      <w:lvlText w:val="%5."/>
      <w:lvlJc w:val="left"/>
      <w:pPr>
        <w:ind w:left="4887" w:hanging="360"/>
      </w:pPr>
      <w:rPr>
        <w:rFonts w:hint="default"/>
      </w:rPr>
    </w:lvl>
    <w:lvl w:ilvl="5">
      <w:start w:val="1"/>
      <w:numFmt w:val="lowerRoman"/>
      <w:lvlText w:val="%6."/>
      <w:lvlJc w:val="right"/>
      <w:pPr>
        <w:ind w:left="5607" w:hanging="180"/>
      </w:pPr>
      <w:rPr>
        <w:rFonts w:cs="Times New Roman" w:hint="default"/>
      </w:rPr>
    </w:lvl>
    <w:lvl w:ilvl="6">
      <w:start w:val="1"/>
      <w:numFmt w:val="decimal"/>
      <w:lvlText w:val="%7."/>
      <w:lvlJc w:val="left"/>
      <w:pPr>
        <w:ind w:left="6327" w:hanging="360"/>
      </w:pPr>
      <w:rPr>
        <w:rFonts w:cs="Times New Roman" w:hint="default"/>
      </w:rPr>
    </w:lvl>
    <w:lvl w:ilvl="7">
      <w:start w:val="1"/>
      <w:numFmt w:val="lowerLetter"/>
      <w:lvlText w:val="%8."/>
      <w:lvlJc w:val="left"/>
      <w:pPr>
        <w:ind w:left="7047" w:hanging="360"/>
      </w:pPr>
      <w:rPr>
        <w:rFonts w:cs="Times New Roman" w:hint="default"/>
      </w:rPr>
    </w:lvl>
    <w:lvl w:ilvl="8">
      <w:start w:val="1"/>
      <w:numFmt w:val="lowerRoman"/>
      <w:lvlText w:val="%9."/>
      <w:lvlJc w:val="right"/>
      <w:pPr>
        <w:ind w:left="7767" w:hanging="180"/>
      </w:pPr>
      <w:rPr>
        <w:rFonts w:cs="Times New Roman" w:hint="default"/>
      </w:rPr>
    </w:lvl>
  </w:abstractNum>
  <w:abstractNum w:abstractNumId="123">
    <w:nsid w:val="74326FE2"/>
    <w:multiLevelType w:val="multilevel"/>
    <w:tmpl w:val="EC40F9B6"/>
    <w:lvl w:ilvl="0">
      <w:start w:val="1"/>
      <w:numFmt w:val="lowerLetter"/>
      <w:lvlText w:val="%1."/>
      <w:lvlJc w:val="left"/>
      <w:pPr>
        <w:ind w:left="427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nsid w:val="75713B4C"/>
    <w:multiLevelType w:val="multilevel"/>
    <w:tmpl w:val="05A4AA72"/>
    <w:lvl w:ilvl="0">
      <w:start w:val="1"/>
      <w:numFmt w:val="decimal"/>
      <w:lvlText w:val="%1."/>
      <w:lvlJc w:val="left"/>
      <w:pPr>
        <w:ind w:left="720" w:hanging="360"/>
      </w:pPr>
      <w:rPr>
        <w:strike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nsid w:val="75980F5A"/>
    <w:multiLevelType w:val="multilevel"/>
    <w:tmpl w:val="3382623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6">
    <w:nsid w:val="75DB1F3B"/>
    <w:multiLevelType w:val="multilevel"/>
    <w:tmpl w:val="A8FECCE6"/>
    <w:lvl w:ilvl="0">
      <w:start w:val="1"/>
      <w:numFmt w:val="lowerLetter"/>
      <w:lvlText w:val="%1."/>
      <w:lvlJc w:val="left"/>
      <w:pPr>
        <w:ind w:left="234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nsid w:val="7B652FA7"/>
    <w:multiLevelType w:val="multilevel"/>
    <w:tmpl w:val="89EE09F0"/>
    <w:lvl w:ilvl="0">
      <w:start w:val="1"/>
      <w:numFmt w:val="decimal"/>
      <w:pStyle w:val="SubBagian8x"/>
      <w:lvlText w:val="4.%1"/>
      <w:lvlJc w:val="left"/>
      <w:pPr>
        <w:ind w:left="754" w:hanging="359"/>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nsid w:val="7CF3410C"/>
    <w:multiLevelType w:val="multilevel"/>
    <w:tmpl w:val="337A53AC"/>
    <w:lvl w:ilvl="0">
      <w:start w:val="1"/>
      <w:numFmt w:val="decimal"/>
      <w:lvlText w:val="%1."/>
      <w:lvlJc w:val="left"/>
      <w:pPr>
        <w:ind w:left="1866"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nsid w:val="7D6F7032"/>
    <w:multiLevelType w:val="multilevel"/>
    <w:tmpl w:val="EA02F0E6"/>
    <w:lvl w:ilvl="0">
      <w:start w:val="1"/>
      <w:numFmt w:val="upperRoman"/>
      <w:lvlText w:val="BAB %1"/>
      <w:lvlJc w:val="left"/>
      <w:pPr>
        <w:ind w:left="360" w:hanging="360"/>
      </w:pPr>
      <w:rPr>
        <w:rFonts w:ascii="Times New Roman" w:eastAsia="Times New Roman" w:hAnsi="Times New Roman" w:cs="Times New Roman"/>
        <w:b/>
        <w:i w:val="0"/>
        <w:smallCaps w:val="0"/>
        <w:strike w:val="0"/>
        <w:color w:val="000000"/>
        <w:sz w:val="24"/>
        <w:szCs w:val="24"/>
        <w:vertAlign w:val="baseline"/>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4"/>
        <w:szCs w:val="24"/>
        <w:vertAlign w:val="baseline"/>
      </w:rPr>
    </w:lvl>
    <w:lvl w:ilvl="2">
      <w:start w:val="2"/>
      <w:numFmt w:val="decimal"/>
      <w:lvlText w:val="%3."/>
      <w:lvlJc w:val="left"/>
      <w:pPr>
        <w:ind w:left="482" w:hanging="340"/>
      </w:pPr>
      <w:rPr>
        <w:rFonts w:ascii="Arial" w:eastAsia="Arial" w:hAnsi="Arial" w:cs="Arial"/>
        <w:b/>
        <w:i w:val="0"/>
        <w:strike w:val="0"/>
        <w:sz w:val="24"/>
        <w:szCs w:val="24"/>
      </w:rPr>
    </w:lvl>
    <w:lvl w:ilvl="3">
      <w:start w:val="1"/>
      <w:numFmt w:val="decimal"/>
      <w:lvlText w:val="3.%4"/>
      <w:lvlJc w:val="left"/>
      <w:pPr>
        <w:ind w:left="766" w:hanging="624"/>
      </w:pPr>
      <w:rPr>
        <w:b w:val="0"/>
        <w:i w:val="0"/>
        <w:smallCaps w:val="0"/>
        <w:strike w:val="0"/>
        <w:color w:val="000000"/>
        <w:sz w:val="24"/>
        <w:szCs w:val="24"/>
        <w:vertAlign w:val="baseline"/>
      </w:rPr>
    </w:lvl>
    <w:lvl w:ilvl="4">
      <w:start w:val="1"/>
      <w:numFmt w:val="lowerLetter"/>
      <w:lvlText w:val="%5."/>
      <w:lvlJc w:val="left"/>
      <w:pPr>
        <w:ind w:left="964" w:hanging="340"/>
      </w:pPr>
      <w:rPr>
        <w:b w:val="0"/>
        <w:i w:val="0"/>
        <w:strike w:val="0"/>
        <w:color w:val="000000"/>
        <w:sz w:val="24"/>
        <w:szCs w:val="24"/>
      </w:rPr>
    </w:lvl>
    <w:lvl w:ilvl="5">
      <w:start w:val="1"/>
      <w:numFmt w:val="lowerLetter"/>
      <w:lvlText w:val="%6)."/>
      <w:lvlJc w:val="left"/>
      <w:pPr>
        <w:ind w:left="1361" w:hanging="397"/>
      </w:pPr>
      <w:rPr>
        <w:sz w:val="24"/>
        <w:szCs w:val="24"/>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abstractNum w:abstractNumId="130">
    <w:nsid w:val="7DBA1BF1"/>
    <w:multiLevelType w:val="multilevel"/>
    <w:tmpl w:val="625A8D66"/>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1">
    <w:nsid w:val="7DD059C8"/>
    <w:multiLevelType w:val="multilevel"/>
    <w:tmpl w:val="3D78990E"/>
    <w:lvl w:ilvl="0">
      <w:start w:val="1"/>
      <w:numFmt w:val="decimal"/>
      <w:lvlText w:val="20.%1"/>
      <w:lvlJc w:val="left"/>
      <w:pPr>
        <w:ind w:left="720" w:hanging="360"/>
      </w:pPr>
      <w:rPr>
        <w:b w:val="0"/>
        <w:i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nsid w:val="7DD52700"/>
    <w:multiLevelType w:val="multilevel"/>
    <w:tmpl w:val="B97659E6"/>
    <w:lvl w:ilvl="0">
      <w:start w:val="6"/>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nsid w:val="7E2C2E1E"/>
    <w:multiLevelType w:val="multilevel"/>
    <w:tmpl w:val="E48E9630"/>
    <w:lvl w:ilvl="0">
      <w:start w:val="5"/>
      <w:numFmt w:val="decimal"/>
      <w:lvlText w:val="%1."/>
      <w:lvlJc w:val="left"/>
      <w:pPr>
        <w:ind w:left="340" w:hanging="340"/>
      </w:pPr>
      <w:rPr>
        <w:rFonts w:ascii="Times New Roman" w:eastAsia="Times New Roman" w:hAnsi="Times New Roman" w:cs="Times New Roman"/>
      </w:rPr>
    </w:lvl>
    <w:lvl w:ilvl="1">
      <w:start w:val="1"/>
      <w:numFmt w:val="upperLetter"/>
      <w:lvlText w:val="%2."/>
      <w:lvlJc w:val="left"/>
      <w:pPr>
        <w:ind w:left="567" w:hanging="567"/>
      </w:pPr>
      <w:rPr>
        <w:rFonts w:ascii="Times New Roman" w:eastAsia="Times New Roman" w:hAnsi="Times New Roman" w:cs="Times New Roman"/>
        <w:b/>
        <w:i w:val="0"/>
        <w:smallCaps w:val="0"/>
        <w:strike w:val="0"/>
        <w:color w:val="000000"/>
        <w:sz w:val="22"/>
        <w:szCs w:val="22"/>
        <w:vertAlign w:val="baseline"/>
      </w:rPr>
    </w:lvl>
    <w:lvl w:ilvl="2">
      <w:start w:val="1"/>
      <w:numFmt w:val="decimal"/>
      <w:lvlText w:val="%3."/>
      <w:lvlJc w:val="left"/>
      <w:pPr>
        <w:ind w:left="567" w:hanging="567"/>
      </w:pPr>
      <w:rPr>
        <w:rFonts w:ascii="Gentium Basic" w:eastAsia="Gentium Basic" w:hAnsi="Gentium Basic" w:cs="Gentium Basic"/>
        <w:b w:val="0"/>
        <w:i w:val="0"/>
        <w:sz w:val="24"/>
        <w:szCs w:val="24"/>
      </w:rPr>
    </w:lvl>
    <w:lvl w:ilvl="3">
      <w:start w:val="1"/>
      <w:numFmt w:val="decimal"/>
      <w:lvlText w:val="%4."/>
      <w:lvlJc w:val="left"/>
      <w:pPr>
        <w:ind w:left="454" w:hanging="454"/>
      </w:pPr>
      <w:rPr>
        <w:b w:val="0"/>
        <w:i w:val="0"/>
        <w:smallCaps w:val="0"/>
        <w:strike w:val="0"/>
        <w:color w:val="000000"/>
        <w:sz w:val="22"/>
        <w:szCs w:val="22"/>
        <w:vertAlign w:val="baseline"/>
      </w:rPr>
    </w:lvl>
    <w:lvl w:ilvl="4">
      <w:start w:val="1"/>
      <w:numFmt w:val="decimal"/>
      <w:lvlText w:val="1.%5"/>
      <w:lvlJc w:val="left"/>
      <w:pPr>
        <w:ind w:left="794" w:hanging="339"/>
      </w:pPr>
      <w:rPr>
        <w:b w:val="0"/>
        <w:i w:val="0"/>
        <w:strike w:val="0"/>
        <w:color w:val="000000"/>
        <w:sz w:val="24"/>
        <w:szCs w:val="24"/>
      </w:rPr>
    </w:lvl>
    <w:lvl w:ilvl="5">
      <w:start w:val="1"/>
      <w:numFmt w:val="decimal"/>
      <w:lvlText w:val="%6)."/>
      <w:lvlJc w:val="left"/>
      <w:pPr>
        <w:ind w:left="1134" w:hanging="340"/>
      </w:pPr>
      <w:rPr>
        <w:rFonts w:ascii="Times New Roman" w:eastAsia="Times New Roman" w:hAnsi="Times New Roman" w:cs="Times New Roman"/>
        <w:b w:val="0"/>
        <w:i w:val="0"/>
      </w:rPr>
    </w:lvl>
    <w:lvl w:ilvl="6">
      <w:start w:val="1"/>
      <w:numFmt w:val="lowerLetter"/>
      <w:lvlText w:val="%7)"/>
      <w:lvlJc w:val="left"/>
      <w:pPr>
        <w:ind w:left="1814" w:hanging="396"/>
      </w:pPr>
    </w:lvl>
    <w:lvl w:ilvl="7">
      <w:start w:val="1"/>
      <w:numFmt w:val="lowerRoman"/>
      <w:lvlText w:val="%8."/>
      <w:lvlJc w:val="left"/>
      <w:pPr>
        <w:ind w:left="3744" w:hanging="1224"/>
      </w:pPr>
    </w:lvl>
    <w:lvl w:ilvl="8">
      <w:start w:val="1"/>
      <w:numFmt w:val="decimal"/>
      <w:lvlText w:val="%1.%2.%3.%4.%5.%6.%7.%8.%9."/>
      <w:lvlJc w:val="left"/>
      <w:pPr>
        <w:ind w:left="4320" w:hanging="1440"/>
      </w:pPr>
    </w:lvl>
  </w:abstractNum>
  <w:num w:numId="1">
    <w:abstractNumId w:val="42"/>
  </w:num>
  <w:num w:numId="2">
    <w:abstractNumId w:val="46"/>
  </w:num>
  <w:num w:numId="3">
    <w:abstractNumId w:val="106"/>
  </w:num>
  <w:num w:numId="4">
    <w:abstractNumId w:val="7"/>
  </w:num>
  <w:num w:numId="5">
    <w:abstractNumId w:val="93"/>
  </w:num>
  <w:num w:numId="6">
    <w:abstractNumId w:val="47"/>
  </w:num>
  <w:num w:numId="7">
    <w:abstractNumId w:val="32"/>
  </w:num>
  <w:num w:numId="8">
    <w:abstractNumId w:val="127"/>
  </w:num>
  <w:num w:numId="9">
    <w:abstractNumId w:val="84"/>
  </w:num>
  <w:num w:numId="10">
    <w:abstractNumId w:val="45"/>
  </w:num>
  <w:num w:numId="11">
    <w:abstractNumId w:val="79"/>
  </w:num>
  <w:num w:numId="12">
    <w:abstractNumId w:val="2"/>
  </w:num>
  <w:num w:numId="13">
    <w:abstractNumId w:val="55"/>
  </w:num>
  <w:num w:numId="14">
    <w:abstractNumId w:val="14"/>
  </w:num>
  <w:num w:numId="15">
    <w:abstractNumId w:val="86"/>
  </w:num>
  <w:num w:numId="16">
    <w:abstractNumId w:val="117"/>
  </w:num>
  <w:num w:numId="17">
    <w:abstractNumId w:val="49"/>
  </w:num>
  <w:num w:numId="18">
    <w:abstractNumId w:val="88"/>
  </w:num>
  <w:num w:numId="19">
    <w:abstractNumId w:val="126"/>
  </w:num>
  <w:num w:numId="20">
    <w:abstractNumId w:val="24"/>
  </w:num>
  <w:num w:numId="21">
    <w:abstractNumId w:val="25"/>
  </w:num>
  <w:num w:numId="22">
    <w:abstractNumId w:val="8"/>
  </w:num>
  <w:num w:numId="23">
    <w:abstractNumId w:val="119"/>
  </w:num>
  <w:num w:numId="24">
    <w:abstractNumId w:val="72"/>
  </w:num>
  <w:num w:numId="25">
    <w:abstractNumId w:val="92"/>
  </w:num>
  <w:num w:numId="26">
    <w:abstractNumId w:val="18"/>
  </w:num>
  <w:num w:numId="27">
    <w:abstractNumId w:val="52"/>
  </w:num>
  <w:num w:numId="28">
    <w:abstractNumId w:val="54"/>
  </w:num>
  <w:num w:numId="29">
    <w:abstractNumId w:val="131"/>
  </w:num>
  <w:num w:numId="30">
    <w:abstractNumId w:val="37"/>
  </w:num>
  <w:num w:numId="31">
    <w:abstractNumId w:val="85"/>
  </w:num>
  <w:num w:numId="32">
    <w:abstractNumId w:val="6"/>
  </w:num>
  <w:num w:numId="33">
    <w:abstractNumId w:val="53"/>
  </w:num>
  <w:num w:numId="34">
    <w:abstractNumId w:val="28"/>
  </w:num>
  <w:num w:numId="35">
    <w:abstractNumId w:val="62"/>
  </w:num>
  <w:num w:numId="36">
    <w:abstractNumId w:val="81"/>
  </w:num>
  <w:num w:numId="37">
    <w:abstractNumId w:val="17"/>
  </w:num>
  <w:num w:numId="38">
    <w:abstractNumId w:val="107"/>
  </w:num>
  <w:num w:numId="39">
    <w:abstractNumId w:val="89"/>
  </w:num>
  <w:num w:numId="40">
    <w:abstractNumId w:val="34"/>
  </w:num>
  <w:num w:numId="41">
    <w:abstractNumId w:val="36"/>
  </w:num>
  <w:num w:numId="42">
    <w:abstractNumId w:val="39"/>
  </w:num>
  <w:num w:numId="43">
    <w:abstractNumId w:val="76"/>
  </w:num>
  <w:num w:numId="44">
    <w:abstractNumId w:val="77"/>
  </w:num>
  <w:num w:numId="45">
    <w:abstractNumId w:val="31"/>
  </w:num>
  <w:num w:numId="46">
    <w:abstractNumId w:val="109"/>
  </w:num>
  <w:num w:numId="47">
    <w:abstractNumId w:val="111"/>
  </w:num>
  <w:num w:numId="48">
    <w:abstractNumId w:val="10"/>
  </w:num>
  <w:num w:numId="49">
    <w:abstractNumId w:val="43"/>
  </w:num>
  <w:num w:numId="50">
    <w:abstractNumId w:val="57"/>
  </w:num>
  <w:num w:numId="51">
    <w:abstractNumId w:val="58"/>
  </w:num>
  <w:num w:numId="52">
    <w:abstractNumId w:val="3"/>
  </w:num>
  <w:num w:numId="53">
    <w:abstractNumId w:val="133"/>
  </w:num>
  <w:num w:numId="54">
    <w:abstractNumId w:val="51"/>
  </w:num>
  <w:num w:numId="55">
    <w:abstractNumId w:val="102"/>
  </w:num>
  <w:num w:numId="56">
    <w:abstractNumId w:val="50"/>
  </w:num>
  <w:num w:numId="57">
    <w:abstractNumId w:val="96"/>
  </w:num>
  <w:num w:numId="58">
    <w:abstractNumId w:val="98"/>
  </w:num>
  <w:num w:numId="59">
    <w:abstractNumId w:val="22"/>
  </w:num>
  <w:num w:numId="60">
    <w:abstractNumId w:val="67"/>
  </w:num>
  <w:num w:numId="61">
    <w:abstractNumId w:val="71"/>
  </w:num>
  <w:num w:numId="62">
    <w:abstractNumId w:val="124"/>
  </w:num>
  <w:num w:numId="63">
    <w:abstractNumId w:val="75"/>
  </w:num>
  <w:num w:numId="64">
    <w:abstractNumId w:val="103"/>
  </w:num>
  <w:num w:numId="65">
    <w:abstractNumId w:val="63"/>
  </w:num>
  <w:num w:numId="66">
    <w:abstractNumId w:val="41"/>
  </w:num>
  <w:num w:numId="67">
    <w:abstractNumId w:val="99"/>
  </w:num>
  <w:num w:numId="68">
    <w:abstractNumId w:val="38"/>
  </w:num>
  <w:num w:numId="69">
    <w:abstractNumId w:val="108"/>
  </w:num>
  <w:num w:numId="70">
    <w:abstractNumId w:val="15"/>
  </w:num>
  <w:num w:numId="71">
    <w:abstractNumId w:val="121"/>
  </w:num>
  <w:num w:numId="72">
    <w:abstractNumId w:val="21"/>
  </w:num>
  <w:num w:numId="73">
    <w:abstractNumId w:val="104"/>
  </w:num>
  <w:num w:numId="74">
    <w:abstractNumId w:val="11"/>
  </w:num>
  <w:num w:numId="75">
    <w:abstractNumId w:val="30"/>
  </w:num>
  <w:num w:numId="76">
    <w:abstractNumId w:val="116"/>
  </w:num>
  <w:num w:numId="77">
    <w:abstractNumId w:val="40"/>
  </w:num>
  <w:num w:numId="78">
    <w:abstractNumId w:val="68"/>
  </w:num>
  <w:num w:numId="79">
    <w:abstractNumId w:val="83"/>
  </w:num>
  <w:num w:numId="80">
    <w:abstractNumId w:val="90"/>
  </w:num>
  <w:num w:numId="81">
    <w:abstractNumId w:val="19"/>
  </w:num>
  <w:num w:numId="82">
    <w:abstractNumId w:val="82"/>
  </w:num>
  <w:num w:numId="83">
    <w:abstractNumId w:val="128"/>
  </w:num>
  <w:num w:numId="84">
    <w:abstractNumId w:val="66"/>
  </w:num>
  <w:num w:numId="85">
    <w:abstractNumId w:val="74"/>
  </w:num>
  <w:num w:numId="86">
    <w:abstractNumId w:val="97"/>
  </w:num>
  <w:num w:numId="87">
    <w:abstractNumId w:val="101"/>
  </w:num>
  <w:num w:numId="88">
    <w:abstractNumId w:val="114"/>
  </w:num>
  <w:num w:numId="89">
    <w:abstractNumId w:val="59"/>
  </w:num>
  <w:num w:numId="90">
    <w:abstractNumId w:val="87"/>
  </w:num>
  <w:num w:numId="91">
    <w:abstractNumId w:val="73"/>
  </w:num>
  <w:num w:numId="92">
    <w:abstractNumId w:val="118"/>
  </w:num>
  <w:num w:numId="93">
    <w:abstractNumId w:val="125"/>
  </w:num>
  <w:num w:numId="94">
    <w:abstractNumId w:val="13"/>
  </w:num>
  <w:num w:numId="95">
    <w:abstractNumId w:val="123"/>
  </w:num>
  <w:num w:numId="96">
    <w:abstractNumId w:val="69"/>
  </w:num>
  <w:num w:numId="97">
    <w:abstractNumId w:val="130"/>
  </w:num>
  <w:num w:numId="98">
    <w:abstractNumId w:val="16"/>
  </w:num>
  <w:num w:numId="99">
    <w:abstractNumId w:val="120"/>
  </w:num>
  <w:num w:numId="100">
    <w:abstractNumId w:val="12"/>
  </w:num>
  <w:num w:numId="101">
    <w:abstractNumId w:val="44"/>
  </w:num>
  <w:num w:numId="102">
    <w:abstractNumId w:val="23"/>
  </w:num>
  <w:num w:numId="103">
    <w:abstractNumId w:val="110"/>
  </w:num>
  <w:num w:numId="104">
    <w:abstractNumId w:val="61"/>
  </w:num>
  <w:num w:numId="105">
    <w:abstractNumId w:val="64"/>
  </w:num>
  <w:num w:numId="106">
    <w:abstractNumId w:val="80"/>
  </w:num>
  <w:num w:numId="107">
    <w:abstractNumId w:val="95"/>
  </w:num>
  <w:num w:numId="108">
    <w:abstractNumId w:val="56"/>
  </w:num>
  <w:num w:numId="109">
    <w:abstractNumId w:val="78"/>
  </w:num>
  <w:num w:numId="110">
    <w:abstractNumId w:val="5"/>
  </w:num>
  <w:num w:numId="111">
    <w:abstractNumId w:val="60"/>
  </w:num>
  <w:num w:numId="112">
    <w:abstractNumId w:val="112"/>
  </w:num>
  <w:num w:numId="113">
    <w:abstractNumId w:val="20"/>
  </w:num>
  <w:num w:numId="114">
    <w:abstractNumId w:val="1"/>
  </w:num>
  <w:num w:numId="115">
    <w:abstractNumId w:val="100"/>
  </w:num>
  <w:num w:numId="116">
    <w:abstractNumId w:val="129"/>
  </w:num>
  <w:num w:numId="117">
    <w:abstractNumId w:val="33"/>
  </w:num>
  <w:num w:numId="118">
    <w:abstractNumId w:val="70"/>
  </w:num>
  <w:num w:numId="119">
    <w:abstractNumId w:val="9"/>
  </w:num>
  <w:num w:numId="120">
    <w:abstractNumId w:val="48"/>
  </w:num>
  <w:num w:numId="121">
    <w:abstractNumId w:val="132"/>
  </w:num>
  <w:num w:numId="122">
    <w:abstractNumId w:val="35"/>
  </w:num>
  <w:num w:numId="123">
    <w:abstractNumId w:val="29"/>
  </w:num>
  <w:num w:numId="124">
    <w:abstractNumId w:val="91"/>
  </w:num>
  <w:num w:numId="125">
    <w:abstractNumId w:val="4"/>
  </w:num>
  <w:num w:numId="126">
    <w:abstractNumId w:val="115"/>
  </w:num>
  <w:num w:numId="127">
    <w:abstractNumId w:val="113"/>
  </w:num>
  <w:num w:numId="128">
    <w:abstractNumId w:val="94"/>
  </w:num>
  <w:num w:numId="129">
    <w:abstractNumId w:val="26"/>
  </w:num>
  <w:num w:numId="130">
    <w:abstractNumId w:val="27"/>
  </w:num>
  <w:num w:numId="131">
    <w:abstractNumId w:val="65"/>
  </w:num>
  <w:num w:numId="132">
    <w:abstractNumId w:val="0"/>
  </w:num>
  <w:num w:numId="133">
    <w:abstractNumId w:val="105"/>
  </w:num>
  <w:num w:numId="134">
    <w:abstractNumId w:val="12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2EE"/>
    <w:rsid w:val="00006999"/>
    <w:rsid w:val="00056525"/>
    <w:rsid w:val="00113192"/>
    <w:rsid w:val="001A7BD3"/>
    <w:rsid w:val="001B7752"/>
    <w:rsid w:val="001E27D6"/>
    <w:rsid w:val="001E2D45"/>
    <w:rsid w:val="001F3B96"/>
    <w:rsid w:val="00267299"/>
    <w:rsid w:val="002811A9"/>
    <w:rsid w:val="002D18EB"/>
    <w:rsid w:val="002E237D"/>
    <w:rsid w:val="002F0B44"/>
    <w:rsid w:val="002F1837"/>
    <w:rsid w:val="00306AE7"/>
    <w:rsid w:val="00346A2C"/>
    <w:rsid w:val="00375F56"/>
    <w:rsid w:val="00387433"/>
    <w:rsid w:val="003D017D"/>
    <w:rsid w:val="0042117B"/>
    <w:rsid w:val="004410A8"/>
    <w:rsid w:val="0048343F"/>
    <w:rsid w:val="004D7E0A"/>
    <w:rsid w:val="005B7598"/>
    <w:rsid w:val="005C783E"/>
    <w:rsid w:val="005F6FEA"/>
    <w:rsid w:val="00616C34"/>
    <w:rsid w:val="00636F45"/>
    <w:rsid w:val="006C59B1"/>
    <w:rsid w:val="006D44AC"/>
    <w:rsid w:val="008261B9"/>
    <w:rsid w:val="008311A5"/>
    <w:rsid w:val="008612CC"/>
    <w:rsid w:val="00873E8B"/>
    <w:rsid w:val="008E4645"/>
    <w:rsid w:val="008F0BFE"/>
    <w:rsid w:val="009336FF"/>
    <w:rsid w:val="009926A1"/>
    <w:rsid w:val="009E0ED4"/>
    <w:rsid w:val="00A25A4A"/>
    <w:rsid w:val="00A30466"/>
    <w:rsid w:val="00A45396"/>
    <w:rsid w:val="00A671FD"/>
    <w:rsid w:val="00A84600"/>
    <w:rsid w:val="00A8672B"/>
    <w:rsid w:val="00AA0245"/>
    <w:rsid w:val="00AE4BEC"/>
    <w:rsid w:val="00B2424B"/>
    <w:rsid w:val="00B762EE"/>
    <w:rsid w:val="00C10E3D"/>
    <w:rsid w:val="00C87FFC"/>
    <w:rsid w:val="00C9502F"/>
    <w:rsid w:val="00CA6BE6"/>
    <w:rsid w:val="00CF5357"/>
    <w:rsid w:val="00D9607A"/>
    <w:rsid w:val="00DA5410"/>
    <w:rsid w:val="00E450F0"/>
    <w:rsid w:val="00E809CD"/>
    <w:rsid w:val="00E8202C"/>
    <w:rsid w:val="00E85987"/>
    <w:rsid w:val="00ED3679"/>
    <w:rsid w:val="00EE5742"/>
    <w:rsid w:val="00FA5C1D"/>
    <w:rsid w:val="00FF110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74AE1"/>
  <w15:docId w15:val="{2B8A553D-1B83-447A-BCB2-FD450E8F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3BA"/>
    <w:rPr>
      <w:lang w:val="en-US" w:eastAsia="en-US"/>
    </w:rPr>
  </w:style>
  <w:style w:type="paragraph" w:styleId="Heading1">
    <w:name w:val="heading 1"/>
    <w:basedOn w:val="Normal"/>
    <w:next w:val="Normal"/>
    <w:link w:val="Heading1Char"/>
    <w:qFormat/>
    <w:rsid w:val="007209DD"/>
    <w:pPr>
      <w:suppressAutoHyphens/>
      <w:jc w:val="center"/>
      <w:outlineLvl w:val="0"/>
    </w:pPr>
    <w:rPr>
      <w:b/>
      <w:sz w:val="36"/>
    </w:rPr>
  </w:style>
  <w:style w:type="paragraph" w:styleId="Heading2">
    <w:name w:val="heading 2"/>
    <w:aliases w:val=" Char,Char"/>
    <w:basedOn w:val="Normal"/>
    <w:next w:val="Normal"/>
    <w:link w:val="Heading2Char"/>
    <w:qFormat/>
    <w:rsid w:val="007209DD"/>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7209DD"/>
    <w:pPr>
      <w:keepNext/>
      <w:keepLines/>
      <w:spacing w:after="240"/>
      <w:outlineLvl w:val="2"/>
    </w:pPr>
    <w:rPr>
      <w:b/>
      <w:sz w:val="24"/>
    </w:rPr>
  </w:style>
  <w:style w:type="paragraph" w:styleId="Heading4">
    <w:name w:val="heading 4"/>
    <w:basedOn w:val="Normal"/>
    <w:next w:val="BankNormal"/>
    <w:link w:val="Heading4Char"/>
    <w:qFormat/>
    <w:rsid w:val="007209DD"/>
    <w:pPr>
      <w:keepNext/>
      <w:keepLines/>
      <w:spacing w:before="120" w:after="240"/>
      <w:outlineLvl w:val="3"/>
    </w:pPr>
    <w:rPr>
      <w:b/>
      <w:i/>
      <w:sz w:val="24"/>
    </w:rPr>
  </w:style>
  <w:style w:type="paragraph" w:styleId="Heading5">
    <w:name w:val="heading 5"/>
    <w:basedOn w:val="Normal"/>
    <w:next w:val="Normal"/>
    <w:link w:val="Heading5Char"/>
    <w:qFormat/>
    <w:rsid w:val="007209DD"/>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5476F"/>
    <w:pPr>
      <w:spacing w:before="240" w:after="60"/>
      <w:jc w:val="center"/>
    </w:pPr>
    <w:rPr>
      <w:rFonts w:ascii="Arial" w:hAnsi="Arial"/>
      <w:b/>
      <w:kern w:val="28"/>
      <w:sz w:val="32"/>
    </w:rPr>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7209DD"/>
    <w:pPr>
      <w:spacing w:after="240"/>
    </w:pPr>
    <w:rPr>
      <w:sz w:val="24"/>
    </w:r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paragraph" w:styleId="Footer">
    <w:name w:val="footer"/>
    <w:basedOn w:val="Normal"/>
    <w:link w:val="FooterChar"/>
    <w:uiPriority w:val="99"/>
    <w:rsid w:val="007209DD"/>
    <w:pPr>
      <w:tabs>
        <w:tab w:val="center" w:pos="4320"/>
        <w:tab w:val="right" w:pos="8640"/>
      </w:tabs>
    </w:pPr>
  </w:style>
  <w:style w:type="character" w:styleId="FootnoteReference">
    <w:name w:val="footnote reference"/>
    <w:uiPriority w:val="99"/>
    <w:rsid w:val="007209DD"/>
    <w:rPr>
      <w:vertAlign w:val="superscript"/>
    </w:rPr>
  </w:style>
  <w:style w:type="paragraph" w:styleId="TOC1">
    <w:name w:val="toc 1"/>
    <w:basedOn w:val="Normal"/>
    <w:next w:val="Normal"/>
    <w:autoRedefine/>
    <w:uiPriority w:val="39"/>
    <w:qFormat/>
    <w:rsid w:val="00E85987"/>
    <w:pPr>
      <w:tabs>
        <w:tab w:val="left" w:pos="400"/>
        <w:tab w:val="right" w:leader="dot" w:pos="9356"/>
      </w:tabs>
      <w:spacing w:before="120" w:after="120"/>
      <w:ind w:left="426" w:hanging="426"/>
      <w:jc w:val="left"/>
    </w:pPr>
    <w:rPr>
      <w:rFonts w:ascii="Footlight MT Light" w:hAnsi="Footlight MT Light"/>
      <w:b/>
      <w:bCs/>
      <w:caps/>
      <w:noProof/>
      <w:lang w:val="pt-BR"/>
    </w:rPr>
  </w:style>
  <w:style w:type="paragraph" w:styleId="TOC2">
    <w:name w:val="toc 2"/>
    <w:basedOn w:val="Normal"/>
    <w:next w:val="Normal"/>
    <w:link w:val="TOC2Char"/>
    <w:autoRedefine/>
    <w:uiPriority w:val="39"/>
    <w:qFormat/>
    <w:rsid w:val="006B7A45"/>
    <w:pPr>
      <w:tabs>
        <w:tab w:val="left" w:pos="567"/>
        <w:tab w:val="right" w:leader="dot" w:pos="7928"/>
      </w:tabs>
      <w:ind w:left="567" w:right="1756" w:hanging="367"/>
      <w:jc w:val="left"/>
    </w:pPr>
    <w:rPr>
      <w:rFonts w:ascii="Footlight MT Light" w:hAnsi="Footlight MT Light"/>
      <w:smallCaps/>
      <w:noProof/>
    </w:rPr>
  </w:style>
  <w:style w:type="paragraph" w:customStyle="1" w:styleId="Head21">
    <w:name w:val="Head 2.1"/>
    <w:basedOn w:val="Normal"/>
    <w:rsid w:val="007209DD"/>
    <w:pPr>
      <w:suppressAutoHyphens/>
      <w:jc w:val="center"/>
    </w:pPr>
    <w:rPr>
      <w:b/>
      <w:sz w:val="28"/>
    </w:rPr>
  </w:style>
  <w:style w:type="paragraph" w:customStyle="1" w:styleId="Head22">
    <w:name w:val="Head 2.2"/>
    <w:basedOn w:val="Normal"/>
    <w:rsid w:val="007209DD"/>
    <w:pPr>
      <w:tabs>
        <w:tab w:val="left" w:pos="360"/>
      </w:tabs>
      <w:suppressAutoHyphens/>
      <w:ind w:left="360" w:hanging="360"/>
    </w:pPr>
    <w:rPr>
      <w:b/>
      <w:sz w:val="24"/>
    </w:rPr>
  </w:style>
  <w:style w:type="paragraph" w:styleId="FootnoteText">
    <w:name w:val="footnote text"/>
    <w:basedOn w:val="Normal"/>
    <w:link w:val="FootnoteTextChar"/>
    <w:uiPriority w:val="99"/>
    <w:rsid w:val="007209DD"/>
    <w:pPr>
      <w:suppressAutoHyphens/>
    </w:pPr>
  </w:style>
  <w:style w:type="character" w:styleId="PageNumber">
    <w:name w:val="page number"/>
    <w:basedOn w:val="DefaultParagraphFont"/>
    <w:rsid w:val="007209DD"/>
  </w:style>
  <w:style w:type="paragraph" w:styleId="Header">
    <w:name w:val="header"/>
    <w:basedOn w:val="Normal"/>
    <w:link w:val="HeaderChar"/>
    <w:uiPriority w:val="99"/>
    <w:rsid w:val="007209DD"/>
    <w:pPr>
      <w:suppressAutoHyphens/>
    </w:pPr>
  </w:style>
  <w:style w:type="paragraph" w:styleId="BodyText">
    <w:name w:val="Body Text"/>
    <w:basedOn w:val="Normal"/>
    <w:link w:val="BodyTextChar"/>
    <w:rsid w:val="007209DD"/>
    <w:pPr>
      <w:suppressAutoHyphens/>
      <w:spacing w:after="120"/>
    </w:pPr>
    <w:rPr>
      <w:sz w:val="24"/>
    </w:rPr>
  </w:style>
  <w:style w:type="paragraph" w:styleId="TOC7">
    <w:name w:val="toc 7"/>
    <w:basedOn w:val="Normal"/>
    <w:next w:val="Normal"/>
    <w:autoRedefine/>
    <w:uiPriority w:val="39"/>
    <w:rsid w:val="007209DD"/>
    <w:pPr>
      <w:ind w:left="1200"/>
      <w:jc w:val="left"/>
    </w:pPr>
    <w:rPr>
      <w:rFonts w:ascii="Calibri" w:hAnsi="Calibri"/>
      <w:sz w:val="18"/>
      <w:szCs w:val="18"/>
    </w:rPr>
  </w:style>
  <w:style w:type="paragraph" w:styleId="TOC8">
    <w:name w:val="toc 8"/>
    <w:basedOn w:val="Normal"/>
    <w:next w:val="Normal"/>
    <w:autoRedefine/>
    <w:uiPriority w:val="39"/>
    <w:rsid w:val="007209DD"/>
    <w:pPr>
      <w:ind w:left="1400"/>
      <w:jc w:val="left"/>
    </w:pPr>
    <w:rPr>
      <w:rFonts w:ascii="Calibri" w:hAnsi="Calibri"/>
      <w:sz w:val="18"/>
      <w:szCs w:val="18"/>
    </w:rPr>
  </w:style>
  <w:style w:type="paragraph" w:styleId="Index1">
    <w:name w:val="index 1"/>
    <w:basedOn w:val="Normal"/>
    <w:next w:val="Normal"/>
    <w:autoRedefine/>
    <w:rsid w:val="007209DD"/>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7209DD"/>
    <w:pPr>
      <w:ind w:left="1600"/>
      <w:jc w:val="left"/>
    </w:pPr>
    <w:rPr>
      <w:rFonts w:ascii="Calibri" w:hAnsi="Calibri"/>
      <w:sz w:val="18"/>
      <w:szCs w:val="18"/>
    </w:rPr>
  </w:style>
  <w:style w:type="paragraph" w:styleId="BlockText">
    <w:name w:val="Block Text"/>
    <w:aliases w:val=" Char1"/>
    <w:basedOn w:val="Normal"/>
    <w:link w:val="BlockTextChar"/>
    <w:rsid w:val="007209DD"/>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qFormat/>
    <w:rsid w:val="00BB2360"/>
    <w:pPr>
      <w:tabs>
        <w:tab w:val="left" w:pos="450"/>
        <w:tab w:val="left" w:pos="1000"/>
        <w:tab w:val="right" w:leader="dot" w:pos="7928"/>
      </w:tabs>
      <w:ind w:left="360" w:hanging="220"/>
      <w:jc w:val="left"/>
    </w:pPr>
    <w:rPr>
      <w:rFonts w:ascii="Calibri" w:hAnsi="Calibri"/>
      <w:i/>
      <w:iCs/>
    </w:rPr>
  </w:style>
  <w:style w:type="paragraph" w:styleId="BodyText2">
    <w:name w:val="Body Text 2"/>
    <w:basedOn w:val="Normal"/>
    <w:link w:val="BodyText2Char"/>
    <w:rsid w:val="007209DD"/>
  </w:style>
  <w:style w:type="paragraph" w:styleId="BodyTextIndent">
    <w:name w:val="Body Text Indent"/>
    <w:basedOn w:val="Normal"/>
    <w:link w:val="BodyTextIndentChar"/>
    <w:rsid w:val="007209DD"/>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7209DD"/>
    <w:pPr>
      <w:ind w:left="600"/>
      <w:jc w:val="left"/>
    </w:pPr>
    <w:rPr>
      <w:rFonts w:ascii="Calibri" w:hAnsi="Calibri"/>
      <w:sz w:val="18"/>
      <w:szCs w:val="18"/>
    </w:rPr>
  </w:style>
  <w:style w:type="paragraph" w:styleId="TOC5">
    <w:name w:val="toc 5"/>
    <w:basedOn w:val="Normal"/>
    <w:next w:val="Normal"/>
    <w:autoRedefine/>
    <w:uiPriority w:val="39"/>
    <w:rsid w:val="007209DD"/>
    <w:pPr>
      <w:ind w:left="800"/>
      <w:jc w:val="left"/>
    </w:pPr>
    <w:rPr>
      <w:rFonts w:ascii="Calibri" w:hAnsi="Calibri"/>
      <w:sz w:val="18"/>
      <w:szCs w:val="18"/>
    </w:rPr>
  </w:style>
  <w:style w:type="paragraph" w:styleId="TOC6">
    <w:name w:val="toc 6"/>
    <w:basedOn w:val="Normal"/>
    <w:next w:val="Normal"/>
    <w:autoRedefine/>
    <w:uiPriority w:val="39"/>
    <w:rsid w:val="007209DD"/>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rsid w:val="008E36AF"/>
    <w:pPr>
      <w:ind w:left="240" w:hanging="240"/>
    </w:pPr>
    <w:rPr>
      <w:rFonts w:ascii="Lucida Sans Unicode" w:hAnsi="Lucida Sans Unicode"/>
      <w:spacing w:val="10"/>
      <w:sz w:val="24"/>
    </w:rPr>
  </w:style>
  <w:style w:type="paragraph" w:styleId="BalloonText">
    <w:name w:val="Balloon Text"/>
    <w:basedOn w:val="Normal"/>
    <w:link w:val="BalloonTextChar"/>
    <w:rsid w:val="008E36AF"/>
    <w:rPr>
      <w:rFonts w:ascii="Tahoma" w:hAnsi="Tahoma"/>
      <w:sz w:val="16"/>
      <w:szCs w:val="16"/>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tabs>
        <w:tab w:val="num" w:pos="360"/>
      </w:tabs>
      <w:ind w:left="360" w:hanging="360"/>
    </w:pPr>
    <w:rPr>
      <w:rFonts w:ascii="Lucida Sans Unicode" w:hAnsi="Lucida Sans Unicode"/>
      <w:spacing w:val="10"/>
      <w:sz w:val="24"/>
    </w:rPr>
  </w:style>
  <w:style w:type="paragraph" w:styleId="CommentSubject">
    <w:name w:val="annotation subject"/>
    <w:basedOn w:val="CommentText"/>
    <w:next w:val="CommentText"/>
    <w:link w:val="CommentSubjectChar"/>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eastAsia="en-US"/>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pPr>
      <w:ind w:left="0"/>
    </w:pPr>
    <w:rPr>
      <w:lang w:val="sv-SE"/>
    </w:rPr>
  </w:style>
  <w:style w:type="paragraph" w:customStyle="1" w:styleId="Style2">
    <w:name w:val="Style2"/>
    <w:basedOn w:val="TOC1"/>
    <w:rsid w:val="00D03234"/>
    <w:pPr>
      <w:ind w:left="0"/>
    </w:pPr>
    <w:rPr>
      <w:lang w:val="sv-SE"/>
    </w:rPr>
  </w:style>
  <w:style w:type="paragraph" w:customStyle="1" w:styleId="Style3">
    <w:name w:val="Style3"/>
    <w:basedOn w:val="TOC1"/>
    <w:next w:val="Style1"/>
    <w:rsid w:val="00D03234"/>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rsid w:val="008F1A04"/>
    <w:rPr>
      <w:color w:val="800080"/>
      <w:u w:val="single"/>
    </w:rPr>
  </w:style>
  <w:style w:type="paragraph" w:customStyle="1" w:styleId="Normal11pt">
    <w:name w:val="Normal + 11 pt"/>
    <w:aliases w:val="Centered,Bol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Heading2Char1">
    <w:name w:val="Heading 2 Char1"/>
    <w:aliases w:val="Char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character" w:customStyle="1" w:styleId="HeaderChar">
    <w:name w:val="Header Char"/>
    <w:link w:val="Header"/>
    <w:uiPriority w:val="99"/>
    <w:rsid w:val="004A165C"/>
    <w:rPr>
      <w:lang w:val="en-US" w:eastAsia="en-US"/>
    </w:rPr>
  </w:style>
  <w:style w:type="character" w:customStyle="1" w:styleId="FooterChar">
    <w:name w:val="Footer Char"/>
    <w:link w:val="Footer"/>
    <w:uiPriority w:val="99"/>
    <w:rsid w:val="00A14943"/>
    <w:rPr>
      <w:lang w:val="en-US" w:eastAsia="en-US"/>
    </w:rPr>
  </w:style>
  <w:style w:type="paragraph" w:customStyle="1" w:styleId="Pen-a4">
    <w:name w:val="Pen-a. 4"/>
    <w:basedOn w:val="Normal"/>
    <w:autoRedefine/>
    <w:rsid w:val="00AB6A3F"/>
    <w:pPr>
      <w:numPr>
        <w:ilvl w:val="1"/>
        <w:numId w:val="12"/>
      </w:numPr>
      <w:tabs>
        <w:tab w:val="left" w:pos="1843"/>
      </w:tabs>
      <w:spacing w:line="360" w:lineRule="auto"/>
      <w:contextualSpacing/>
    </w:pPr>
    <w:rPr>
      <w:rFonts w:ascii="Footlight MT Light" w:hAnsi="Footlight MT Light" w:cs="Arial"/>
      <w:b/>
      <w:bCs/>
      <w:sz w:val="26"/>
      <w:szCs w:val="26"/>
      <w:lang w:val="sv-SE"/>
    </w:rPr>
  </w:style>
  <w:style w:type="paragraph" w:styleId="EndnoteText">
    <w:name w:val="endnote text"/>
    <w:basedOn w:val="Normal"/>
    <w:link w:val="EndnoteTextChar"/>
    <w:rsid w:val="00292B47"/>
    <w:pPr>
      <w:jc w:val="left"/>
    </w:pPr>
  </w:style>
  <w:style w:type="character" w:customStyle="1" w:styleId="EndnoteTextChar">
    <w:name w:val="Endnote Text Char"/>
    <w:link w:val="EndnoteText"/>
    <w:rsid w:val="00292B47"/>
    <w:rPr>
      <w:lang w:val="en-US" w:eastAsia="en-US"/>
    </w:rPr>
  </w:style>
  <w:style w:type="character" w:customStyle="1" w:styleId="Heading1Char">
    <w:name w:val="Heading 1 Char"/>
    <w:link w:val="Heading1"/>
    <w:rsid w:val="006473BA"/>
    <w:rPr>
      <w:b/>
      <w:sz w:val="36"/>
    </w:rPr>
  </w:style>
  <w:style w:type="paragraph" w:styleId="Revision">
    <w:name w:val="Revision"/>
    <w:hidden/>
    <w:uiPriority w:val="99"/>
    <w:semiHidden/>
    <w:rsid w:val="00320A7E"/>
    <w:rPr>
      <w:lang w:val="en-US" w:eastAsia="en-US"/>
    </w:rPr>
  </w:style>
  <w:style w:type="character" w:customStyle="1" w:styleId="BodyTextChar">
    <w:name w:val="Body Text Char"/>
    <w:link w:val="BodyText"/>
    <w:rsid w:val="000633FB"/>
    <w:rPr>
      <w:sz w:val="24"/>
      <w:lang w:val="en-US" w:eastAsia="en-US"/>
    </w:rPr>
  </w:style>
  <w:style w:type="paragraph" w:styleId="DocumentMap">
    <w:name w:val="Document Map"/>
    <w:basedOn w:val="Normal"/>
    <w:link w:val="DocumentMapChar"/>
    <w:unhideWhenUsed/>
    <w:rsid w:val="009429A6"/>
    <w:rPr>
      <w:rFonts w:ascii="Tahoma" w:hAnsi="Tahoma" w:cs="Tahoma"/>
      <w:sz w:val="16"/>
      <w:szCs w:val="16"/>
    </w:rPr>
  </w:style>
  <w:style w:type="character" w:customStyle="1" w:styleId="DocumentMapChar">
    <w:name w:val="Document Map Char"/>
    <w:link w:val="DocumentMap"/>
    <w:rsid w:val="009429A6"/>
    <w:rPr>
      <w:rFonts w:ascii="Tahoma" w:hAnsi="Tahoma" w:cs="Tahoma"/>
      <w:sz w:val="16"/>
      <w:szCs w:val="16"/>
    </w:rPr>
  </w:style>
  <w:style w:type="character" w:customStyle="1" w:styleId="CharChar2">
    <w:name w:val="Char Char2"/>
    <w:rsid w:val="00CF69EA"/>
    <w:rPr>
      <w:b/>
      <w:sz w:val="28"/>
      <w:lang w:val="en-US" w:eastAsia="en-US" w:bidi="ar-SA"/>
    </w:rPr>
  </w:style>
  <w:style w:type="character" w:styleId="EndnoteReference">
    <w:name w:val="endnote reference"/>
    <w:rsid w:val="00CF69EA"/>
    <w:rPr>
      <w:vertAlign w:val="superscript"/>
    </w:rPr>
  </w:style>
  <w:style w:type="character" w:customStyle="1" w:styleId="Heading4Char">
    <w:name w:val="Heading 4 Char"/>
    <w:link w:val="Heading4"/>
    <w:rsid w:val="00CF69EA"/>
    <w:rPr>
      <w:b/>
      <w:i/>
      <w:sz w:val="24"/>
      <w:lang w:val="en-US" w:eastAsia="en-US"/>
    </w:rPr>
  </w:style>
  <w:style w:type="character" w:customStyle="1" w:styleId="Heading5Char">
    <w:name w:val="Heading 5 Char"/>
    <w:link w:val="Heading5"/>
    <w:rsid w:val="00CF69EA"/>
    <w:rPr>
      <w:b/>
      <w:lang w:val="en-US" w:eastAsia="en-US"/>
    </w:rPr>
  </w:style>
  <w:style w:type="character" w:customStyle="1" w:styleId="FootnoteTextChar">
    <w:name w:val="Footnote Text Char"/>
    <w:link w:val="FootnoteText"/>
    <w:uiPriority w:val="99"/>
    <w:rsid w:val="00CF69EA"/>
    <w:rPr>
      <w:lang w:val="en-US" w:eastAsia="en-US"/>
    </w:rPr>
  </w:style>
  <w:style w:type="character" w:customStyle="1" w:styleId="CommentTextChar">
    <w:name w:val="Comment Text Char"/>
    <w:link w:val="CommentText"/>
    <w:rsid w:val="00CF69EA"/>
    <w:rPr>
      <w:lang w:val="en-US" w:eastAsia="en-US"/>
    </w:rPr>
  </w:style>
  <w:style w:type="character" w:customStyle="1" w:styleId="TitleChar">
    <w:name w:val="Title Char"/>
    <w:link w:val="Title"/>
    <w:rsid w:val="00CF69EA"/>
    <w:rPr>
      <w:rFonts w:ascii="Arial" w:hAnsi="Arial"/>
      <w:b/>
      <w:kern w:val="28"/>
      <w:sz w:val="32"/>
      <w:lang w:val="en-US" w:eastAsia="en-US"/>
    </w:rPr>
  </w:style>
  <w:style w:type="character" w:customStyle="1" w:styleId="BodyTextIndentChar">
    <w:name w:val="Body Text Indent Char"/>
    <w:link w:val="BodyTextIndent"/>
    <w:rsid w:val="00CF69EA"/>
    <w:rPr>
      <w:sz w:val="22"/>
      <w:lang w:val="en-US" w:eastAsia="en-US"/>
    </w:rPr>
  </w:style>
  <w:style w:type="character" w:customStyle="1" w:styleId="BodyText2Char">
    <w:name w:val="Body Text 2 Char"/>
    <w:link w:val="BodyText2"/>
    <w:rsid w:val="00CF69EA"/>
    <w:rPr>
      <w:lang w:val="en-US" w:eastAsia="en-US"/>
    </w:rPr>
  </w:style>
  <w:style w:type="character" w:customStyle="1" w:styleId="BodyTextIndent2Char">
    <w:name w:val="Body Text Indent 2 Char"/>
    <w:link w:val="BodyTextIndent2"/>
    <w:rsid w:val="00CF69EA"/>
    <w:rPr>
      <w:lang w:val="en-US" w:eastAsia="en-US"/>
    </w:rPr>
  </w:style>
  <w:style w:type="character" w:customStyle="1" w:styleId="CommentSubjectChar">
    <w:name w:val="Comment Subject Char"/>
    <w:link w:val="CommentSubject"/>
    <w:rsid w:val="00CF69EA"/>
    <w:rPr>
      <w:b/>
      <w:bCs/>
      <w:lang w:val="en-US" w:eastAsia="en-US"/>
    </w:rPr>
  </w:style>
  <w:style w:type="character" w:customStyle="1" w:styleId="BalloonTextChar">
    <w:name w:val="Balloon Text Char"/>
    <w:link w:val="BalloonText"/>
    <w:rsid w:val="00CF69EA"/>
    <w:rPr>
      <w:rFonts w:ascii="Tahoma" w:hAnsi="Tahoma" w:cs="Tahoma"/>
      <w:sz w:val="16"/>
      <w:szCs w:val="16"/>
      <w:lang w:val="en-US" w:eastAsia="en-US"/>
    </w:rPr>
  </w:style>
  <w:style w:type="character" w:customStyle="1" w:styleId="CharChar21">
    <w:name w:val="Char Char21"/>
    <w:rsid w:val="00CF69EA"/>
    <w:rPr>
      <w:b/>
      <w:bCs w:val="0"/>
      <w:sz w:val="28"/>
      <w:lang w:val="en-US" w:eastAsia="en-US" w:bidi="ar-SA"/>
    </w:rPr>
  </w:style>
  <w:style w:type="paragraph" w:styleId="Index3">
    <w:name w:val="index 3"/>
    <w:basedOn w:val="Normal"/>
    <w:next w:val="Normal"/>
    <w:autoRedefine/>
    <w:semiHidden/>
    <w:rsid w:val="00CF69EA"/>
    <w:pPr>
      <w:ind w:left="720" w:hanging="240"/>
      <w:jc w:val="left"/>
    </w:pPr>
    <w:rPr>
      <w:spacing w:val="10"/>
      <w:sz w:val="24"/>
      <w:szCs w:val="21"/>
    </w:rPr>
  </w:style>
  <w:style w:type="paragraph" w:customStyle="1" w:styleId="xl41">
    <w:name w:val="xl41"/>
    <w:basedOn w:val="Normal"/>
    <w:rsid w:val="00CF69EA"/>
    <w:pPr>
      <w:spacing w:before="100" w:beforeAutospacing="1" w:after="100" w:afterAutospacing="1"/>
      <w:jc w:val="left"/>
    </w:pPr>
    <w:rPr>
      <w:rFonts w:eastAsia="Arial Unicode MS"/>
      <w:lang w:val="it-IT" w:eastAsia="it-IT"/>
    </w:rPr>
  </w:style>
  <w:style w:type="numbering" w:customStyle="1" w:styleId="Kosultan">
    <w:name w:val="Kosultan"/>
    <w:uiPriority w:val="99"/>
    <w:rsid w:val="00CF69EA"/>
  </w:style>
  <w:style w:type="paragraph" w:customStyle="1" w:styleId="HeadingB">
    <w:name w:val="Heading B"/>
    <w:basedOn w:val="Normal"/>
    <w:link w:val="HeadingBChar"/>
    <w:qFormat/>
    <w:rsid w:val="00696179"/>
    <w:pPr>
      <w:tabs>
        <w:tab w:val="right" w:leader="dot" w:pos="7938"/>
      </w:tabs>
      <w:jc w:val="left"/>
    </w:pPr>
    <w:rPr>
      <w:rFonts w:ascii="Footlight MT Light" w:hAnsi="Footlight MT Light"/>
      <w:b/>
      <w:sz w:val="24"/>
      <w:szCs w:val="24"/>
    </w:rPr>
  </w:style>
  <w:style w:type="character" w:customStyle="1" w:styleId="HeadingBChar">
    <w:name w:val="Heading B Char"/>
    <w:link w:val="HeadingB"/>
    <w:rsid w:val="00696179"/>
    <w:rPr>
      <w:rFonts w:ascii="Footlight MT Light" w:hAnsi="Footlight MT Light"/>
      <w:b/>
      <w:sz w:val="24"/>
      <w:szCs w:val="24"/>
      <w:lang w:val="en-US" w:eastAsia="en-US"/>
    </w:rPr>
  </w:style>
  <w:style w:type="character" w:customStyle="1" w:styleId="JudulChar">
    <w:name w:val="Judul Char"/>
    <w:link w:val="Judul1"/>
    <w:rsid w:val="00696179"/>
    <w:rPr>
      <w:rFonts w:ascii="Footlight MT Light" w:hAnsi="Footlight MT Light"/>
      <w:b/>
      <w:sz w:val="32"/>
      <w:szCs w:val="32"/>
    </w:rPr>
  </w:style>
  <w:style w:type="character" w:customStyle="1" w:styleId="TOC2Char">
    <w:name w:val="TOC 2 Char"/>
    <w:link w:val="TOC2"/>
    <w:uiPriority w:val="39"/>
    <w:rsid w:val="006B7A45"/>
    <w:rPr>
      <w:rFonts w:ascii="Footlight MT Light" w:hAnsi="Footlight MT Light"/>
      <w:smallCaps/>
      <w:noProof/>
      <w:lang w:val="en-US" w:eastAsia="en-US"/>
    </w:rPr>
  </w:style>
  <w:style w:type="character" w:customStyle="1" w:styleId="IsiSubJudulChar">
    <w:name w:val="Isi Sub Judul Char"/>
    <w:link w:val="IsiSubJudul"/>
    <w:rsid w:val="00696179"/>
    <w:rPr>
      <w:rFonts w:ascii="Footlight MT Light" w:hAnsi="Footlight MT Light"/>
      <w:b/>
      <w:bCs/>
      <w:color w:val="4F81BD"/>
      <w:sz w:val="24"/>
      <w:szCs w:val="24"/>
      <w:lang w:val="en-US" w:eastAsia="en-US"/>
    </w:rPr>
  </w:style>
  <w:style w:type="character" w:customStyle="1" w:styleId="SubSubChar">
    <w:name w:val="Sub Sub Char"/>
    <w:link w:val="SubSub"/>
    <w:rsid w:val="00696179"/>
    <w:rPr>
      <w:rFonts w:ascii="Footlight MT Light" w:hAnsi="Footlight MT Light"/>
      <w:b/>
      <w:bCs/>
      <w:color w:val="4F81BD"/>
      <w:sz w:val="24"/>
      <w:szCs w:val="24"/>
      <w:lang w:val="en-US" w:eastAsia="en-US"/>
    </w:rPr>
  </w:style>
  <w:style w:type="character" w:customStyle="1" w:styleId="Pen-13Char">
    <w:name w:val="Pen-1. 3 Char"/>
    <w:link w:val="Pen-13"/>
    <w:rsid w:val="00696179"/>
    <w:rPr>
      <w:rFonts w:ascii="Arial" w:hAnsi="Arial" w:cs="Arial"/>
      <w:bCs/>
      <w:sz w:val="16"/>
      <w:szCs w:val="16"/>
    </w:rPr>
  </w:style>
  <w:style w:type="character" w:customStyle="1" w:styleId="SubJudulChar">
    <w:name w:val="Sub Judul Char"/>
    <w:link w:val="SubJudul"/>
    <w:rsid w:val="00696179"/>
    <w:rPr>
      <w:rFonts w:ascii="Footlight MT Light" w:hAnsi="Footlight MT Light"/>
      <w:b/>
      <w:bCs/>
      <w:color w:val="000000"/>
      <w:sz w:val="24"/>
      <w:szCs w:val="24"/>
      <w:lang w:val="en-US"/>
    </w:rPr>
  </w:style>
  <w:style w:type="paragraph" w:customStyle="1" w:styleId="Judul1">
    <w:name w:val="Judul1"/>
    <w:basedOn w:val="Normal"/>
    <w:link w:val="JudulChar"/>
    <w:qFormat/>
    <w:rsid w:val="00696179"/>
    <w:pPr>
      <w:tabs>
        <w:tab w:val="right" w:leader="dot" w:pos="7938"/>
      </w:tabs>
      <w:ind w:left="425" w:hanging="425"/>
      <w:jc w:val="center"/>
    </w:pPr>
    <w:rPr>
      <w:rFonts w:ascii="Footlight MT Light" w:hAnsi="Footlight MT Light"/>
      <w:b/>
      <w:sz w:val="32"/>
      <w:szCs w:val="32"/>
    </w:rPr>
  </w:style>
  <w:style w:type="paragraph" w:customStyle="1" w:styleId="SubSub">
    <w:name w:val="Sub Sub"/>
    <w:basedOn w:val="IsiSubJudul"/>
    <w:link w:val="SubSubChar"/>
    <w:rsid w:val="00696179"/>
  </w:style>
  <w:style w:type="paragraph" w:customStyle="1" w:styleId="IsiSubJudul">
    <w:name w:val="Isi Sub Judul"/>
    <w:basedOn w:val="Heading2"/>
    <w:link w:val="IsiSubJudulChar"/>
    <w:rsid w:val="00696179"/>
    <w:pPr>
      <w:ind w:left="426" w:hanging="426"/>
      <w:jc w:val="left"/>
    </w:pPr>
    <w:rPr>
      <w:rFonts w:ascii="Footlight MT Light" w:hAnsi="Footlight MT Light"/>
      <w:bCs/>
      <w:color w:val="4F81BD"/>
      <w:sz w:val="24"/>
      <w:szCs w:val="24"/>
    </w:rPr>
  </w:style>
  <w:style w:type="paragraph" w:customStyle="1" w:styleId="SubJudul">
    <w:name w:val="Sub Judul"/>
    <w:basedOn w:val="Heading2"/>
    <w:link w:val="SubJudulChar"/>
    <w:rsid w:val="00696179"/>
    <w:pPr>
      <w:keepNext/>
      <w:keepLines/>
      <w:suppressAutoHyphens w:val="0"/>
      <w:spacing w:before="200"/>
      <w:ind w:left="426" w:hanging="426"/>
      <w:jc w:val="left"/>
    </w:pPr>
    <w:rPr>
      <w:rFonts w:ascii="Footlight MT Light" w:hAnsi="Footlight MT Light"/>
      <w:bCs/>
      <w:color w:val="000000"/>
      <w:sz w:val="24"/>
      <w:szCs w:val="24"/>
    </w:rPr>
  </w:style>
  <w:style w:type="paragraph" w:customStyle="1" w:styleId="Pen-13">
    <w:name w:val="Pen-1. 3"/>
    <w:basedOn w:val="Normal"/>
    <w:link w:val="Pen-13Char"/>
    <w:rsid w:val="00696179"/>
    <w:pPr>
      <w:spacing w:after="120"/>
      <w:ind w:left="720" w:hanging="360"/>
    </w:pPr>
    <w:rPr>
      <w:rFonts w:ascii="Arial" w:hAnsi="Arial"/>
      <w:bCs/>
      <w:sz w:val="16"/>
      <w:szCs w:val="16"/>
    </w:rPr>
  </w:style>
  <w:style w:type="character" w:customStyle="1" w:styleId="EndnoteTextChar1">
    <w:name w:val="Endnote Text Char1"/>
    <w:basedOn w:val="DefaultParagraphFont"/>
    <w:semiHidden/>
    <w:locked/>
    <w:rsid w:val="007D4D33"/>
  </w:style>
  <w:style w:type="character" w:customStyle="1" w:styleId="DocumentMapChar1">
    <w:name w:val="Document Map Char1"/>
    <w:semiHidden/>
    <w:locked/>
    <w:rsid w:val="007D4D33"/>
    <w:rPr>
      <w:rFonts w:ascii="Tahoma" w:hAnsi="Tahoma" w:cs="Tahoma"/>
      <w:sz w:val="16"/>
      <w:szCs w:val="16"/>
      <w:lang w:val="en-US" w:eastAsia="en-US"/>
    </w:rPr>
  </w:style>
  <w:style w:type="character" w:customStyle="1" w:styleId="CommentTextChar1">
    <w:name w:val="Comment Text Char1"/>
    <w:semiHidden/>
    <w:locked/>
    <w:rsid w:val="007D4D33"/>
    <w:rPr>
      <w:lang w:val="en-US" w:eastAsia="en-US"/>
    </w:rPr>
  </w:style>
  <w:style w:type="character" w:customStyle="1" w:styleId="CommentSubjectChar1">
    <w:name w:val="Comment Subject Char1"/>
    <w:semiHidden/>
    <w:locked/>
    <w:rsid w:val="007D4D33"/>
    <w:rPr>
      <w:b/>
      <w:bCs/>
      <w:lang w:val="en-US" w:eastAsia="en-US"/>
    </w:rPr>
  </w:style>
  <w:style w:type="character" w:customStyle="1" w:styleId="BodyTextIndent2Char1">
    <w:name w:val="Body Text Indent 2 Char1"/>
    <w:semiHidden/>
    <w:locked/>
    <w:rsid w:val="007D4D33"/>
    <w:rPr>
      <w:lang w:val="en-US" w:eastAsia="en-US"/>
    </w:rPr>
  </w:style>
  <w:style w:type="character" w:customStyle="1" w:styleId="BodyTextIndentChar1">
    <w:name w:val="Body Text Indent Char1"/>
    <w:semiHidden/>
    <w:locked/>
    <w:rsid w:val="007D4D33"/>
    <w:rPr>
      <w:lang w:val="en-US" w:eastAsia="en-US"/>
    </w:rPr>
  </w:style>
  <w:style w:type="character" w:customStyle="1" w:styleId="FooterChar1">
    <w:name w:val="Footer Char1"/>
    <w:semiHidden/>
    <w:locked/>
    <w:rsid w:val="007D4D33"/>
    <w:rPr>
      <w:lang w:val="en-US"/>
    </w:rPr>
  </w:style>
  <w:style w:type="character" w:customStyle="1" w:styleId="BodyText2Char1">
    <w:name w:val="Body Text 2 Char1"/>
    <w:semiHidden/>
    <w:locked/>
    <w:rsid w:val="007D4D33"/>
    <w:rPr>
      <w:lang w:val="en-US" w:eastAsia="en-US"/>
    </w:rPr>
  </w:style>
  <w:style w:type="character" w:customStyle="1" w:styleId="BodyTextChar1">
    <w:name w:val="Body Text Char1"/>
    <w:locked/>
    <w:rsid w:val="007D4D33"/>
    <w:rPr>
      <w:sz w:val="24"/>
      <w:lang w:val="en-US" w:eastAsia="en-US"/>
    </w:rPr>
  </w:style>
  <w:style w:type="character" w:customStyle="1" w:styleId="BalloonTextChar1">
    <w:name w:val="Balloon Text Char1"/>
    <w:semiHidden/>
    <w:locked/>
    <w:rsid w:val="007D4D33"/>
    <w:rPr>
      <w:rFonts w:ascii="Tahoma" w:hAnsi="Tahoma" w:cs="Tahoma"/>
      <w:sz w:val="16"/>
      <w:szCs w:val="16"/>
      <w:lang w:val="en-US"/>
    </w:rPr>
  </w:style>
  <w:style w:type="character" w:customStyle="1" w:styleId="FootnoteTextChar1">
    <w:name w:val="Footnote Text Char1"/>
    <w:semiHidden/>
    <w:locked/>
    <w:rsid w:val="007D4D33"/>
    <w:rPr>
      <w:lang w:val="en-US" w:eastAsia="en-US"/>
    </w:rPr>
  </w:style>
  <w:style w:type="character" w:customStyle="1" w:styleId="HeaderChar1">
    <w:name w:val="Header Char1"/>
    <w:uiPriority w:val="99"/>
    <w:semiHidden/>
    <w:locked/>
    <w:rsid w:val="007D4D33"/>
    <w:rPr>
      <w:lang w:val="en-US"/>
    </w:rPr>
  </w:style>
  <w:style w:type="character" w:customStyle="1" w:styleId="TitleChar1">
    <w:name w:val="Title Char1"/>
    <w:locked/>
    <w:rsid w:val="007D4D33"/>
    <w:rPr>
      <w:rFonts w:ascii="Arial" w:hAnsi="Arial"/>
      <w:b/>
      <w:kern w:val="28"/>
      <w:sz w:val="32"/>
      <w:lang w:val="en-US"/>
    </w:rPr>
  </w:style>
  <w:style w:type="character" w:customStyle="1" w:styleId="ListParagraphChar">
    <w:name w:val="List Paragraph Char"/>
    <w:aliases w:val="Butir Char"/>
    <w:link w:val="ListParagraph"/>
    <w:rsid w:val="001115EE"/>
    <w:rPr>
      <w:lang w:val="en-US" w:eastAsia="en-US"/>
    </w:rPr>
  </w:style>
  <w:style w:type="paragraph" w:customStyle="1" w:styleId="SubBagian8x">
    <w:name w:val="Sub Bagian 8.x"/>
    <w:basedOn w:val="ListParagraph"/>
    <w:link w:val="SubBagian8xChar"/>
    <w:rsid w:val="001320AA"/>
    <w:pPr>
      <w:numPr>
        <w:numId w:val="8"/>
      </w:numPr>
      <w:outlineLvl w:val="1"/>
    </w:pPr>
    <w:rPr>
      <w:rFonts w:ascii="Bookman Old Style" w:eastAsia="Calibri" w:hAnsi="Bookman Old Style"/>
      <w:b/>
      <w:sz w:val="24"/>
      <w:szCs w:val="24"/>
      <w:lang w:val="id-ID"/>
    </w:rPr>
  </w:style>
  <w:style w:type="paragraph" w:customStyle="1" w:styleId="Default">
    <w:name w:val="Default"/>
    <w:rsid w:val="00624553"/>
    <w:pPr>
      <w:autoSpaceDE w:val="0"/>
      <w:autoSpaceDN w:val="0"/>
      <w:adjustRightInd w:val="0"/>
    </w:pPr>
    <w:rPr>
      <w:color w:val="000000"/>
      <w:sz w:val="24"/>
      <w:szCs w:val="24"/>
      <w:lang w:eastAsia="en-US"/>
    </w:rPr>
  </w:style>
  <w:style w:type="character" w:customStyle="1" w:styleId="SubBagian8xChar">
    <w:name w:val="Sub Bagian 8.x Char"/>
    <w:link w:val="SubBagian8x"/>
    <w:rsid w:val="00624553"/>
    <w:rPr>
      <w:rFonts w:ascii="Bookman Old Style" w:eastAsia="Calibri" w:hAnsi="Bookman Old Style"/>
      <w:b/>
      <w:sz w:val="24"/>
      <w:szCs w:val="24"/>
      <w:lang w:eastAsia="en-US"/>
    </w:rPr>
  </w:style>
  <w:style w:type="paragraph" w:customStyle="1" w:styleId="ListParagraph1">
    <w:name w:val="List Paragraph1"/>
    <w:basedOn w:val="Normal"/>
    <w:qFormat/>
    <w:rsid w:val="003A5D32"/>
    <w:pPr>
      <w:spacing w:after="160" w:line="259" w:lineRule="auto"/>
      <w:ind w:left="720"/>
      <w:jc w:val="left"/>
    </w:pPr>
    <w:rPr>
      <w:sz w:val="24"/>
      <w:szCs w:val="24"/>
    </w:rPr>
  </w:style>
  <w:style w:type="character" w:customStyle="1" w:styleId="UnresolvedMention1">
    <w:name w:val="Unresolved Mention1"/>
    <w:uiPriority w:val="99"/>
    <w:semiHidden/>
    <w:unhideWhenUsed/>
    <w:rsid w:val="007A01ED"/>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tblPr>
      <w:tblStyleRowBandSize w:val="1"/>
      <w:tblStyleColBandSize w:val="1"/>
      <w:tblInd w:w="0" w:type="dxa"/>
      <w:tblCellMar>
        <w:top w:w="0" w:type="dxa"/>
        <w:left w:w="115" w:type="dxa"/>
        <w:bottom w:w="0" w:type="dxa"/>
        <w:right w:w="115" w:type="dxa"/>
      </w:tblCellMar>
    </w:tblPr>
  </w:style>
  <w:style w:type="character" w:customStyle="1" w:styleId="UnresolvedMention">
    <w:name w:val="Unresolved Mention"/>
    <w:basedOn w:val="DefaultParagraphFont"/>
    <w:uiPriority w:val="99"/>
    <w:semiHidden/>
    <w:unhideWhenUsed/>
    <w:rsid w:val="009926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617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vL+Pu0QOm3ann61fAnl2IRl/WA==">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70</Pages>
  <Words>19887</Words>
  <Characters>113362</Characters>
  <Application>Microsoft Office Word</Application>
  <DocSecurity>0</DocSecurity>
  <Lines>944</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Dondy Sentya</dc:creator>
  <cp:lastModifiedBy>LKPP-25</cp:lastModifiedBy>
  <cp:revision>29</cp:revision>
  <cp:lastPrinted>2021-04-30T06:05:00Z</cp:lastPrinted>
  <dcterms:created xsi:type="dcterms:W3CDTF">2021-04-13T07:06:00Z</dcterms:created>
  <dcterms:modified xsi:type="dcterms:W3CDTF">2021-05-31T04:16:00Z</dcterms:modified>
</cp:coreProperties>
</file>